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BE01B" w14:textId="77777777" w:rsidR="00493FC4" w:rsidRDefault="00493FC4" w:rsidP="007A6687">
      <w:pPr>
        <w:jc w:val="center"/>
        <w:rPr>
          <w:rFonts w:ascii="Times New Roman" w:hAnsi="Times New Roman" w:cs="Times New Roman"/>
          <w:b/>
          <w:lang w:val="en-GB"/>
        </w:rPr>
      </w:pPr>
    </w:p>
    <w:p w14:paraId="5808EDF9" w14:textId="77777777" w:rsidR="003D413C" w:rsidRPr="000108C8" w:rsidRDefault="003D413C" w:rsidP="003D413C">
      <w:pPr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  <w:r w:rsidRPr="000108C8">
        <w:rPr>
          <w:rFonts w:ascii="Times New Roman" w:hAnsi="Times New Roman" w:cs="Times New Roman"/>
          <w:b/>
          <w:sz w:val="36"/>
          <w:szCs w:val="36"/>
          <w:lang w:val="en-GB"/>
        </w:rPr>
        <w:t xml:space="preserve">RESTART: </w:t>
      </w:r>
      <w:proofErr w:type="spellStart"/>
      <w:r w:rsidRPr="00FA695E">
        <w:rPr>
          <w:rFonts w:ascii="Times New Roman" w:hAnsi="Times New Roman" w:cs="Times New Roman"/>
          <w:b/>
          <w:sz w:val="36"/>
          <w:szCs w:val="36"/>
        </w:rPr>
        <w:t>Osposobljavanje</w:t>
      </w:r>
      <w:proofErr w:type="spellEnd"/>
      <w:r w:rsidRPr="00FA695E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A695E">
        <w:rPr>
          <w:rFonts w:ascii="Times New Roman" w:hAnsi="Times New Roman" w:cs="Times New Roman"/>
          <w:b/>
          <w:sz w:val="36"/>
          <w:szCs w:val="36"/>
        </w:rPr>
        <w:t>poduzetnika</w:t>
      </w:r>
      <w:proofErr w:type="spellEnd"/>
      <w:r w:rsidRPr="00FA695E">
        <w:rPr>
          <w:rFonts w:ascii="Times New Roman" w:hAnsi="Times New Roman" w:cs="Times New Roman"/>
          <w:b/>
          <w:sz w:val="36"/>
          <w:szCs w:val="36"/>
        </w:rPr>
        <w:t xml:space="preserve"> u </w:t>
      </w:r>
      <w:proofErr w:type="spellStart"/>
      <w:r w:rsidRPr="00FA695E">
        <w:rPr>
          <w:rFonts w:ascii="Times New Roman" w:hAnsi="Times New Roman" w:cs="Times New Roman"/>
          <w:b/>
          <w:sz w:val="36"/>
          <w:szCs w:val="36"/>
        </w:rPr>
        <w:t>svrhu</w:t>
      </w:r>
      <w:proofErr w:type="spellEnd"/>
      <w:r w:rsidRPr="00FA695E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FA695E">
        <w:rPr>
          <w:rFonts w:ascii="Times New Roman" w:hAnsi="Times New Roman" w:cs="Times New Roman"/>
          <w:b/>
          <w:sz w:val="36"/>
          <w:szCs w:val="36"/>
        </w:rPr>
        <w:t>otpornosti</w:t>
      </w:r>
      <w:proofErr w:type="spellEnd"/>
      <w:r w:rsidRPr="00FA695E">
        <w:rPr>
          <w:rFonts w:ascii="Times New Roman" w:hAnsi="Times New Roman" w:cs="Times New Roman"/>
          <w:b/>
          <w:sz w:val="36"/>
          <w:szCs w:val="36"/>
        </w:rPr>
        <w:t xml:space="preserve"> i </w:t>
      </w:r>
      <w:proofErr w:type="spellStart"/>
      <w:r w:rsidRPr="00FA695E">
        <w:rPr>
          <w:rFonts w:ascii="Times New Roman" w:hAnsi="Times New Roman" w:cs="Times New Roman"/>
          <w:b/>
          <w:sz w:val="36"/>
          <w:szCs w:val="36"/>
        </w:rPr>
        <w:t>razvoja</w:t>
      </w:r>
      <w:proofErr w:type="spellEnd"/>
    </w:p>
    <w:p w14:paraId="699E3D00" w14:textId="77777777" w:rsidR="003D413C" w:rsidRDefault="003D413C" w:rsidP="003D413C">
      <w:pPr>
        <w:jc w:val="center"/>
        <w:rPr>
          <w:rFonts w:ascii="Times New Roman" w:hAnsi="Times New Roman" w:cs="Times New Roman"/>
          <w:b/>
          <w:lang w:val="en-GB"/>
        </w:rPr>
      </w:pPr>
    </w:p>
    <w:p w14:paraId="76971724" w14:textId="77777777" w:rsidR="003D413C" w:rsidRPr="000D0607" w:rsidRDefault="003D413C" w:rsidP="003D413C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n-GB"/>
        </w:rPr>
      </w:pPr>
      <w:proofErr w:type="spellStart"/>
      <w:r>
        <w:rPr>
          <w:rFonts w:ascii="Times New Roman" w:hAnsi="Times New Roman" w:cs="Times New Roman"/>
          <w:b/>
          <w:bCs/>
          <w:sz w:val="48"/>
          <w:szCs w:val="48"/>
          <w:lang w:val="en-GB"/>
        </w:rPr>
        <w:t>Obrazac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  <w:lang w:val="en-GB"/>
        </w:rPr>
        <w:t>studije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  <w:lang w:val="en-GB"/>
        </w:rPr>
        <w:t>slučaja</w:t>
      </w:r>
      <w:proofErr w:type="spellEnd"/>
    </w:p>
    <w:p w14:paraId="1D5FC0BC" w14:textId="77777777" w:rsidR="003D413C" w:rsidRPr="000D0607" w:rsidRDefault="003D413C" w:rsidP="003D413C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Rezultat</w:t>
      </w:r>
      <w:proofErr w:type="spellEnd"/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3</w:t>
      </w:r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Zadatak</w:t>
      </w:r>
      <w:proofErr w:type="spellEnd"/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3.1</w:t>
      </w:r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&amp;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Zadatak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3.2</w:t>
      </w:r>
      <w:r w:rsidRPr="000D0607">
        <w:rPr>
          <w:rFonts w:ascii="Times New Roman" w:hAnsi="Times New Roman" w:cs="Times New Roman"/>
          <w:b/>
          <w:sz w:val="28"/>
          <w:szCs w:val="28"/>
          <w:lang w:val="en-GB"/>
        </w:rPr>
        <w:t>)</w:t>
      </w:r>
    </w:p>
    <w:p w14:paraId="7B1AF94A" w14:textId="615708C5" w:rsidR="00024CD4" w:rsidRDefault="00963FAE" w:rsidP="007A6687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 </w:t>
      </w:r>
    </w:p>
    <w:tbl>
      <w:tblPr>
        <w:tblW w:w="9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5624"/>
      </w:tblGrid>
      <w:tr w:rsidR="003D413C" w:rsidRPr="004555FE" w14:paraId="66753E1A" w14:textId="3E34DF70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7AC4238" w14:textId="6EBD21AD" w:rsidR="003D413C" w:rsidRPr="004555FE" w:rsidRDefault="003D413C" w:rsidP="003D413C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Autor </w:t>
            </w:r>
            <w:proofErr w:type="spellStart"/>
            <w:r>
              <w:rPr>
                <w:rFonts w:cstheme="minorHAnsi"/>
                <w:b/>
                <w:bCs/>
              </w:rPr>
              <w:t>studije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slučaja</w:t>
            </w:r>
            <w:proofErr w:type="spellEnd"/>
            <w:r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6C8EFA" w14:textId="4353C718" w:rsidR="003D413C" w:rsidRPr="004555FE" w:rsidRDefault="00054D21" w:rsidP="003D413C">
            <w:pPr>
              <w:jc w:val="both"/>
              <w:rPr>
                <w:rFonts w:cstheme="minorHAnsi"/>
                <w:bCs/>
                <w:i/>
              </w:rPr>
            </w:pPr>
            <w:proofErr w:type="spellStart"/>
            <w:r>
              <w:rPr>
                <w:rFonts w:cstheme="minorHAnsi"/>
                <w:bCs/>
                <w:i/>
              </w:rPr>
              <w:t>Slovačka</w:t>
            </w:r>
            <w:proofErr w:type="spellEnd"/>
            <w:r>
              <w:rPr>
                <w:rFonts w:cstheme="minorHAnsi"/>
                <w:bCs/>
                <w:i/>
              </w:rPr>
              <w:t xml:space="preserve"> </w:t>
            </w:r>
            <w:proofErr w:type="spellStart"/>
            <w:r>
              <w:rPr>
                <w:rFonts w:cstheme="minorHAnsi"/>
                <w:bCs/>
                <w:i/>
              </w:rPr>
              <w:t>poslovna</w:t>
            </w:r>
            <w:proofErr w:type="spellEnd"/>
            <w:r>
              <w:rPr>
                <w:rFonts w:cstheme="minorHAnsi"/>
                <w:bCs/>
                <w:i/>
              </w:rPr>
              <w:t xml:space="preserve"> </w:t>
            </w:r>
            <w:proofErr w:type="spellStart"/>
            <w:r>
              <w:rPr>
                <w:rFonts w:cstheme="minorHAnsi"/>
                <w:bCs/>
                <w:i/>
              </w:rPr>
              <w:t>agencija</w:t>
            </w:r>
            <w:proofErr w:type="spellEnd"/>
          </w:p>
        </w:tc>
      </w:tr>
      <w:tr w:rsidR="003D413C" w:rsidRPr="00DB23C3" w14:paraId="61AF4020" w14:textId="18B5C4A5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hideMark/>
          </w:tcPr>
          <w:p w14:paraId="5292B825" w14:textId="6E99705E" w:rsidR="003D413C" w:rsidRPr="004555FE" w:rsidRDefault="003D413C" w:rsidP="003D413C">
            <w:pPr>
              <w:ind w:right="134"/>
              <w:jc w:val="both"/>
              <w:rPr>
                <w:rFonts w:ascii="Segoe UI" w:eastAsia="Times New Roman" w:hAnsi="Segoe UI" w:cs="Segoe UI"/>
                <w:b/>
                <w:sz w:val="18"/>
                <w:szCs w:val="18"/>
                <w:lang w:val="en-GB" w:eastAsia="en-GB"/>
              </w:rPr>
            </w:pPr>
            <w:proofErr w:type="spellStart"/>
            <w:r>
              <w:rPr>
                <w:rFonts w:cstheme="minorHAnsi"/>
                <w:b/>
                <w:bCs/>
              </w:rPr>
              <w:t>Naziv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modula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kojemu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studija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slučaja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pripada</w:t>
            </w:r>
            <w:proofErr w:type="spellEnd"/>
            <w:r w:rsidRPr="004555FE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45ADC9" w14:textId="28A6B2D2" w:rsidR="003D413C" w:rsidRPr="00DB23C3" w:rsidRDefault="00F903CE" w:rsidP="003D413C">
            <w:pPr>
              <w:jc w:val="both"/>
              <w:rPr>
                <w:rFonts w:cstheme="minorHAnsi"/>
                <w:bCs/>
                <w:i/>
                <w:lang w:val="it-IT"/>
              </w:rPr>
            </w:pP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Modul</w:t>
            </w:r>
            <w:proofErr w:type="spellEnd"/>
            <w:r w:rsidRPr="00DB23C3">
              <w:rPr>
                <w:rFonts w:cstheme="minorHAnsi"/>
                <w:bCs/>
                <w:i/>
                <w:lang w:val="it-IT"/>
              </w:rPr>
              <w:t xml:space="preserve"> 5: </w:t>
            </w: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Održivo</w:t>
            </w:r>
            <w:proofErr w:type="spellEnd"/>
            <w:r w:rsidRPr="00DB23C3">
              <w:rPr>
                <w:rFonts w:cstheme="minorHAnsi"/>
                <w:bCs/>
                <w:i/>
                <w:lang w:val="it-IT"/>
              </w:rPr>
              <w:t xml:space="preserve">, </w:t>
            </w: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društveno</w:t>
            </w:r>
            <w:proofErr w:type="spellEnd"/>
            <w:r w:rsidRPr="00DB23C3">
              <w:rPr>
                <w:rFonts w:cstheme="minorHAnsi"/>
                <w:bCs/>
                <w:i/>
                <w:lang w:val="it-IT"/>
              </w:rPr>
              <w:t xml:space="preserve"> i </w:t>
            </w: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zeleno</w:t>
            </w:r>
            <w:proofErr w:type="spellEnd"/>
            <w:r w:rsidRPr="00DB23C3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poduzetništvo</w:t>
            </w:r>
            <w:proofErr w:type="spellEnd"/>
          </w:p>
        </w:tc>
      </w:tr>
      <w:tr w:rsidR="003D413C" w:rsidRPr="004555FE" w14:paraId="761783B0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2E77686B" w14:textId="2738DE33" w:rsidR="003D413C" w:rsidRPr="004555FE" w:rsidRDefault="003D413C" w:rsidP="003D413C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t>Naslov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studije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slučaja</w:t>
            </w:r>
            <w:proofErr w:type="spellEnd"/>
            <w:r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ED926F" w14:textId="056CEB06" w:rsidR="003D413C" w:rsidRDefault="00F903CE" w:rsidP="003D413C">
            <w:pPr>
              <w:jc w:val="both"/>
              <w:rPr>
                <w:rFonts w:cstheme="minorHAnsi"/>
                <w:bCs/>
                <w:i/>
              </w:rPr>
            </w:pPr>
            <w:r w:rsidRPr="00F903CE">
              <w:rPr>
                <w:rFonts w:cstheme="minorHAnsi"/>
                <w:bCs/>
                <w:i/>
                <w:lang w:val="sk-SK"/>
              </w:rPr>
              <w:t>AfB social &amp; green IT - najveće europsko društveno poduzeće u području obnove rabljenog IT hardvera</w:t>
            </w:r>
          </w:p>
        </w:tc>
      </w:tr>
      <w:tr w:rsidR="003D413C" w:rsidRPr="00DB23C3" w14:paraId="00C5E36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D595A54" w14:textId="645A2C80" w:rsidR="003D413C" w:rsidRPr="004555FE" w:rsidRDefault="003D413C" w:rsidP="003D413C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t>Opis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studije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slučaja</w:t>
            </w:r>
            <w:proofErr w:type="spellEnd"/>
            <w:r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672783" w14:textId="762742DD" w:rsidR="00486F79" w:rsidRPr="00486F79" w:rsidRDefault="00486F79" w:rsidP="00486F79">
            <w:pPr>
              <w:ind w:right="88"/>
              <w:jc w:val="both"/>
              <w:rPr>
                <w:rFonts w:cstheme="minorHAnsi"/>
                <w:bCs/>
                <w:i/>
              </w:rPr>
            </w:pPr>
            <w:proofErr w:type="spellStart"/>
            <w:r w:rsidRPr="00486F79">
              <w:rPr>
                <w:rFonts w:cstheme="minorHAnsi"/>
                <w:bCs/>
                <w:i/>
              </w:rPr>
              <w:t>AfB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je </w:t>
            </w:r>
            <w:proofErr w:type="spellStart"/>
            <w:r w:rsidRPr="00486F79">
              <w:rPr>
                <w:rFonts w:cstheme="minorHAnsi"/>
                <w:bCs/>
                <w:i/>
              </w:rPr>
              <w:t>osnovan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2004. </w:t>
            </w:r>
            <w:proofErr w:type="spellStart"/>
            <w:r w:rsidRPr="00486F79">
              <w:rPr>
                <w:rFonts w:cstheme="minorHAnsi"/>
                <w:bCs/>
                <w:i/>
              </w:rPr>
              <w:t>godine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i </w:t>
            </w:r>
            <w:proofErr w:type="spellStart"/>
            <w:r w:rsidRPr="00486F79">
              <w:rPr>
                <w:rFonts w:cstheme="minorHAnsi"/>
                <w:bCs/>
                <w:i/>
              </w:rPr>
              <w:t>trenutno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djeluje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u </w:t>
            </w:r>
            <w:proofErr w:type="spellStart"/>
            <w:r w:rsidRPr="00486F79">
              <w:rPr>
                <w:rFonts w:cstheme="minorHAnsi"/>
                <w:bCs/>
                <w:i/>
              </w:rPr>
              <w:t>Njemačkoj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, </w:t>
            </w:r>
            <w:proofErr w:type="spellStart"/>
            <w:r w:rsidRPr="00486F79">
              <w:rPr>
                <w:rFonts w:cstheme="minorHAnsi"/>
                <w:bCs/>
                <w:i/>
              </w:rPr>
              <w:t>Slovačkoj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, </w:t>
            </w:r>
            <w:proofErr w:type="spellStart"/>
            <w:r w:rsidRPr="00486F79">
              <w:rPr>
                <w:rFonts w:cstheme="minorHAnsi"/>
                <w:bCs/>
                <w:i/>
              </w:rPr>
              <w:t>Austriji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, </w:t>
            </w:r>
            <w:proofErr w:type="spellStart"/>
            <w:r w:rsidRPr="00486F79">
              <w:rPr>
                <w:rFonts w:cstheme="minorHAnsi"/>
                <w:bCs/>
                <w:i/>
              </w:rPr>
              <w:t>Švicarskoj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i </w:t>
            </w:r>
            <w:proofErr w:type="spellStart"/>
            <w:r w:rsidRPr="00486F79">
              <w:rPr>
                <w:rFonts w:cstheme="minorHAnsi"/>
                <w:bCs/>
                <w:i/>
              </w:rPr>
              <w:t>Francuskoj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. To je </w:t>
            </w:r>
            <w:proofErr w:type="spellStart"/>
            <w:r w:rsidRPr="00486F79">
              <w:rPr>
                <w:rFonts w:cstheme="minorHAnsi"/>
                <w:bCs/>
                <w:i/>
              </w:rPr>
              <w:t>društveno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poduzeće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koje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rješava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>
              <w:rPr>
                <w:rFonts w:cstheme="minorHAnsi"/>
                <w:bCs/>
                <w:i/>
              </w:rPr>
              <w:t>društvene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i </w:t>
            </w:r>
            <w:proofErr w:type="spellStart"/>
            <w:r w:rsidRPr="00486F79">
              <w:rPr>
                <w:rFonts w:cstheme="minorHAnsi"/>
                <w:bCs/>
                <w:i/>
              </w:rPr>
              <w:t>ekološke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izazove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društva</w:t>
            </w:r>
            <w:proofErr w:type="spellEnd"/>
            <w:r w:rsidRPr="00486F79">
              <w:rPr>
                <w:rFonts w:cstheme="minorHAnsi"/>
                <w:bCs/>
                <w:i/>
              </w:rPr>
              <w:t>.</w:t>
            </w:r>
          </w:p>
          <w:p w14:paraId="78E7992B" w14:textId="2C6EA5C4" w:rsidR="00486F79" w:rsidRDefault="00486F79" w:rsidP="00486F79">
            <w:pPr>
              <w:ind w:right="88"/>
              <w:jc w:val="both"/>
              <w:rPr>
                <w:rFonts w:cstheme="minorHAnsi"/>
                <w:bCs/>
                <w:i/>
              </w:rPr>
            </w:pPr>
            <w:proofErr w:type="spellStart"/>
            <w:r w:rsidRPr="00486F79">
              <w:rPr>
                <w:rFonts w:cstheme="minorHAnsi"/>
                <w:bCs/>
                <w:i/>
              </w:rPr>
              <w:t>Trenutno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zapošljava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oko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600 </w:t>
            </w:r>
            <w:proofErr w:type="spellStart"/>
            <w:r w:rsidRPr="00486F79">
              <w:rPr>
                <w:rFonts w:cstheme="minorHAnsi"/>
                <w:bCs/>
                <w:i/>
              </w:rPr>
              <w:t>djelatnika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, od </w:t>
            </w:r>
            <w:proofErr w:type="spellStart"/>
            <w:r w:rsidRPr="00486F79">
              <w:rPr>
                <w:rFonts w:cstheme="minorHAnsi"/>
                <w:bCs/>
                <w:i/>
              </w:rPr>
              <w:t>čega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r>
              <w:rPr>
                <w:rFonts w:cstheme="minorHAnsi"/>
                <w:bCs/>
                <w:i/>
              </w:rPr>
              <w:t>je</w:t>
            </w:r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otprilike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polovica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zaposleni</w:t>
            </w:r>
            <w:r>
              <w:rPr>
                <w:rFonts w:cstheme="minorHAnsi"/>
                <w:bCs/>
                <w:i/>
              </w:rPr>
              <w:t>ka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s </w:t>
            </w:r>
            <w:proofErr w:type="spellStart"/>
            <w:r w:rsidRPr="00486F79">
              <w:rPr>
                <w:rFonts w:cstheme="minorHAnsi"/>
                <w:bCs/>
                <w:i/>
              </w:rPr>
              <w:t>invaliditetom</w:t>
            </w:r>
            <w:proofErr w:type="spellEnd"/>
            <w:r w:rsidRPr="00486F79">
              <w:rPr>
                <w:rFonts w:cstheme="minorHAnsi"/>
                <w:bCs/>
                <w:i/>
              </w:rPr>
              <w:t>.</w:t>
            </w:r>
          </w:p>
          <w:p w14:paraId="4D31577D" w14:textId="0975267D" w:rsidR="00486F79" w:rsidRPr="00DB23C3" w:rsidRDefault="00486F79" w:rsidP="003D413C">
            <w:pPr>
              <w:ind w:right="88"/>
              <w:jc w:val="both"/>
              <w:rPr>
                <w:rFonts w:cstheme="minorHAnsi"/>
                <w:bCs/>
                <w:i/>
                <w:lang w:val="it-IT"/>
              </w:rPr>
            </w:pPr>
            <w:proofErr w:type="spellStart"/>
            <w:r w:rsidRPr="00486F79">
              <w:rPr>
                <w:rFonts w:cstheme="minorHAnsi"/>
                <w:bCs/>
                <w:i/>
              </w:rPr>
              <w:t>Značajan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je i </w:t>
            </w:r>
            <w:proofErr w:type="spellStart"/>
            <w:r w:rsidRPr="00486F79">
              <w:rPr>
                <w:rFonts w:cstheme="minorHAnsi"/>
                <w:bCs/>
                <w:i/>
              </w:rPr>
              <w:t>njegov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ekološki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doprinos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te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primjena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načela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kružnog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gospodarstva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u </w:t>
            </w:r>
            <w:proofErr w:type="spellStart"/>
            <w:r w:rsidRPr="00486F79">
              <w:rPr>
                <w:rFonts w:cstheme="minorHAnsi"/>
                <w:bCs/>
                <w:i/>
              </w:rPr>
              <w:t>području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oporavka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IT </w:t>
            </w:r>
            <w:proofErr w:type="spellStart"/>
            <w:r w:rsidRPr="00486F79">
              <w:rPr>
                <w:rFonts w:cstheme="minorHAnsi"/>
                <w:bCs/>
                <w:i/>
              </w:rPr>
              <w:t>opreme</w:t>
            </w:r>
            <w:proofErr w:type="spellEnd"/>
            <w:r w:rsidRPr="00486F79">
              <w:rPr>
                <w:rFonts w:cstheme="minorHAnsi"/>
                <w:bCs/>
                <w:i/>
              </w:rPr>
              <w:t>: "</w:t>
            </w:r>
            <w:proofErr w:type="spellStart"/>
            <w:r w:rsidRPr="00486F79">
              <w:rPr>
                <w:rFonts w:cstheme="minorHAnsi"/>
                <w:bCs/>
                <w:i/>
              </w:rPr>
              <w:t>Tvrtka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AfB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2022.</w:t>
            </w:r>
            <w:r>
              <w:rPr>
                <w:rFonts w:cstheme="minorHAnsi"/>
                <w:bCs/>
                <w:i/>
              </w:rPr>
              <w:t xml:space="preserve"> je </w:t>
            </w:r>
            <w:proofErr w:type="spellStart"/>
            <w:r>
              <w:rPr>
                <w:rFonts w:cstheme="minorHAnsi"/>
                <w:bCs/>
                <w:i/>
              </w:rPr>
              <w:t>godine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dosegla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rekordnu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brojku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od 528.000 </w:t>
            </w:r>
            <w:proofErr w:type="spellStart"/>
            <w:r w:rsidRPr="00486F79">
              <w:rPr>
                <w:rFonts w:cstheme="minorHAnsi"/>
                <w:bCs/>
                <w:i/>
              </w:rPr>
              <w:t>obrađenih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IT i </w:t>
            </w:r>
            <w:proofErr w:type="spellStart"/>
            <w:r w:rsidRPr="00486F79">
              <w:rPr>
                <w:rFonts w:cstheme="minorHAnsi"/>
                <w:bCs/>
                <w:i/>
              </w:rPr>
              <w:t>mobilnih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uređaja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. U </w:t>
            </w:r>
            <w:proofErr w:type="spellStart"/>
            <w:r w:rsidRPr="00486F79">
              <w:rPr>
                <w:rFonts w:cstheme="minorHAnsi"/>
                <w:bCs/>
                <w:i/>
              </w:rPr>
              <w:t>usporedbi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s </w:t>
            </w:r>
            <w:proofErr w:type="spellStart"/>
            <w:r w:rsidRPr="00486F79">
              <w:rPr>
                <w:rFonts w:cstheme="minorHAnsi"/>
                <w:bCs/>
                <w:i/>
              </w:rPr>
              <w:t>prethodnom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godinom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značajno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je </w:t>
            </w:r>
            <w:proofErr w:type="spellStart"/>
            <w:r>
              <w:rPr>
                <w:rFonts w:cstheme="minorHAnsi"/>
                <w:bCs/>
                <w:i/>
              </w:rPr>
              <w:t>podignula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svoj</w:t>
            </w:r>
            <w:r>
              <w:rPr>
                <w:rFonts w:cstheme="minorHAnsi"/>
                <w:bCs/>
                <w:i/>
              </w:rPr>
              <w:t>u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stopu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remarketinga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uređaja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na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64%, </w:t>
            </w:r>
            <w:proofErr w:type="spellStart"/>
            <w:r>
              <w:rPr>
                <w:rFonts w:cstheme="minorHAnsi"/>
                <w:bCs/>
                <w:i/>
              </w:rPr>
              <w:t>spašavajući</w:t>
            </w:r>
            <w:proofErr w:type="spellEnd"/>
            <w:r>
              <w:rPr>
                <w:rFonts w:cstheme="minorHAnsi"/>
                <w:bCs/>
                <w:i/>
              </w:rPr>
              <w:t xml:space="preserve"> </w:t>
            </w:r>
            <w:proofErr w:type="spellStart"/>
            <w:r>
              <w:rPr>
                <w:rFonts w:cstheme="minorHAnsi"/>
                <w:bCs/>
                <w:i/>
              </w:rPr>
              <w:t>prosječno</w:t>
            </w:r>
            <w:proofErr w:type="spellEnd"/>
            <w:r>
              <w:rPr>
                <w:rFonts w:cstheme="minorHAnsi"/>
                <w:bCs/>
                <w:i/>
              </w:rPr>
              <w:t xml:space="preserve"> </w:t>
            </w:r>
            <w:proofErr w:type="spellStart"/>
            <w:r>
              <w:rPr>
                <w:rFonts w:cstheme="minorHAnsi"/>
                <w:bCs/>
                <w:i/>
              </w:rPr>
              <w:t>dva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od tri </w:t>
            </w:r>
            <w:proofErr w:type="spellStart"/>
            <w:r w:rsidRPr="00486F79">
              <w:rPr>
                <w:rFonts w:cstheme="minorHAnsi"/>
                <w:bCs/>
                <w:i/>
              </w:rPr>
              <w:t>obrađena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uređaja</w:t>
            </w:r>
            <w:proofErr w:type="spellEnd"/>
            <w:r w:rsidRPr="00486F79">
              <w:rPr>
                <w:rFonts w:cstheme="minorHAnsi"/>
                <w:bCs/>
                <w:i/>
              </w:rPr>
              <w:t>.</w:t>
            </w:r>
            <w:r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Produljenjem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vijeka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trajanja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opreme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tvrtka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AfB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je u </w:t>
            </w:r>
            <w:proofErr w:type="spellStart"/>
            <w:r w:rsidRPr="00486F79">
              <w:rPr>
                <w:rFonts w:cstheme="minorHAnsi"/>
                <w:bCs/>
                <w:i/>
              </w:rPr>
              <w:t>usporedbi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s </w:t>
            </w:r>
            <w:proofErr w:type="spellStart"/>
            <w:r w:rsidRPr="00486F79">
              <w:rPr>
                <w:rFonts w:cstheme="minorHAnsi"/>
                <w:bCs/>
                <w:i/>
              </w:rPr>
              <w:t>proizvodnjom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nove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opreme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uštedjela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22.800 </w:t>
            </w:r>
            <w:proofErr w:type="spellStart"/>
            <w:r w:rsidRPr="00486F79">
              <w:rPr>
                <w:rFonts w:cstheme="minorHAnsi"/>
                <w:bCs/>
                <w:i/>
              </w:rPr>
              <w:t>tona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prirodn</w:t>
            </w:r>
            <w:r>
              <w:rPr>
                <w:rFonts w:cstheme="minorHAnsi"/>
                <w:bCs/>
                <w:i/>
              </w:rPr>
              <w:t>og</w:t>
            </w:r>
            <w:proofErr w:type="spellEnd"/>
            <w:r>
              <w:rPr>
                <w:rFonts w:cstheme="minorHAnsi"/>
                <w:bCs/>
                <w:i/>
              </w:rPr>
              <w:t xml:space="preserve"> </w:t>
            </w:r>
            <w:proofErr w:type="spellStart"/>
            <w:r>
              <w:rPr>
                <w:rFonts w:cstheme="minorHAnsi"/>
                <w:bCs/>
                <w:i/>
              </w:rPr>
              <w:t>neobrađenog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materijala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i 170.800 MWh </w:t>
            </w:r>
            <w:proofErr w:type="spellStart"/>
            <w:r w:rsidRPr="00486F79">
              <w:rPr>
                <w:rFonts w:cstheme="minorHAnsi"/>
                <w:bCs/>
                <w:i/>
              </w:rPr>
              <w:t>primarne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486F79">
              <w:rPr>
                <w:rFonts w:cstheme="minorHAnsi"/>
                <w:bCs/>
                <w:i/>
              </w:rPr>
              <w:t>energije</w:t>
            </w:r>
            <w:proofErr w:type="spellEnd"/>
            <w:r w:rsidRPr="00486F79">
              <w:rPr>
                <w:rFonts w:cstheme="minorHAnsi"/>
                <w:bCs/>
                <w:i/>
              </w:rPr>
              <w:t xml:space="preserve">. </w:t>
            </w: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Uštedio</w:t>
            </w:r>
            <w:proofErr w:type="spellEnd"/>
            <w:r w:rsidRPr="00DB23C3">
              <w:rPr>
                <w:rFonts w:cstheme="minorHAnsi"/>
                <w:bCs/>
                <w:i/>
                <w:lang w:val="it-IT"/>
              </w:rPr>
              <w:t xml:space="preserve"> je </w:t>
            </w:r>
            <w:r w:rsidR="00130C32" w:rsidRPr="00DB23C3">
              <w:rPr>
                <w:rFonts w:cstheme="minorHAnsi"/>
                <w:bCs/>
                <w:i/>
                <w:lang w:val="it-IT"/>
              </w:rPr>
              <w:t xml:space="preserve">I </w:t>
            </w:r>
            <w:r w:rsidRPr="00DB23C3">
              <w:rPr>
                <w:rFonts w:cstheme="minorHAnsi"/>
                <w:bCs/>
                <w:i/>
                <w:lang w:val="it-IT"/>
              </w:rPr>
              <w:t xml:space="preserve">318 </w:t>
            </w: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milijuna</w:t>
            </w:r>
            <w:proofErr w:type="spellEnd"/>
            <w:r w:rsidRPr="00DB23C3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litara</w:t>
            </w:r>
            <w:proofErr w:type="spellEnd"/>
            <w:r w:rsidRPr="00DB23C3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vode</w:t>
            </w:r>
            <w:proofErr w:type="spellEnd"/>
            <w:r w:rsidRPr="00DB23C3">
              <w:rPr>
                <w:rFonts w:cstheme="minorHAnsi"/>
                <w:bCs/>
                <w:i/>
                <w:lang w:val="it-IT"/>
              </w:rPr>
              <w:t xml:space="preserve"> i 44.700 tona </w:t>
            </w: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stakleničkih</w:t>
            </w:r>
            <w:proofErr w:type="spellEnd"/>
            <w:r w:rsidRPr="00DB23C3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plinova</w:t>
            </w:r>
            <w:proofErr w:type="spellEnd"/>
            <w:r w:rsidRPr="00DB23C3">
              <w:rPr>
                <w:rFonts w:cstheme="minorHAnsi"/>
                <w:bCs/>
                <w:i/>
                <w:lang w:val="it-IT"/>
              </w:rPr>
              <w:t>.</w:t>
            </w:r>
            <w:r w:rsidR="00130C32" w:rsidRPr="00DB23C3">
              <w:rPr>
                <w:rFonts w:cstheme="minorHAnsi"/>
                <w:bCs/>
                <w:i/>
                <w:lang w:val="it-IT"/>
              </w:rPr>
              <w:t>”</w:t>
            </w:r>
          </w:p>
          <w:p w14:paraId="2A1AFDBC" w14:textId="73581259" w:rsidR="003D413C" w:rsidRPr="00191E95" w:rsidRDefault="00130C32" w:rsidP="003D413C">
            <w:pPr>
              <w:ind w:right="88"/>
              <w:jc w:val="both"/>
              <w:rPr>
                <w:rFonts w:cstheme="minorHAnsi"/>
                <w:bCs/>
                <w:i/>
              </w:rPr>
            </w:pPr>
            <w:proofErr w:type="spellStart"/>
            <w:r w:rsidRPr="00130C32">
              <w:rPr>
                <w:rFonts w:cstheme="minorHAnsi"/>
                <w:bCs/>
                <w:i/>
              </w:rPr>
              <w:t>AfB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preuzima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odbačeni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hardver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od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partnerskih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tvrtki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(</w:t>
            </w:r>
            <w:proofErr w:type="spellStart"/>
            <w:r w:rsidRPr="00130C32">
              <w:rPr>
                <w:rFonts w:cstheme="minorHAnsi"/>
                <w:bCs/>
                <w:i/>
              </w:rPr>
              <w:t>više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od 1000)</w:t>
            </w:r>
            <w:r>
              <w:rPr>
                <w:rFonts w:cstheme="minorHAnsi"/>
                <w:bCs/>
                <w:i/>
              </w:rPr>
              <w:t>,</w:t>
            </w:r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certificirano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uklanja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podatke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i </w:t>
            </w:r>
            <w:proofErr w:type="spellStart"/>
            <w:r w:rsidRPr="00130C32">
              <w:rPr>
                <w:rFonts w:cstheme="minorHAnsi"/>
                <w:bCs/>
                <w:i/>
              </w:rPr>
              <w:t>zatim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ih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modificira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kako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bi se </w:t>
            </w:r>
            <w:proofErr w:type="spellStart"/>
            <w:r w:rsidRPr="00130C32">
              <w:rPr>
                <w:rFonts w:cstheme="minorHAnsi"/>
                <w:bCs/>
                <w:i/>
              </w:rPr>
              <w:t>mogli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ponovno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koristiti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. </w:t>
            </w:r>
            <w:proofErr w:type="spellStart"/>
            <w:r w:rsidRPr="00130C32">
              <w:rPr>
                <w:rFonts w:cstheme="minorHAnsi"/>
                <w:bCs/>
                <w:i/>
              </w:rPr>
              <w:t>Ponosi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se </w:t>
            </w:r>
            <w:proofErr w:type="spellStart"/>
            <w:r w:rsidRPr="00130C32">
              <w:rPr>
                <w:rFonts w:cstheme="minorHAnsi"/>
                <w:bCs/>
                <w:i/>
              </w:rPr>
              <w:t>znakom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"Microsoft Authorized </w:t>
            </w:r>
            <w:proofErr w:type="spellStart"/>
            <w:r w:rsidRPr="00130C32">
              <w:rPr>
                <w:rFonts w:cstheme="minorHAnsi"/>
                <w:bCs/>
                <w:i/>
              </w:rPr>
              <w:t>Refurbisher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(MAR)" </w:t>
            </w:r>
            <w:proofErr w:type="spellStart"/>
            <w:r w:rsidRPr="00130C32">
              <w:rPr>
                <w:rFonts w:cstheme="minorHAnsi"/>
                <w:bCs/>
                <w:i/>
              </w:rPr>
              <w:t>te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svojim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klijentima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pruža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kompletan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paket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usluga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(</w:t>
            </w:r>
            <w:proofErr w:type="spellStart"/>
            <w:r w:rsidRPr="00130C32">
              <w:rPr>
                <w:rFonts w:cstheme="minorHAnsi"/>
                <w:bCs/>
                <w:i/>
              </w:rPr>
              <w:t>preuzimanje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, </w:t>
            </w:r>
            <w:proofErr w:type="spellStart"/>
            <w:r w:rsidRPr="00130C32">
              <w:rPr>
                <w:rFonts w:cstheme="minorHAnsi"/>
                <w:bCs/>
                <w:i/>
              </w:rPr>
              <w:t>obnova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, </w:t>
            </w:r>
            <w:proofErr w:type="spellStart"/>
            <w:r w:rsidRPr="00130C32">
              <w:rPr>
                <w:rFonts w:cstheme="minorHAnsi"/>
                <w:bCs/>
                <w:i/>
              </w:rPr>
              <w:t>recikliranje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hardvera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i</w:t>
            </w:r>
            <w:r>
              <w:rPr>
                <w:rFonts w:cstheme="minorHAnsi"/>
                <w:bCs/>
                <w:i/>
              </w:rPr>
              <w:t>td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.) </w:t>
            </w:r>
            <w:proofErr w:type="spellStart"/>
            <w:r w:rsidRPr="00130C32">
              <w:rPr>
                <w:rFonts w:cstheme="minorHAnsi"/>
                <w:bCs/>
                <w:i/>
              </w:rPr>
              <w:t>AfB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također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nudi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r>
              <w:rPr>
                <w:rFonts w:cstheme="minorHAnsi"/>
                <w:bCs/>
                <w:i/>
              </w:rPr>
              <w:t xml:space="preserve">I </w:t>
            </w:r>
            <w:proofErr w:type="spellStart"/>
            <w:r w:rsidRPr="00130C32">
              <w:rPr>
                <w:rFonts w:cstheme="minorHAnsi"/>
                <w:bCs/>
                <w:i/>
              </w:rPr>
              <w:t>usluge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podrške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, </w:t>
            </w:r>
            <w:proofErr w:type="spellStart"/>
            <w:r w:rsidRPr="00130C32">
              <w:rPr>
                <w:rFonts w:cstheme="minorHAnsi"/>
                <w:bCs/>
                <w:i/>
              </w:rPr>
              <w:t>uključujući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instalaciju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softvera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i IT </w:t>
            </w:r>
            <w:proofErr w:type="spellStart"/>
            <w:r w:rsidRPr="00130C32">
              <w:rPr>
                <w:rFonts w:cstheme="minorHAnsi"/>
                <w:bCs/>
                <w:i/>
              </w:rPr>
              <w:t>servis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. </w:t>
            </w:r>
            <w:proofErr w:type="spellStart"/>
            <w:r w:rsidRPr="00130C32">
              <w:rPr>
                <w:rFonts w:cstheme="minorHAnsi"/>
                <w:bCs/>
                <w:i/>
              </w:rPr>
              <w:t>Dodatno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, </w:t>
            </w:r>
            <w:proofErr w:type="spellStart"/>
            <w:r w:rsidRPr="00130C32">
              <w:rPr>
                <w:rFonts w:cstheme="minorHAnsi"/>
                <w:bCs/>
                <w:i/>
              </w:rPr>
              <w:t>kroz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suradnju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s </w:t>
            </w:r>
            <w:proofErr w:type="spellStart"/>
            <w:r w:rsidRPr="00130C32">
              <w:rPr>
                <w:rFonts w:cstheme="minorHAnsi"/>
                <w:bCs/>
                <w:i/>
              </w:rPr>
              <w:t>partnerima</w:t>
            </w:r>
            <w:proofErr w:type="spellEnd"/>
            <w:r w:rsidRPr="00130C32">
              <w:rPr>
                <w:rFonts w:cstheme="minorHAnsi"/>
                <w:bCs/>
                <w:i/>
              </w:rPr>
              <w:t>,</w:t>
            </w:r>
            <w:r w:rsidR="003D413C" w:rsidRPr="000E7EA6">
              <w:rPr>
                <w:rFonts w:cstheme="minorHAnsi"/>
                <w:bCs/>
                <w:i/>
              </w:rPr>
              <w:t xml:space="preserve"> </w:t>
            </w:r>
            <w:r w:rsidRPr="00130C32">
              <w:rPr>
                <w:rFonts w:cstheme="minorHAnsi"/>
                <w:bCs/>
                <w:i/>
              </w:rPr>
              <w:t xml:space="preserve">ova </w:t>
            </w:r>
            <w:proofErr w:type="spellStart"/>
            <w:r w:rsidRPr="00130C32">
              <w:rPr>
                <w:rFonts w:cstheme="minorHAnsi"/>
                <w:bCs/>
                <w:i/>
              </w:rPr>
              <w:t>obnovljena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informatička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tehnologija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lastRenderedPageBreak/>
              <w:t>pronalazi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„</w:t>
            </w:r>
            <w:proofErr w:type="spellStart"/>
            <w:r w:rsidRPr="00130C32">
              <w:rPr>
                <w:rFonts w:cstheme="minorHAnsi"/>
                <w:bCs/>
                <w:i/>
              </w:rPr>
              <w:t>nov</w:t>
            </w:r>
            <w:r>
              <w:rPr>
                <w:rFonts w:cstheme="minorHAnsi"/>
                <w:bCs/>
                <w:i/>
              </w:rPr>
              <w:t>i</w:t>
            </w:r>
            <w:proofErr w:type="spellEnd"/>
            <w:r>
              <w:rPr>
                <w:rFonts w:cstheme="minorHAnsi"/>
                <w:bCs/>
                <w:i/>
              </w:rPr>
              <w:t xml:space="preserve"> </w:t>
            </w:r>
            <w:proofErr w:type="spellStart"/>
            <w:r>
              <w:rPr>
                <w:rFonts w:cstheme="minorHAnsi"/>
                <w:bCs/>
                <w:i/>
              </w:rPr>
              <w:t>dom</w:t>
            </w:r>
            <w:proofErr w:type="spellEnd"/>
            <w:r w:rsidR="003D413C" w:rsidRPr="000E7EA6">
              <w:rPr>
                <w:rFonts w:cstheme="minorHAnsi"/>
                <w:bCs/>
                <w:i/>
              </w:rPr>
              <w:t xml:space="preserve">" </w:t>
            </w:r>
            <w:r>
              <w:rPr>
                <w:rFonts w:cstheme="minorHAnsi"/>
                <w:bCs/>
                <w:i/>
              </w:rPr>
              <w:t xml:space="preserve">i </w:t>
            </w:r>
            <w:r w:rsidRPr="00130C32">
              <w:rPr>
                <w:rFonts w:cstheme="minorHAnsi"/>
                <w:bCs/>
                <w:i/>
              </w:rPr>
              <w:t xml:space="preserve">u </w:t>
            </w:r>
            <w:proofErr w:type="spellStart"/>
            <w:r w:rsidRPr="00130C32">
              <w:rPr>
                <w:rFonts w:cstheme="minorHAnsi"/>
                <w:bCs/>
                <w:i/>
              </w:rPr>
              <w:t>školama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i </w:t>
            </w:r>
            <w:proofErr w:type="spellStart"/>
            <w:r w:rsidRPr="00130C32">
              <w:rPr>
                <w:rFonts w:cstheme="minorHAnsi"/>
                <w:bCs/>
                <w:i/>
              </w:rPr>
              <w:t>centrima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u </w:t>
            </w:r>
            <w:proofErr w:type="spellStart"/>
            <w:r w:rsidRPr="00130C32">
              <w:rPr>
                <w:rFonts w:cstheme="minorHAnsi"/>
                <w:bCs/>
                <w:i/>
              </w:rPr>
              <w:t>manje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razvijenim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regijama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u </w:t>
            </w:r>
            <w:proofErr w:type="spellStart"/>
            <w:r w:rsidRPr="00130C32">
              <w:rPr>
                <w:rFonts w:cstheme="minorHAnsi"/>
                <w:bCs/>
                <w:i/>
              </w:rPr>
              <w:t>Slovačkoj</w:t>
            </w:r>
            <w:proofErr w:type="spellEnd"/>
            <w:r w:rsidRPr="00130C32">
              <w:rPr>
                <w:rFonts w:cstheme="minorHAnsi"/>
                <w:bCs/>
                <w:i/>
              </w:rPr>
              <w:t>.</w:t>
            </w:r>
          </w:p>
          <w:p w14:paraId="4AB85E9B" w14:textId="77777777" w:rsidR="00130C32" w:rsidRDefault="00130C32" w:rsidP="003D413C">
            <w:pPr>
              <w:jc w:val="both"/>
              <w:rPr>
                <w:rFonts w:cstheme="minorHAnsi"/>
                <w:bCs/>
                <w:i/>
              </w:rPr>
            </w:pPr>
            <w:proofErr w:type="spellStart"/>
            <w:r w:rsidRPr="00130C32">
              <w:rPr>
                <w:rFonts w:cstheme="minorHAnsi"/>
                <w:bCs/>
                <w:i/>
              </w:rPr>
              <w:t>Dugoročno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, </w:t>
            </w:r>
            <w:proofErr w:type="spellStart"/>
            <w:r w:rsidRPr="00130C32">
              <w:rPr>
                <w:rFonts w:cstheme="minorHAnsi"/>
                <w:bCs/>
                <w:i/>
              </w:rPr>
              <w:t>AfB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planira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popuniti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500 </w:t>
            </w:r>
            <w:proofErr w:type="spellStart"/>
            <w:r w:rsidRPr="00130C32">
              <w:rPr>
                <w:rFonts w:cstheme="minorHAnsi"/>
                <w:bCs/>
                <w:i/>
              </w:rPr>
              <w:t>radnih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mjesta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za </w:t>
            </w:r>
            <w:proofErr w:type="spellStart"/>
            <w:r w:rsidRPr="00130C32">
              <w:rPr>
                <w:rFonts w:cstheme="minorHAnsi"/>
                <w:bCs/>
                <w:i/>
              </w:rPr>
              <w:t>osobe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s </w:t>
            </w:r>
            <w:proofErr w:type="spellStart"/>
            <w:r w:rsidRPr="00130C32">
              <w:rPr>
                <w:rFonts w:cstheme="minorHAnsi"/>
                <w:bCs/>
                <w:i/>
              </w:rPr>
              <w:t>invaliditetom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i </w:t>
            </w:r>
            <w:proofErr w:type="spellStart"/>
            <w:r w:rsidRPr="00130C32">
              <w:rPr>
                <w:rFonts w:cstheme="minorHAnsi"/>
                <w:bCs/>
                <w:i/>
              </w:rPr>
              <w:t>postati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svjetski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lider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u IT </w:t>
            </w:r>
            <w:proofErr w:type="spellStart"/>
            <w:r w:rsidRPr="00130C32">
              <w:rPr>
                <w:rFonts w:cstheme="minorHAnsi"/>
                <w:bCs/>
                <w:i/>
              </w:rPr>
              <w:t>društvenom</w:t>
            </w:r>
            <w:proofErr w:type="spellEnd"/>
            <w:r w:rsidRPr="00130C32">
              <w:rPr>
                <w:rFonts w:cstheme="minorHAnsi"/>
                <w:bCs/>
                <w:i/>
              </w:rPr>
              <w:t xml:space="preserve"> </w:t>
            </w:r>
            <w:proofErr w:type="spellStart"/>
            <w:r w:rsidRPr="00130C32">
              <w:rPr>
                <w:rFonts w:cstheme="minorHAnsi"/>
                <w:bCs/>
                <w:i/>
              </w:rPr>
              <w:t>poduzetništvu</w:t>
            </w:r>
            <w:proofErr w:type="spellEnd"/>
            <w:r w:rsidRPr="00130C32">
              <w:rPr>
                <w:rFonts w:cstheme="minorHAnsi"/>
                <w:bCs/>
                <w:i/>
              </w:rPr>
              <w:t>.</w:t>
            </w:r>
          </w:p>
          <w:p w14:paraId="0BEC2B8A" w14:textId="24E39ADA" w:rsidR="003D413C" w:rsidRDefault="003D413C" w:rsidP="003D413C">
            <w:pPr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  <w:noProof/>
                <w:lang w:val="sk-SK" w:eastAsia="sk-SK"/>
              </w:rPr>
              <w:drawing>
                <wp:inline distT="0" distB="0" distL="0" distR="0" wp14:anchorId="4952DB04" wp14:editId="218D89D2">
                  <wp:extent cx="3466232" cy="1728316"/>
                  <wp:effectExtent l="0" t="0" r="1270" b="0"/>
                  <wp:docPr id="427818228" name="Obrázok 1" descr="Obrázok, na ktorom je text, osoba, pózovanie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818228" name="Obrázok 1" descr="Obrázok, na ktorom je text, osoba, pózovanie&#10;&#10;Automaticky generovaný popi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430" cy="176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B165E" w14:textId="03C2560C" w:rsidR="003D413C" w:rsidRPr="00DB23C3" w:rsidRDefault="00130C32" w:rsidP="003D413C">
            <w:pPr>
              <w:jc w:val="both"/>
              <w:rPr>
                <w:rFonts w:cstheme="minorHAnsi"/>
                <w:bCs/>
                <w:i/>
                <w:lang w:val="it-IT"/>
              </w:rPr>
            </w:pP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Izvor</w:t>
            </w:r>
            <w:proofErr w:type="spellEnd"/>
            <w:r w:rsidRPr="00DB23C3">
              <w:rPr>
                <w:rFonts w:cstheme="minorHAnsi"/>
                <w:bCs/>
                <w:i/>
                <w:lang w:val="it-IT"/>
              </w:rPr>
              <w:t xml:space="preserve"> </w:t>
            </w:r>
            <w:proofErr w:type="spellStart"/>
            <w:r w:rsidRPr="00DB23C3">
              <w:rPr>
                <w:rFonts w:cstheme="minorHAnsi"/>
                <w:bCs/>
                <w:i/>
                <w:lang w:val="it-IT"/>
              </w:rPr>
              <w:t>fotografije</w:t>
            </w:r>
            <w:proofErr w:type="spellEnd"/>
            <w:r w:rsidR="003D413C" w:rsidRPr="00DB23C3">
              <w:rPr>
                <w:rFonts w:cstheme="minorHAnsi"/>
                <w:bCs/>
                <w:i/>
                <w:lang w:val="it-IT"/>
              </w:rPr>
              <w:t xml:space="preserve">: </w:t>
            </w:r>
            <w:hyperlink r:id="rId12" w:history="1">
              <w:r w:rsidR="003D413C" w:rsidRPr="00DB23C3">
                <w:rPr>
                  <w:rStyle w:val="Hyperlink"/>
                  <w:rFonts w:cstheme="minorHAnsi"/>
                  <w:bCs/>
                  <w:i/>
                  <w:lang w:val="it-IT"/>
                </w:rPr>
                <w:t>https://www.afb-group.sk/o-nas/ludske-zdroje/</w:t>
              </w:r>
            </w:hyperlink>
          </w:p>
        </w:tc>
      </w:tr>
      <w:tr w:rsidR="003D413C" w:rsidRPr="00DB23C3" w14:paraId="208996D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02D03FC2" w14:textId="5A3B98A9" w:rsidR="003D413C" w:rsidRPr="004555FE" w:rsidRDefault="003D413C" w:rsidP="003D413C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lastRenderedPageBreak/>
              <w:t>Poveznica</w:t>
            </w:r>
            <w:proofErr w:type="spellEnd"/>
            <w:r>
              <w:rPr>
                <w:rFonts w:cstheme="minorHAnsi"/>
                <w:b/>
                <w:bCs/>
              </w:rPr>
              <w:t xml:space="preserve"> za </w:t>
            </w:r>
            <w:proofErr w:type="spellStart"/>
            <w:r>
              <w:rPr>
                <w:rFonts w:cstheme="minorHAnsi"/>
                <w:b/>
                <w:bCs/>
              </w:rPr>
              <w:t>više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informacija</w:t>
            </w:r>
            <w:proofErr w:type="spellEnd"/>
            <w:r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0DC508" w14:textId="77777777" w:rsidR="003D413C" w:rsidRDefault="00DB23C3" w:rsidP="003D413C">
            <w:pPr>
              <w:jc w:val="both"/>
              <w:rPr>
                <w:rFonts w:cstheme="minorHAnsi"/>
                <w:bCs/>
                <w:i/>
                <w:lang w:val="sk-SK"/>
              </w:rPr>
            </w:pPr>
            <w:hyperlink r:id="rId13" w:history="1">
              <w:r w:rsidR="003D413C" w:rsidRPr="00AF6182">
                <w:rPr>
                  <w:rStyle w:val="Hyperlink"/>
                  <w:rFonts w:cstheme="minorHAnsi"/>
                  <w:bCs/>
                  <w:i/>
                  <w:lang w:val="sk-SK"/>
                </w:rPr>
                <w:t>https://www.afb-group.sk/home/</w:t>
              </w:r>
            </w:hyperlink>
          </w:p>
          <w:p w14:paraId="0A2AA1B0" w14:textId="184C9F65" w:rsidR="003D413C" w:rsidRPr="0079545A" w:rsidRDefault="00DB23C3" w:rsidP="003D413C">
            <w:pPr>
              <w:jc w:val="both"/>
              <w:rPr>
                <w:rFonts w:cstheme="minorHAnsi"/>
                <w:bCs/>
                <w:i/>
                <w:lang w:val="sk-SK"/>
              </w:rPr>
            </w:pPr>
            <w:hyperlink r:id="rId14" w:history="1">
              <w:r w:rsidR="003D413C" w:rsidRPr="00AF6182">
                <w:rPr>
                  <w:rStyle w:val="Hyperlink"/>
                  <w:rFonts w:cstheme="minorHAnsi"/>
                  <w:bCs/>
                  <w:i/>
                  <w:lang w:val="sk-SK"/>
                </w:rPr>
                <w:t>https://projects2014-2020.interregeurope.eu/policylearning/good-practices/item/5233/afb-social-green-european-first-non-profit-it-company-in-the-field-of-refurbishment-of-it-hardware/</w:t>
              </w:r>
            </w:hyperlink>
          </w:p>
        </w:tc>
      </w:tr>
      <w:tr w:rsidR="003D413C" w:rsidRPr="004555FE" w14:paraId="38846A9F" w14:textId="3D05AC26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1B4A2D04" w14:textId="77777777" w:rsidR="003D413C" w:rsidRPr="004555FE" w:rsidRDefault="003D413C" w:rsidP="003D413C">
            <w:pPr>
              <w:jc w:val="both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t>Ciljana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skupina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studije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slučaja</w:t>
            </w:r>
            <w:proofErr w:type="spellEnd"/>
            <w:r>
              <w:rPr>
                <w:rFonts w:cstheme="minorHAnsi"/>
                <w:b/>
                <w:bCs/>
              </w:rPr>
              <w:t>:</w:t>
            </w:r>
          </w:p>
          <w:p w14:paraId="0D3B56FA" w14:textId="77777777" w:rsidR="003D413C" w:rsidRPr="004555FE" w:rsidRDefault="003D413C" w:rsidP="003D413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</w:pP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1B16BE" w14:textId="77777777" w:rsidR="00E21058" w:rsidRPr="00DB23C3" w:rsidRDefault="00E21058" w:rsidP="00E21058">
            <w:pPr>
              <w:rPr>
                <w:rFonts w:cstheme="minorHAnsi"/>
                <w:bCs/>
                <w:lang w:val="it-IT"/>
              </w:rPr>
            </w:pPr>
            <w:r w:rsidRPr="00DB23C3">
              <w:rPr>
                <w:rFonts w:cstheme="minorHAnsi"/>
                <w:bCs/>
                <w:lang w:val="it-IT"/>
              </w:rPr>
              <w:t xml:space="preserve">  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DB23C3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 w:rsidR="00DB23C3">
              <w:rPr>
                <w:rFonts w:ascii="Webdings" w:hAnsi="Webdings" w:cs="Arima Koshi"/>
              </w:rPr>
            </w:r>
            <w:r w:rsidR="00DB23C3"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proofErr w:type="spellStart"/>
            <w:r w:rsidRPr="00DB23C3">
              <w:rPr>
                <w:rFonts w:cstheme="minorHAnsi"/>
                <w:bCs/>
                <w:lang w:val="it-IT"/>
              </w:rPr>
              <w:t>Mikro</w:t>
            </w:r>
            <w:proofErr w:type="spellEnd"/>
            <w:r w:rsidRPr="00DB23C3">
              <w:rPr>
                <w:rFonts w:cstheme="minorHAnsi"/>
                <w:bCs/>
                <w:lang w:val="it-IT"/>
              </w:rPr>
              <w:t xml:space="preserve">, mala i </w:t>
            </w:r>
            <w:proofErr w:type="spellStart"/>
            <w:r w:rsidRPr="00DB23C3">
              <w:rPr>
                <w:rFonts w:cstheme="minorHAnsi"/>
                <w:bCs/>
                <w:lang w:val="it-IT"/>
              </w:rPr>
              <w:t>srednja</w:t>
            </w:r>
            <w:proofErr w:type="spellEnd"/>
            <w:r w:rsidRPr="00DB23C3">
              <w:rPr>
                <w:rFonts w:cstheme="minorHAnsi"/>
                <w:bCs/>
                <w:lang w:val="it-IT"/>
              </w:rPr>
              <w:t xml:space="preserve"> </w:t>
            </w:r>
            <w:proofErr w:type="spellStart"/>
            <w:r w:rsidRPr="00DB23C3">
              <w:rPr>
                <w:rFonts w:cstheme="minorHAnsi"/>
                <w:bCs/>
                <w:lang w:val="it-IT"/>
              </w:rPr>
              <w:t>poduzeća</w:t>
            </w:r>
            <w:proofErr w:type="spellEnd"/>
            <w:r w:rsidRPr="00DB23C3">
              <w:rPr>
                <w:rFonts w:cstheme="minorHAnsi"/>
                <w:bCs/>
                <w:lang w:val="it-IT"/>
              </w:rPr>
              <w:t xml:space="preserve"> (MMSP)</w:t>
            </w:r>
          </w:p>
          <w:p w14:paraId="62442E3E" w14:textId="77777777" w:rsidR="00E21058" w:rsidRPr="00DB23C3" w:rsidRDefault="00E21058" w:rsidP="00E21058">
            <w:pPr>
              <w:rPr>
                <w:rFonts w:cstheme="minorHAnsi"/>
                <w:bCs/>
                <w:lang w:val="it-IT"/>
              </w:rPr>
            </w:pPr>
            <w:r>
              <w:rPr>
                <w:rFonts w:ascii="Webdings" w:hAnsi="Webdings" w:cs="Arima Koshi"/>
              </w:rPr>
              <w:t>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DB23C3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 w:rsidR="00DB23C3">
              <w:rPr>
                <w:rFonts w:ascii="Webdings" w:hAnsi="Webdings" w:cs="Arima Koshi"/>
              </w:rPr>
            </w:r>
            <w:r w:rsidR="00DB23C3"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proofErr w:type="spellStart"/>
            <w:r w:rsidRPr="00DB23C3">
              <w:rPr>
                <w:rFonts w:cstheme="minorHAnsi"/>
                <w:bCs/>
                <w:lang w:val="it-IT"/>
              </w:rPr>
              <w:t>Zaposlenici</w:t>
            </w:r>
            <w:proofErr w:type="spellEnd"/>
            <w:r w:rsidRPr="00DB23C3">
              <w:rPr>
                <w:rFonts w:cstheme="minorHAnsi"/>
                <w:bCs/>
                <w:lang w:val="it-IT"/>
              </w:rPr>
              <w:t xml:space="preserve"> MMSP-a </w:t>
            </w:r>
          </w:p>
          <w:p w14:paraId="6CAEFBB4" w14:textId="051D9E43" w:rsidR="00E21058" w:rsidRPr="00DB23C3" w:rsidRDefault="00E21058" w:rsidP="00E21058">
            <w:pPr>
              <w:rPr>
                <w:rFonts w:cstheme="minorHAnsi"/>
                <w:bCs/>
                <w:lang w:val="it-IT"/>
              </w:rPr>
            </w:pPr>
            <w:r w:rsidRPr="00DB23C3">
              <w:rPr>
                <w:rFonts w:cstheme="minorHAnsi"/>
                <w:bCs/>
                <w:lang w:val="it-IT"/>
              </w:rPr>
              <w:t xml:space="preserve">  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3C3">
              <w:rPr>
                <w:rFonts w:ascii="Webdings" w:hAnsi="Webdings" w:cs="Arima Koshi"/>
                <w:lang w:val="it-IT"/>
              </w:rPr>
              <w:instrText xml:space="preserve"> FORMCHECKBOX </w:instrText>
            </w:r>
            <w:r w:rsidR="00DB23C3">
              <w:rPr>
                <w:rFonts w:ascii="Webdings" w:hAnsi="Webdings" w:cs="Arima Koshi"/>
              </w:rPr>
            </w:r>
            <w:r w:rsidR="00DB23C3"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Pr="00DB23C3">
              <w:rPr>
                <w:rFonts w:cstheme="minorHAnsi"/>
                <w:bCs/>
                <w:lang w:val="it-IT"/>
              </w:rPr>
              <w:t xml:space="preserve">EU VET </w:t>
            </w:r>
            <w:proofErr w:type="spellStart"/>
            <w:r w:rsidRPr="00DB23C3">
              <w:rPr>
                <w:rFonts w:cstheme="minorHAnsi"/>
                <w:bCs/>
                <w:lang w:val="it-IT"/>
              </w:rPr>
              <w:t>ekosustav</w:t>
            </w:r>
            <w:proofErr w:type="spellEnd"/>
          </w:p>
          <w:p w14:paraId="1DA9F3F1" w14:textId="1643916B" w:rsidR="003D413C" w:rsidRPr="004555FE" w:rsidRDefault="00E21058" w:rsidP="00E21058">
            <w:pPr>
              <w:rPr>
                <w:rFonts w:cstheme="minorHAnsi"/>
                <w:bCs/>
                <w:i/>
              </w:rPr>
            </w:pPr>
            <w:r>
              <w:rPr>
                <w:rFonts w:ascii="Webdings" w:hAnsi="Webdings" w:cs="Arima Koshi"/>
              </w:rPr>
              <w:t>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ebdings" w:hAnsi="Webdings" w:cs="Arima Koshi"/>
              </w:rPr>
              <w:instrText xml:space="preserve"> FORMCHECKBOX </w:instrText>
            </w:r>
            <w:r w:rsidR="00DB23C3">
              <w:rPr>
                <w:rFonts w:ascii="Webdings" w:hAnsi="Webdings" w:cs="Arima Koshi"/>
              </w:rPr>
            </w:r>
            <w:r w:rsidR="00DB23C3"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proofErr w:type="spellStart"/>
            <w:r w:rsidRPr="00D763C2">
              <w:rPr>
                <w:rFonts w:cstheme="minorHAnsi"/>
                <w:bCs/>
              </w:rPr>
              <w:t>Organizacije</w:t>
            </w:r>
            <w:proofErr w:type="spellEnd"/>
            <w:r w:rsidRPr="00D763C2">
              <w:rPr>
                <w:rFonts w:cstheme="minorHAnsi"/>
                <w:bCs/>
              </w:rPr>
              <w:t xml:space="preserve"> za </w:t>
            </w:r>
            <w:proofErr w:type="spellStart"/>
            <w:r w:rsidRPr="00D763C2">
              <w:rPr>
                <w:rFonts w:cstheme="minorHAnsi"/>
                <w:bCs/>
              </w:rPr>
              <w:t>poslovnu</w:t>
            </w:r>
            <w:proofErr w:type="spellEnd"/>
            <w:r w:rsidRPr="00D763C2">
              <w:rPr>
                <w:rFonts w:cstheme="minorHAnsi"/>
                <w:bCs/>
              </w:rPr>
              <w:t xml:space="preserve"> </w:t>
            </w:r>
            <w:proofErr w:type="spellStart"/>
            <w:r w:rsidRPr="00D763C2">
              <w:rPr>
                <w:rFonts w:cstheme="minorHAnsi"/>
                <w:bCs/>
              </w:rPr>
              <w:t>podršku</w:t>
            </w:r>
            <w:proofErr w:type="spellEnd"/>
          </w:p>
        </w:tc>
      </w:tr>
      <w:tr w:rsidR="003D413C" w:rsidRPr="004555FE" w14:paraId="7C9968C9" w14:textId="1C0018A1" w:rsidTr="009A211E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4ABD952E" w14:textId="28A33770" w:rsidR="003D413C" w:rsidRPr="004555FE" w:rsidRDefault="003D413C" w:rsidP="003D413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  <w:t xml:space="preserve">ESCO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  <w:t>kompetencije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  <w:t xml:space="preserve"> i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  <w:t>vještine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  <w:t>:</w:t>
            </w:r>
          </w:p>
        </w:tc>
      </w:tr>
      <w:tr w:rsidR="003D413C" w:rsidRPr="004555FE" w14:paraId="0174E41B" w14:textId="6610E47E" w:rsidTr="00A32859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4B5F736" w14:textId="72263FF3" w:rsidR="003D413C" w:rsidRPr="00DB23C3" w:rsidRDefault="003D413C" w:rsidP="003D413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it-IT" w:eastAsia="en-GB"/>
              </w:rPr>
            </w:pPr>
          </w:p>
          <w:p w14:paraId="3ED2B00F" w14:textId="77777777" w:rsidR="003D413C" w:rsidRDefault="003D413C" w:rsidP="003D413C">
            <w:pPr>
              <w:pStyle w:val="ListParagraph"/>
              <w:numPr>
                <w:ilvl w:val="0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Transverzalne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vještine</w:t>
            </w:r>
            <w:proofErr w:type="spellEnd"/>
            <w:r>
              <w:rPr>
                <w:rFonts w:eastAsiaTheme="minorEastAsia"/>
              </w:rPr>
              <w:t xml:space="preserve"> i </w:t>
            </w:r>
            <w:proofErr w:type="spellStart"/>
            <w:r>
              <w:rPr>
                <w:rFonts w:eastAsiaTheme="minorEastAsia"/>
              </w:rPr>
              <w:t>kompetencije</w:t>
            </w:r>
            <w:proofErr w:type="spellEnd"/>
          </w:p>
          <w:p w14:paraId="33B911D5" w14:textId="77777777" w:rsidR="003D413C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  <w:highlight w:val="yellow"/>
              </w:rPr>
              <w:t>Društvene</w:t>
            </w:r>
            <w:proofErr w:type="spellEnd"/>
            <w:r w:rsidRPr="00D01DCB">
              <w:rPr>
                <w:rFonts w:eastAsiaTheme="minorEastAsia"/>
                <w:highlight w:val="yellow"/>
              </w:rPr>
              <w:t xml:space="preserve"> i </w:t>
            </w:r>
            <w:proofErr w:type="spellStart"/>
            <w:r w:rsidRPr="00D01DCB">
              <w:rPr>
                <w:rFonts w:eastAsiaTheme="minorEastAsia"/>
                <w:highlight w:val="yellow"/>
              </w:rPr>
              <w:t>emocionalne</w:t>
            </w:r>
            <w:proofErr w:type="spellEnd"/>
            <w:r w:rsidRPr="00D01DCB">
              <w:rPr>
                <w:rFonts w:eastAsiaTheme="minorEastAsia"/>
                <w:highlight w:val="yellow"/>
              </w:rPr>
              <w:t xml:space="preserve"> </w:t>
            </w:r>
            <w:proofErr w:type="spellStart"/>
            <w:r w:rsidRPr="00D01DCB">
              <w:rPr>
                <w:rFonts w:eastAsiaTheme="minorEastAsia"/>
                <w:highlight w:val="yellow"/>
              </w:rPr>
              <w:t>vještine</w:t>
            </w:r>
            <w:proofErr w:type="spellEnd"/>
          </w:p>
          <w:p w14:paraId="5DEDDECF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Kritičko</w:t>
            </w:r>
            <w:proofErr w:type="spellEnd"/>
            <w:r w:rsidRPr="00D01DCB">
              <w:rPr>
                <w:rFonts w:eastAsiaTheme="minorEastAsia"/>
              </w:rPr>
              <w:t xml:space="preserve"> </w:t>
            </w:r>
            <w:proofErr w:type="spellStart"/>
            <w:r w:rsidRPr="00D01DCB">
              <w:rPr>
                <w:rFonts w:eastAsiaTheme="minorEastAsia"/>
              </w:rPr>
              <w:t>mišljenje</w:t>
            </w:r>
            <w:proofErr w:type="spellEnd"/>
          </w:p>
          <w:p w14:paraId="0989A184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Analitičko</w:t>
            </w:r>
            <w:proofErr w:type="spellEnd"/>
            <w:r w:rsidRPr="00D01DCB">
              <w:rPr>
                <w:rFonts w:eastAsiaTheme="minorEastAsia"/>
              </w:rPr>
              <w:t xml:space="preserve"> </w:t>
            </w:r>
            <w:proofErr w:type="spellStart"/>
            <w:r w:rsidRPr="00D01DCB">
              <w:rPr>
                <w:rFonts w:eastAsiaTheme="minorEastAsia"/>
              </w:rPr>
              <w:t>mišljenje</w:t>
            </w:r>
            <w:proofErr w:type="spellEnd"/>
          </w:p>
          <w:p w14:paraId="0005F12A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Rješavanje</w:t>
            </w:r>
            <w:proofErr w:type="spellEnd"/>
            <w:r w:rsidRPr="00D01DCB">
              <w:rPr>
                <w:rFonts w:eastAsiaTheme="minorEastAsia"/>
              </w:rPr>
              <w:t xml:space="preserve"> </w:t>
            </w:r>
            <w:proofErr w:type="spellStart"/>
            <w:r w:rsidRPr="00D01DCB">
              <w:rPr>
                <w:rFonts w:eastAsiaTheme="minorEastAsia"/>
              </w:rPr>
              <w:t>problema</w:t>
            </w:r>
            <w:proofErr w:type="spellEnd"/>
          </w:p>
          <w:p w14:paraId="7F01922D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Samoupravljanje</w:t>
            </w:r>
            <w:proofErr w:type="spellEnd"/>
          </w:p>
          <w:p w14:paraId="7A51B1D8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Poslovno</w:t>
            </w:r>
            <w:proofErr w:type="spellEnd"/>
            <w:r w:rsidRPr="00D01DCB">
              <w:rPr>
                <w:rFonts w:eastAsiaTheme="minorEastAsia"/>
              </w:rPr>
              <w:t xml:space="preserve"> </w:t>
            </w:r>
            <w:proofErr w:type="spellStart"/>
            <w:r w:rsidRPr="00D01DCB">
              <w:rPr>
                <w:rFonts w:eastAsiaTheme="minorEastAsia"/>
              </w:rPr>
              <w:t>upravljanje</w:t>
            </w:r>
            <w:proofErr w:type="spellEnd"/>
          </w:p>
          <w:p w14:paraId="2B20B005" w14:textId="77777777" w:rsidR="003D413C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Prilagodljivost</w:t>
            </w:r>
            <w:proofErr w:type="spellEnd"/>
          </w:p>
          <w:p w14:paraId="200D6FBC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D01DCB">
              <w:rPr>
                <w:rFonts w:eastAsiaTheme="minorEastAsia"/>
                <w:highlight w:val="yellow"/>
              </w:rPr>
              <w:t>Otpornost</w:t>
            </w:r>
            <w:proofErr w:type="spellEnd"/>
          </w:p>
          <w:p w14:paraId="3E843073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D01DCB">
              <w:rPr>
                <w:rFonts w:eastAsiaTheme="minorEastAsia"/>
                <w:highlight w:val="yellow"/>
              </w:rPr>
              <w:t>Kreativnost</w:t>
            </w:r>
            <w:proofErr w:type="spellEnd"/>
          </w:p>
          <w:p w14:paraId="70438B9C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Umrežavanje</w:t>
            </w:r>
            <w:proofErr w:type="spellEnd"/>
          </w:p>
          <w:p w14:paraId="6A4FC5B9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Inicijativa</w:t>
            </w:r>
            <w:proofErr w:type="spellEnd"/>
          </w:p>
          <w:p w14:paraId="11613356" w14:textId="77777777" w:rsidR="003D413C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lastRenderedPageBreak/>
              <w:t>Fleksibilnost</w:t>
            </w:r>
            <w:proofErr w:type="spellEnd"/>
          </w:p>
          <w:p w14:paraId="58FB17A6" w14:textId="77777777" w:rsidR="003D413C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Otvorenost</w:t>
            </w:r>
            <w:proofErr w:type="spellEnd"/>
          </w:p>
          <w:p w14:paraId="33C717FE" w14:textId="77777777" w:rsidR="003D413C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>
              <w:rPr>
                <w:rFonts w:eastAsiaTheme="minorEastAsia"/>
                <w:highlight w:val="yellow"/>
              </w:rPr>
              <w:t>Rješavanje</w:t>
            </w:r>
            <w:proofErr w:type="spellEnd"/>
            <w:r>
              <w:rPr>
                <w:rFonts w:eastAsiaTheme="minorEastAsia"/>
                <w:highlight w:val="yellow"/>
              </w:rPr>
              <w:t xml:space="preserve"> </w:t>
            </w:r>
            <w:proofErr w:type="spellStart"/>
            <w:r>
              <w:rPr>
                <w:rFonts w:eastAsiaTheme="minorEastAsia"/>
                <w:highlight w:val="yellow"/>
              </w:rPr>
              <w:t>složenih</w:t>
            </w:r>
            <w:proofErr w:type="spellEnd"/>
            <w:r>
              <w:rPr>
                <w:rFonts w:eastAsiaTheme="minorEastAsia"/>
                <w:highlight w:val="yellow"/>
              </w:rPr>
              <w:t xml:space="preserve"> </w:t>
            </w:r>
            <w:proofErr w:type="spellStart"/>
            <w:r>
              <w:rPr>
                <w:rFonts w:eastAsiaTheme="minorEastAsia"/>
                <w:highlight w:val="yellow"/>
              </w:rPr>
              <w:t>problema</w:t>
            </w:r>
            <w:proofErr w:type="spellEnd"/>
          </w:p>
          <w:p w14:paraId="77F03932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D01DCB">
              <w:rPr>
                <w:rFonts w:eastAsiaTheme="minorEastAsia"/>
                <w:highlight w:val="yellow"/>
              </w:rPr>
              <w:t>Suradnja</w:t>
            </w:r>
            <w:proofErr w:type="spellEnd"/>
          </w:p>
          <w:p w14:paraId="55CF2FC5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D01DCB">
              <w:rPr>
                <w:rFonts w:eastAsiaTheme="minorEastAsia"/>
                <w:highlight w:val="yellow"/>
              </w:rPr>
              <w:t>Empatija</w:t>
            </w:r>
            <w:proofErr w:type="spellEnd"/>
          </w:p>
          <w:p w14:paraId="0868751B" w14:textId="77777777" w:rsidR="003D413C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>
              <w:rPr>
                <w:rFonts w:eastAsiaTheme="minorEastAsia"/>
                <w:highlight w:val="yellow"/>
              </w:rPr>
              <w:t>Inovacija</w:t>
            </w:r>
            <w:proofErr w:type="spellEnd"/>
          </w:p>
          <w:p w14:paraId="2A614CCD" w14:textId="77777777" w:rsidR="003D413C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>
              <w:rPr>
                <w:rFonts w:eastAsiaTheme="minorEastAsia"/>
                <w:highlight w:val="yellow"/>
              </w:rPr>
              <w:t>Vodstvo</w:t>
            </w:r>
            <w:proofErr w:type="spellEnd"/>
          </w:p>
          <w:p w14:paraId="71CC0C97" w14:textId="77777777" w:rsidR="003D413C" w:rsidRDefault="003D413C" w:rsidP="003D413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  <w:p w14:paraId="3C0BFEEE" w14:textId="77777777" w:rsidR="003D413C" w:rsidRDefault="003D413C" w:rsidP="003D413C">
            <w:pPr>
              <w:pStyle w:val="ListParagraph"/>
              <w:numPr>
                <w:ilvl w:val="0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Vještine</w:t>
            </w:r>
            <w:proofErr w:type="spellEnd"/>
          </w:p>
          <w:p w14:paraId="333FD6E4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D01DCB">
              <w:rPr>
                <w:rFonts w:eastAsiaTheme="minorEastAsia"/>
                <w:highlight w:val="yellow"/>
              </w:rPr>
              <w:t>Tehnološke</w:t>
            </w:r>
            <w:proofErr w:type="spellEnd"/>
            <w:r w:rsidRPr="00D01DCB">
              <w:rPr>
                <w:rFonts w:eastAsiaTheme="minorEastAsia"/>
                <w:highlight w:val="yellow"/>
              </w:rPr>
              <w:t xml:space="preserve"> </w:t>
            </w:r>
            <w:proofErr w:type="spellStart"/>
            <w:r w:rsidRPr="00D01DCB">
              <w:rPr>
                <w:rFonts w:eastAsiaTheme="minorEastAsia"/>
                <w:highlight w:val="yellow"/>
              </w:rPr>
              <w:t>vještine</w:t>
            </w:r>
            <w:proofErr w:type="spellEnd"/>
          </w:p>
          <w:p w14:paraId="3323A7EB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r w:rsidRPr="00D01DCB">
              <w:rPr>
                <w:rFonts w:eastAsiaTheme="minorEastAsia"/>
              </w:rPr>
              <w:t xml:space="preserve">Marketing </w:t>
            </w:r>
            <w:proofErr w:type="spellStart"/>
            <w:r w:rsidRPr="00D01DCB">
              <w:rPr>
                <w:rFonts w:eastAsiaTheme="minorEastAsia"/>
              </w:rPr>
              <w:t>proizvoda</w:t>
            </w:r>
            <w:proofErr w:type="spellEnd"/>
          </w:p>
          <w:p w14:paraId="79EDB9F6" w14:textId="77777777" w:rsidR="003D413C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>
              <w:rPr>
                <w:rFonts w:eastAsiaTheme="minorEastAsia"/>
                <w:highlight w:val="yellow"/>
              </w:rPr>
              <w:t>Digitalni</w:t>
            </w:r>
            <w:proofErr w:type="spellEnd"/>
            <w:r>
              <w:rPr>
                <w:rFonts w:eastAsiaTheme="minorEastAsia"/>
                <w:highlight w:val="yellow"/>
              </w:rPr>
              <w:t xml:space="preserve"> marketing</w:t>
            </w:r>
          </w:p>
          <w:p w14:paraId="3003F92C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Digitalne</w:t>
            </w:r>
            <w:proofErr w:type="spellEnd"/>
            <w:r w:rsidRPr="00D01DCB">
              <w:rPr>
                <w:rFonts w:eastAsiaTheme="minorEastAsia"/>
              </w:rPr>
              <w:t xml:space="preserve"> </w:t>
            </w:r>
            <w:proofErr w:type="spellStart"/>
            <w:r w:rsidRPr="00D01DCB">
              <w:rPr>
                <w:rFonts w:eastAsiaTheme="minorEastAsia"/>
              </w:rPr>
              <w:t>vještine</w:t>
            </w:r>
            <w:proofErr w:type="spellEnd"/>
          </w:p>
          <w:p w14:paraId="237AC88E" w14:textId="77777777" w:rsidR="003D413C" w:rsidRPr="00D01DCB" w:rsidRDefault="003D413C" w:rsidP="003D413C">
            <w:pPr>
              <w:pStyle w:val="ListParagraph"/>
              <w:numPr>
                <w:ilvl w:val="1"/>
                <w:numId w:val="34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Komunikacija</w:t>
            </w:r>
            <w:proofErr w:type="spellEnd"/>
          </w:p>
          <w:p w14:paraId="386CB293" w14:textId="77777777" w:rsidR="003D413C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>
              <w:rPr>
                <w:rFonts w:eastAsiaTheme="minorEastAsia"/>
                <w:highlight w:val="yellow"/>
              </w:rPr>
              <w:t>Suradnja</w:t>
            </w:r>
            <w:proofErr w:type="spellEnd"/>
          </w:p>
          <w:p w14:paraId="3D0B73B7" w14:textId="77777777" w:rsidR="003D413C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Emocionalna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inteligencija</w:t>
            </w:r>
            <w:proofErr w:type="spellEnd"/>
          </w:p>
          <w:p w14:paraId="7B6303CD" w14:textId="77777777" w:rsidR="003D413C" w:rsidRDefault="003D413C" w:rsidP="003D413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</w:p>
          <w:p w14:paraId="2095C4E3" w14:textId="77777777" w:rsidR="003D413C" w:rsidRDefault="003D413C" w:rsidP="003D413C">
            <w:pPr>
              <w:pStyle w:val="ListParagraph"/>
              <w:numPr>
                <w:ilvl w:val="0"/>
                <w:numId w:val="35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Znanja</w:t>
            </w:r>
            <w:proofErr w:type="spellEnd"/>
          </w:p>
          <w:p w14:paraId="2CAF0438" w14:textId="77777777" w:rsidR="003D413C" w:rsidRPr="00D01DCB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Poslovno</w:t>
            </w:r>
            <w:proofErr w:type="spellEnd"/>
            <w:r w:rsidRPr="00D01DCB">
              <w:rPr>
                <w:rFonts w:eastAsiaTheme="minorEastAsia"/>
              </w:rPr>
              <w:t xml:space="preserve"> </w:t>
            </w:r>
            <w:proofErr w:type="spellStart"/>
            <w:r w:rsidRPr="00D01DCB">
              <w:rPr>
                <w:rFonts w:eastAsiaTheme="minorEastAsia"/>
              </w:rPr>
              <w:t>upravljanje</w:t>
            </w:r>
            <w:proofErr w:type="spellEnd"/>
          </w:p>
          <w:p w14:paraId="5141A452" w14:textId="77777777" w:rsidR="003D413C" w:rsidRPr="00D01DCB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r w:rsidRPr="00D01DCB">
              <w:rPr>
                <w:rFonts w:eastAsiaTheme="minorEastAsia"/>
              </w:rPr>
              <w:t xml:space="preserve">Online </w:t>
            </w:r>
            <w:proofErr w:type="spellStart"/>
            <w:r w:rsidRPr="00D01DCB">
              <w:rPr>
                <w:rFonts w:eastAsiaTheme="minorEastAsia"/>
              </w:rPr>
              <w:t>učenje</w:t>
            </w:r>
            <w:proofErr w:type="spellEnd"/>
            <w:r w:rsidRPr="00D01DCB">
              <w:rPr>
                <w:rFonts w:eastAsiaTheme="minorEastAsia"/>
              </w:rPr>
              <w:t xml:space="preserve"> i </w:t>
            </w:r>
            <w:proofErr w:type="spellStart"/>
            <w:r w:rsidRPr="00D01DCB">
              <w:rPr>
                <w:rFonts w:eastAsiaTheme="minorEastAsia"/>
              </w:rPr>
              <w:t>obuka</w:t>
            </w:r>
            <w:proofErr w:type="spellEnd"/>
          </w:p>
          <w:p w14:paraId="5E49BEAB" w14:textId="77777777" w:rsidR="003D413C" w:rsidRPr="00D01DCB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Oglašavanje</w:t>
            </w:r>
            <w:proofErr w:type="spellEnd"/>
          </w:p>
          <w:p w14:paraId="4E24A101" w14:textId="77777777" w:rsidR="003D413C" w:rsidRPr="00D01DCB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Računarstvo</w:t>
            </w:r>
            <w:proofErr w:type="spellEnd"/>
            <w:r w:rsidRPr="00D01DCB">
              <w:rPr>
                <w:rFonts w:eastAsiaTheme="minorEastAsia"/>
              </w:rPr>
              <w:t xml:space="preserve"> u </w:t>
            </w:r>
            <w:proofErr w:type="spellStart"/>
            <w:r w:rsidRPr="00D01DCB">
              <w:rPr>
                <w:rFonts w:eastAsiaTheme="minorEastAsia"/>
              </w:rPr>
              <w:t>Oblaku</w:t>
            </w:r>
            <w:proofErr w:type="spellEnd"/>
          </w:p>
          <w:p w14:paraId="6E417901" w14:textId="77777777" w:rsidR="003D413C" w:rsidRPr="00D01DCB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proofErr w:type="spellStart"/>
            <w:r w:rsidRPr="00D01DCB">
              <w:rPr>
                <w:rFonts w:eastAsiaTheme="minorEastAsia"/>
              </w:rPr>
              <w:t>Veliki</w:t>
            </w:r>
            <w:proofErr w:type="spellEnd"/>
            <w:r w:rsidRPr="00D01DCB">
              <w:rPr>
                <w:rFonts w:eastAsiaTheme="minorEastAsia"/>
              </w:rPr>
              <w:t xml:space="preserve"> </w:t>
            </w:r>
            <w:proofErr w:type="spellStart"/>
            <w:r w:rsidRPr="00D01DCB">
              <w:rPr>
                <w:rFonts w:eastAsiaTheme="minorEastAsia"/>
              </w:rPr>
              <w:t>podaci</w:t>
            </w:r>
            <w:proofErr w:type="spellEnd"/>
          </w:p>
          <w:p w14:paraId="60CC0CCE" w14:textId="77777777" w:rsidR="003D413C" w:rsidRPr="00D01DCB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r w:rsidRPr="00D01DCB">
              <w:rPr>
                <w:rFonts w:eastAsiaTheme="minorEastAsia"/>
              </w:rPr>
              <w:t>E-</w:t>
            </w:r>
            <w:proofErr w:type="spellStart"/>
            <w:r w:rsidRPr="00D01DCB">
              <w:rPr>
                <w:rFonts w:eastAsiaTheme="minorEastAsia"/>
              </w:rPr>
              <w:t>trgovina</w:t>
            </w:r>
            <w:proofErr w:type="spellEnd"/>
          </w:p>
          <w:p w14:paraId="0F1414FA" w14:textId="77777777" w:rsidR="003D413C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Umjetna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inteligencija</w:t>
            </w:r>
            <w:proofErr w:type="spellEnd"/>
          </w:p>
          <w:p w14:paraId="10758201" w14:textId="77777777" w:rsidR="003D413C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IoT (Internet of Things – “internet </w:t>
            </w:r>
            <w:proofErr w:type="spellStart"/>
            <w:r>
              <w:rPr>
                <w:rFonts w:eastAsiaTheme="minorEastAsia"/>
              </w:rPr>
              <w:t>stvari</w:t>
            </w:r>
            <w:proofErr w:type="spellEnd"/>
            <w:r>
              <w:rPr>
                <w:rFonts w:eastAsiaTheme="minorEastAsia"/>
              </w:rPr>
              <w:t>”)</w:t>
            </w:r>
          </w:p>
          <w:p w14:paraId="07092946" w14:textId="77777777" w:rsidR="003D413C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Digitalna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pismenost</w:t>
            </w:r>
            <w:proofErr w:type="spellEnd"/>
          </w:p>
          <w:p w14:paraId="05810BCB" w14:textId="77777777" w:rsidR="003D413C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Kibernetička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sigurnost</w:t>
            </w:r>
            <w:proofErr w:type="spellEnd"/>
          </w:p>
          <w:p w14:paraId="42AE286A" w14:textId="77777777" w:rsidR="003D413C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rudarenje</w:t>
            </w:r>
            <w:proofErr w:type="spellEnd"/>
            <w:r>
              <w:rPr>
                <w:rFonts w:eastAsiaTheme="minorEastAsia"/>
              </w:rPr>
              <w:t xml:space="preserve"> i </w:t>
            </w:r>
            <w:proofErr w:type="spellStart"/>
            <w:r>
              <w:rPr>
                <w:rFonts w:eastAsiaTheme="minorEastAsia"/>
              </w:rPr>
              <w:t>analiza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podataka</w:t>
            </w:r>
            <w:proofErr w:type="spellEnd"/>
          </w:p>
          <w:p w14:paraId="2E5130CB" w14:textId="77777777" w:rsidR="003D413C" w:rsidRPr="00D01DCB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D01DCB">
              <w:rPr>
                <w:rFonts w:eastAsiaTheme="minorEastAsia"/>
                <w:highlight w:val="yellow"/>
              </w:rPr>
              <w:t>Održivost</w:t>
            </w:r>
            <w:proofErr w:type="spellEnd"/>
          </w:p>
          <w:p w14:paraId="7BC99DC1" w14:textId="77777777" w:rsidR="003D413C" w:rsidRPr="00D01DCB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D01DCB">
              <w:rPr>
                <w:rFonts w:eastAsiaTheme="minorEastAsia"/>
                <w:highlight w:val="yellow"/>
              </w:rPr>
              <w:t>Dobrobit</w:t>
            </w:r>
            <w:proofErr w:type="spellEnd"/>
          </w:p>
          <w:p w14:paraId="00B5F64B" w14:textId="77777777" w:rsidR="003D413C" w:rsidRPr="00D01DCB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  <w:highlight w:val="yellow"/>
              </w:rPr>
            </w:pPr>
            <w:proofErr w:type="spellStart"/>
            <w:r w:rsidRPr="00D01DCB">
              <w:rPr>
                <w:rFonts w:eastAsiaTheme="minorEastAsia"/>
                <w:highlight w:val="yellow"/>
              </w:rPr>
              <w:t>Klimatske</w:t>
            </w:r>
            <w:proofErr w:type="spellEnd"/>
            <w:r w:rsidRPr="00D01DCB">
              <w:rPr>
                <w:rFonts w:eastAsiaTheme="minorEastAsia"/>
                <w:highlight w:val="yellow"/>
              </w:rPr>
              <w:t xml:space="preserve"> </w:t>
            </w:r>
            <w:proofErr w:type="spellStart"/>
            <w:r w:rsidRPr="00D01DCB">
              <w:rPr>
                <w:rFonts w:eastAsiaTheme="minorEastAsia"/>
                <w:highlight w:val="yellow"/>
              </w:rPr>
              <w:t>promjene</w:t>
            </w:r>
            <w:proofErr w:type="spellEnd"/>
          </w:p>
          <w:p w14:paraId="311AAD5C" w14:textId="2FD19A0D" w:rsidR="003D413C" w:rsidRPr="00D01DCB" w:rsidRDefault="003D413C" w:rsidP="003D413C">
            <w:pPr>
              <w:pStyle w:val="ListParagraph"/>
              <w:numPr>
                <w:ilvl w:val="1"/>
                <w:numId w:val="35"/>
              </w:numPr>
              <w:spacing w:line="256" w:lineRule="auto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Upravljanje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društvenim</w:t>
            </w:r>
            <w:proofErr w:type="spellEnd"/>
            <w:r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</w:rPr>
              <w:t>mrežama</w:t>
            </w:r>
            <w:proofErr w:type="spellEnd"/>
          </w:p>
        </w:tc>
      </w:tr>
    </w:tbl>
    <w:p w14:paraId="4D9C492B" w14:textId="77777777" w:rsidR="004555FE" w:rsidRDefault="004555FE" w:rsidP="007A6687">
      <w:pPr>
        <w:jc w:val="both"/>
        <w:rPr>
          <w:rFonts w:cstheme="minorHAnsi"/>
          <w:bCs/>
        </w:rPr>
      </w:pPr>
    </w:p>
    <w:sectPr w:rsidR="004555FE" w:rsidSect="00872F05">
      <w:headerReference w:type="default" r:id="rId15"/>
      <w:footerReference w:type="default" r:id="rId16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6FF30" w14:textId="77777777" w:rsidR="003D39D9" w:rsidRDefault="003D39D9">
      <w:pPr>
        <w:spacing w:after="0" w:line="240" w:lineRule="auto"/>
      </w:pPr>
      <w:r>
        <w:separator/>
      </w:r>
    </w:p>
  </w:endnote>
  <w:endnote w:type="continuationSeparator" w:id="0">
    <w:p w14:paraId="4A45D1CD" w14:textId="77777777" w:rsidR="003D39D9" w:rsidRDefault="003D3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ma Koshi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8761074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4FB15B80" w14:textId="77777777" w:rsidR="00475C90" w:rsidRPr="000F7582" w:rsidRDefault="00475C90">
        <w:pPr>
          <w:pStyle w:val="Footer"/>
          <w:jc w:val="center"/>
          <w:rPr>
            <w:sz w:val="18"/>
          </w:rPr>
        </w:pPr>
        <w:r>
          <w:rPr>
            <w:noProof/>
            <w:lang w:val="sk-SK" w:eastAsia="sk-SK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46EBE17" wp14:editId="177F4DDA">
                  <wp:simplePos x="0" y="0"/>
                  <wp:positionH relativeFrom="page">
                    <wp:posOffset>0</wp:posOffset>
                  </wp:positionH>
                  <wp:positionV relativeFrom="paragraph">
                    <wp:posOffset>248920</wp:posOffset>
                  </wp:positionV>
                  <wp:extent cx="7581900" cy="57150"/>
                  <wp:effectExtent l="0" t="0" r="19050" b="19050"/>
                  <wp:wrapNone/>
                  <wp:docPr id="14" name="Rectángulo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81900" cy="57150"/>
                          </a:xfrm>
                          <a:prstGeom prst="rect">
                            <a:avLst/>
                          </a:prstGeom>
                          <a:solidFill>
                            <a:srgbClr val="99CB3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ángulo 14" o:spid="_x0000_s2049" style="width:597pt;height:4.5pt;margin-top:19.6pt;margin-left:0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61312" fillcolor="#99cb38" strokecolor="#1f4d78" strokeweight="1pt"/>
              </w:pict>
            </mc:Fallback>
          </mc:AlternateContent>
        </w:r>
        <w:r w:rsidRPr="000F7582">
          <w:rPr>
            <w:sz w:val="18"/>
          </w:rPr>
          <w:fldChar w:fldCharType="begin"/>
        </w:r>
        <w:r w:rsidRPr="000F7582">
          <w:rPr>
            <w:sz w:val="18"/>
          </w:rPr>
          <w:instrText xml:space="preserve"> PAGE   \* MERGEFORMAT </w:instrText>
        </w:r>
        <w:r w:rsidRPr="000F7582">
          <w:rPr>
            <w:sz w:val="18"/>
          </w:rPr>
          <w:fldChar w:fldCharType="separate"/>
        </w:r>
        <w:r w:rsidR="00D12929">
          <w:rPr>
            <w:noProof/>
            <w:sz w:val="18"/>
          </w:rPr>
          <w:t>3</w:t>
        </w:r>
        <w:r w:rsidRPr="000F7582">
          <w:rPr>
            <w:noProof/>
            <w:sz w:val="18"/>
          </w:rPr>
          <w:fldChar w:fldCharType="end"/>
        </w:r>
      </w:p>
    </w:sdtContent>
  </w:sdt>
  <w:p w14:paraId="62102F2A" w14:textId="77777777" w:rsidR="00475C90" w:rsidRDefault="00475C90">
    <w:pPr>
      <w:pStyle w:val="Footer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A6157" wp14:editId="19D5027A">
              <wp:simplePos x="0" y="0"/>
              <wp:positionH relativeFrom="page">
                <wp:align>left</wp:align>
              </wp:positionH>
              <wp:positionV relativeFrom="paragraph">
                <wp:posOffset>172085</wp:posOffset>
              </wp:positionV>
              <wp:extent cx="7581900" cy="428625"/>
              <wp:effectExtent l="0" t="0" r="19050" b="28575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428625"/>
                      </a:xfrm>
                      <a:prstGeom prst="rect">
                        <a:avLst/>
                      </a:prstGeom>
                      <a:solidFill>
                        <a:srgbClr val="63A537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A232D8" w14:textId="77777777" w:rsidR="00DB23C3" w:rsidRPr="001011A7" w:rsidRDefault="00DB23C3" w:rsidP="00DB23C3"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Podrška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Europske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komisije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za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izradu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ove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objave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ne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predstavlja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odobrenje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njenog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sadržaja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koji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odražava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stavove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samih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autora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te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se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Komisija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ne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može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smatrati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odgovornom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za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bilo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kakvu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daljnju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uporabu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informacija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sadržanih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u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ovoj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objavi</w:t>
                          </w:r>
                          <w:proofErr w:type="spellEnd"/>
                          <w:r w:rsidRPr="00EA307A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.</w:t>
                          </w:r>
                        </w:p>
                        <w:p w14:paraId="1827BC1E" w14:textId="77777777" w:rsidR="00475C90" w:rsidRPr="001011A7" w:rsidRDefault="00475C90" w:rsidP="00493FC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A6157" id="Rectángulo 13" o:spid="_x0000_s1026" style="position:absolute;margin-left:0;margin-top:13.55pt;width:597pt;height:33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" fillcolor="#63a537" strokecolor="#1f4d78 [1604]" strokeweight="1pt">
              <v:textbox>
                <w:txbxContent>
                  <w:p w14:paraId="5AA232D8" w14:textId="77777777" w:rsidR="00DB23C3" w:rsidRPr="001011A7" w:rsidRDefault="00DB23C3" w:rsidP="00DB23C3"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Podrška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Europske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komisije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za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izradu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ove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objave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ne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predstavlja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odobrenje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njenog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sadržaja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koji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odražava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stavove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samih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autora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te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se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Komisija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ne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može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smatrati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odgovornom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za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bilo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kakvu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daljnju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uporabu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informacija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sadržanih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u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ovoj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objavi</w:t>
                    </w:r>
                    <w:proofErr w:type="spellEnd"/>
                    <w:r w:rsidRPr="00EA307A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.</w:t>
                    </w:r>
                  </w:p>
                  <w:p w14:paraId="1827BC1E" w14:textId="77777777" w:rsidR="00475C90" w:rsidRPr="001011A7" w:rsidRDefault="00475C90" w:rsidP="00493FC4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D458E" w14:textId="77777777" w:rsidR="003D39D9" w:rsidRDefault="003D39D9">
      <w:pPr>
        <w:spacing w:after="0" w:line="240" w:lineRule="auto"/>
      </w:pPr>
      <w:r>
        <w:separator/>
      </w:r>
    </w:p>
  </w:footnote>
  <w:footnote w:type="continuationSeparator" w:id="0">
    <w:p w14:paraId="2AA25AC5" w14:textId="77777777" w:rsidR="003D39D9" w:rsidRDefault="003D3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98916" w14:textId="77777777" w:rsidR="00475C90" w:rsidRDefault="00475C90" w:rsidP="005D1F73">
    <w:pPr>
      <w:pStyle w:val="Header"/>
      <w:tabs>
        <w:tab w:val="clear" w:pos="9406"/>
        <w:tab w:val="right" w:pos="9027"/>
      </w:tabs>
      <w:ind w:left="-851"/>
    </w:pPr>
    <w:r>
      <w:rPr>
        <w:noProof/>
        <w:lang w:val="sk-SK" w:eastAsia="sk-SK"/>
      </w:rPr>
      <w:drawing>
        <wp:inline distT="0" distB="0" distL="0" distR="0" wp14:anchorId="3C3A48C8" wp14:editId="2306E511">
          <wp:extent cx="2438400" cy="627951"/>
          <wp:effectExtent l="0" t="0" r="0" b="1270"/>
          <wp:docPr id="11" name="Imagen 11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Obrázok, na ktorom je text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0947" cy="641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noProof/>
        <w:lang w:val="sk-SK" w:eastAsia="sk-SK"/>
      </w:rPr>
      <w:drawing>
        <wp:inline distT="0" distB="0" distL="0" distR="0" wp14:anchorId="5A8E90CB" wp14:editId="2A55B0DC">
          <wp:extent cx="2567940" cy="539267"/>
          <wp:effectExtent l="0" t="0" r="3810" b="0"/>
          <wp:docPr id="2" name="Obrázok 2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&#10;&#10;Automaticky generovaný pop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023" cy="547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4C5"/>
    <w:multiLevelType w:val="hybridMultilevel"/>
    <w:tmpl w:val="5BD6BC8A"/>
    <w:lvl w:ilvl="0" w:tplc="99D656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12A5F36">
      <w:start w:val="1"/>
      <w:numFmt w:val="bullet"/>
      <w:lvlText w:val="o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3120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46D1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2E0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54746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9091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0CC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BC8D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7640"/>
    <w:multiLevelType w:val="hybridMultilevel"/>
    <w:tmpl w:val="BAAE5C16"/>
    <w:lvl w:ilvl="0" w:tplc="F8EC0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A080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5A58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C41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253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7E6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849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225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08C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F3D1E"/>
    <w:multiLevelType w:val="hybridMultilevel"/>
    <w:tmpl w:val="46B6485E"/>
    <w:lvl w:ilvl="0" w:tplc="CE286B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10C3BA4" w:tentative="1">
      <w:start w:val="1"/>
      <w:numFmt w:val="lowerLetter"/>
      <w:lvlText w:val="%2."/>
      <w:lvlJc w:val="left"/>
      <w:pPr>
        <w:ind w:left="1440" w:hanging="360"/>
      </w:pPr>
    </w:lvl>
    <w:lvl w:ilvl="2" w:tplc="815E89F6" w:tentative="1">
      <w:start w:val="1"/>
      <w:numFmt w:val="lowerRoman"/>
      <w:lvlText w:val="%3."/>
      <w:lvlJc w:val="right"/>
      <w:pPr>
        <w:ind w:left="2160" w:hanging="180"/>
      </w:pPr>
    </w:lvl>
    <w:lvl w:ilvl="3" w:tplc="4D9856C0" w:tentative="1">
      <w:start w:val="1"/>
      <w:numFmt w:val="decimal"/>
      <w:lvlText w:val="%4."/>
      <w:lvlJc w:val="left"/>
      <w:pPr>
        <w:ind w:left="2880" w:hanging="360"/>
      </w:pPr>
    </w:lvl>
    <w:lvl w:ilvl="4" w:tplc="78E4613A" w:tentative="1">
      <w:start w:val="1"/>
      <w:numFmt w:val="lowerLetter"/>
      <w:lvlText w:val="%5."/>
      <w:lvlJc w:val="left"/>
      <w:pPr>
        <w:ind w:left="3600" w:hanging="360"/>
      </w:pPr>
    </w:lvl>
    <w:lvl w:ilvl="5" w:tplc="477E1530" w:tentative="1">
      <w:start w:val="1"/>
      <w:numFmt w:val="lowerRoman"/>
      <w:lvlText w:val="%6."/>
      <w:lvlJc w:val="right"/>
      <w:pPr>
        <w:ind w:left="4320" w:hanging="180"/>
      </w:pPr>
    </w:lvl>
    <w:lvl w:ilvl="6" w:tplc="1C32FDDC" w:tentative="1">
      <w:start w:val="1"/>
      <w:numFmt w:val="decimal"/>
      <w:lvlText w:val="%7."/>
      <w:lvlJc w:val="left"/>
      <w:pPr>
        <w:ind w:left="5040" w:hanging="360"/>
      </w:pPr>
    </w:lvl>
    <w:lvl w:ilvl="7" w:tplc="6ADCFF28" w:tentative="1">
      <w:start w:val="1"/>
      <w:numFmt w:val="lowerLetter"/>
      <w:lvlText w:val="%8."/>
      <w:lvlJc w:val="left"/>
      <w:pPr>
        <w:ind w:left="5760" w:hanging="360"/>
      </w:pPr>
    </w:lvl>
    <w:lvl w:ilvl="8" w:tplc="584CE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E2534"/>
    <w:multiLevelType w:val="hybridMultilevel"/>
    <w:tmpl w:val="029C992A"/>
    <w:lvl w:ilvl="0" w:tplc="28C44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C3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E46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02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0A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4E6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0C8C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E14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C6B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F5C0E"/>
    <w:multiLevelType w:val="hybridMultilevel"/>
    <w:tmpl w:val="9A10031C"/>
    <w:lvl w:ilvl="0" w:tplc="4AC85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D450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4CE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D62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4B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0E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12E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5A4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748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90879"/>
    <w:multiLevelType w:val="hybridMultilevel"/>
    <w:tmpl w:val="7A8008D0"/>
    <w:lvl w:ilvl="0" w:tplc="A328BC6A">
      <w:start w:val="1"/>
      <w:numFmt w:val="decimal"/>
      <w:lvlText w:val="%1."/>
      <w:lvlJc w:val="left"/>
      <w:pPr>
        <w:ind w:left="720" w:hanging="360"/>
      </w:pPr>
    </w:lvl>
    <w:lvl w:ilvl="1" w:tplc="C6FC4FD8" w:tentative="1">
      <w:start w:val="1"/>
      <w:numFmt w:val="lowerLetter"/>
      <w:lvlText w:val="%2."/>
      <w:lvlJc w:val="left"/>
      <w:pPr>
        <w:ind w:left="1440" w:hanging="360"/>
      </w:pPr>
    </w:lvl>
    <w:lvl w:ilvl="2" w:tplc="8D72CCBC" w:tentative="1">
      <w:start w:val="1"/>
      <w:numFmt w:val="lowerRoman"/>
      <w:lvlText w:val="%3."/>
      <w:lvlJc w:val="right"/>
      <w:pPr>
        <w:ind w:left="2160" w:hanging="180"/>
      </w:pPr>
    </w:lvl>
    <w:lvl w:ilvl="3" w:tplc="BC9E9804" w:tentative="1">
      <w:start w:val="1"/>
      <w:numFmt w:val="decimal"/>
      <w:lvlText w:val="%4."/>
      <w:lvlJc w:val="left"/>
      <w:pPr>
        <w:ind w:left="2880" w:hanging="360"/>
      </w:pPr>
    </w:lvl>
    <w:lvl w:ilvl="4" w:tplc="6C0C8A2A" w:tentative="1">
      <w:start w:val="1"/>
      <w:numFmt w:val="lowerLetter"/>
      <w:lvlText w:val="%5."/>
      <w:lvlJc w:val="left"/>
      <w:pPr>
        <w:ind w:left="3600" w:hanging="360"/>
      </w:pPr>
    </w:lvl>
    <w:lvl w:ilvl="5" w:tplc="F4726DA4" w:tentative="1">
      <w:start w:val="1"/>
      <w:numFmt w:val="lowerRoman"/>
      <w:lvlText w:val="%6."/>
      <w:lvlJc w:val="right"/>
      <w:pPr>
        <w:ind w:left="4320" w:hanging="180"/>
      </w:pPr>
    </w:lvl>
    <w:lvl w:ilvl="6" w:tplc="B2DC188C" w:tentative="1">
      <w:start w:val="1"/>
      <w:numFmt w:val="decimal"/>
      <w:lvlText w:val="%7."/>
      <w:lvlJc w:val="left"/>
      <w:pPr>
        <w:ind w:left="5040" w:hanging="360"/>
      </w:pPr>
    </w:lvl>
    <w:lvl w:ilvl="7" w:tplc="FDC65324" w:tentative="1">
      <w:start w:val="1"/>
      <w:numFmt w:val="lowerLetter"/>
      <w:lvlText w:val="%8."/>
      <w:lvlJc w:val="left"/>
      <w:pPr>
        <w:ind w:left="5760" w:hanging="360"/>
      </w:pPr>
    </w:lvl>
    <w:lvl w:ilvl="8" w:tplc="2208E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65232"/>
    <w:multiLevelType w:val="hybridMultilevel"/>
    <w:tmpl w:val="A22624FE"/>
    <w:lvl w:ilvl="0" w:tplc="0E0A1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47E5B38" w:tentative="1">
      <w:start w:val="1"/>
      <w:numFmt w:val="lowerLetter"/>
      <w:lvlText w:val="%2."/>
      <w:lvlJc w:val="left"/>
      <w:pPr>
        <w:ind w:left="1800" w:hanging="360"/>
      </w:pPr>
    </w:lvl>
    <w:lvl w:ilvl="2" w:tplc="D8224182" w:tentative="1">
      <w:start w:val="1"/>
      <w:numFmt w:val="lowerRoman"/>
      <w:lvlText w:val="%3."/>
      <w:lvlJc w:val="right"/>
      <w:pPr>
        <w:ind w:left="2520" w:hanging="180"/>
      </w:pPr>
    </w:lvl>
    <w:lvl w:ilvl="3" w:tplc="A8347764" w:tentative="1">
      <w:start w:val="1"/>
      <w:numFmt w:val="decimal"/>
      <w:lvlText w:val="%4."/>
      <w:lvlJc w:val="left"/>
      <w:pPr>
        <w:ind w:left="3240" w:hanging="360"/>
      </w:pPr>
    </w:lvl>
    <w:lvl w:ilvl="4" w:tplc="A934CDD0" w:tentative="1">
      <w:start w:val="1"/>
      <w:numFmt w:val="lowerLetter"/>
      <w:lvlText w:val="%5."/>
      <w:lvlJc w:val="left"/>
      <w:pPr>
        <w:ind w:left="3960" w:hanging="360"/>
      </w:pPr>
    </w:lvl>
    <w:lvl w:ilvl="5" w:tplc="228E2D84" w:tentative="1">
      <w:start w:val="1"/>
      <w:numFmt w:val="lowerRoman"/>
      <w:lvlText w:val="%6."/>
      <w:lvlJc w:val="right"/>
      <w:pPr>
        <w:ind w:left="4680" w:hanging="180"/>
      </w:pPr>
    </w:lvl>
    <w:lvl w:ilvl="6" w:tplc="A96078D4" w:tentative="1">
      <w:start w:val="1"/>
      <w:numFmt w:val="decimal"/>
      <w:lvlText w:val="%7."/>
      <w:lvlJc w:val="left"/>
      <w:pPr>
        <w:ind w:left="5400" w:hanging="360"/>
      </w:pPr>
    </w:lvl>
    <w:lvl w:ilvl="7" w:tplc="CF743320" w:tentative="1">
      <w:start w:val="1"/>
      <w:numFmt w:val="lowerLetter"/>
      <w:lvlText w:val="%8."/>
      <w:lvlJc w:val="left"/>
      <w:pPr>
        <w:ind w:left="6120" w:hanging="360"/>
      </w:pPr>
    </w:lvl>
    <w:lvl w:ilvl="8" w:tplc="CED8E55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5C4CDB"/>
    <w:multiLevelType w:val="multilevel"/>
    <w:tmpl w:val="4DFE94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F4C64E6"/>
    <w:multiLevelType w:val="hybridMultilevel"/>
    <w:tmpl w:val="450EAA12"/>
    <w:lvl w:ilvl="0" w:tplc="F9689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E40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C2B5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209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C69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6C97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7C4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E4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C02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D4E73"/>
    <w:multiLevelType w:val="hybridMultilevel"/>
    <w:tmpl w:val="9D180EF0"/>
    <w:lvl w:ilvl="0" w:tplc="E1B45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AFB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E89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AE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095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2D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328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6CA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369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87D34"/>
    <w:multiLevelType w:val="multilevel"/>
    <w:tmpl w:val="2F60BB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2C76B01"/>
    <w:multiLevelType w:val="hybridMultilevel"/>
    <w:tmpl w:val="B83A0756"/>
    <w:lvl w:ilvl="0" w:tplc="B9880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7A9C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D27B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CD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907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EE98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6DB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DA9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CE9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A3F5C"/>
    <w:multiLevelType w:val="hybridMultilevel"/>
    <w:tmpl w:val="BA6E9D36"/>
    <w:lvl w:ilvl="0" w:tplc="650A8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838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248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FC0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025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F2D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7AD1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476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1E2B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C3F4F"/>
    <w:multiLevelType w:val="hybridMultilevel"/>
    <w:tmpl w:val="6120A216"/>
    <w:lvl w:ilvl="0" w:tplc="6F826E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078B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22B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6E0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E22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EEB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890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73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806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A0773"/>
    <w:multiLevelType w:val="hybridMultilevel"/>
    <w:tmpl w:val="44E474A0"/>
    <w:lvl w:ilvl="0" w:tplc="F1BC780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1A0CA3DA" w:tentative="1">
      <w:start w:val="1"/>
      <w:numFmt w:val="lowerLetter"/>
      <w:lvlText w:val="%2."/>
      <w:lvlJc w:val="left"/>
      <w:pPr>
        <w:ind w:left="1800" w:hanging="360"/>
      </w:pPr>
    </w:lvl>
    <w:lvl w:ilvl="2" w:tplc="506E157E" w:tentative="1">
      <w:start w:val="1"/>
      <w:numFmt w:val="lowerRoman"/>
      <w:lvlText w:val="%3."/>
      <w:lvlJc w:val="right"/>
      <w:pPr>
        <w:ind w:left="2520" w:hanging="180"/>
      </w:pPr>
    </w:lvl>
    <w:lvl w:ilvl="3" w:tplc="C8F4F2DA" w:tentative="1">
      <w:start w:val="1"/>
      <w:numFmt w:val="decimal"/>
      <w:lvlText w:val="%4."/>
      <w:lvlJc w:val="left"/>
      <w:pPr>
        <w:ind w:left="3240" w:hanging="360"/>
      </w:pPr>
    </w:lvl>
    <w:lvl w:ilvl="4" w:tplc="1B48EAB2" w:tentative="1">
      <w:start w:val="1"/>
      <w:numFmt w:val="lowerLetter"/>
      <w:lvlText w:val="%5."/>
      <w:lvlJc w:val="left"/>
      <w:pPr>
        <w:ind w:left="3960" w:hanging="360"/>
      </w:pPr>
    </w:lvl>
    <w:lvl w:ilvl="5" w:tplc="58484A3E" w:tentative="1">
      <w:start w:val="1"/>
      <w:numFmt w:val="lowerRoman"/>
      <w:lvlText w:val="%6."/>
      <w:lvlJc w:val="right"/>
      <w:pPr>
        <w:ind w:left="4680" w:hanging="180"/>
      </w:pPr>
    </w:lvl>
    <w:lvl w:ilvl="6" w:tplc="8EDE8590" w:tentative="1">
      <w:start w:val="1"/>
      <w:numFmt w:val="decimal"/>
      <w:lvlText w:val="%7."/>
      <w:lvlJc w:val="left"/>
      <w:pPr>
        <w:ind w:left="5400" w:hanging="360"/>
      </w:pPr>
    </w:lvl>
    <w:lvl w:ilvl="7" w:tplc="58AE6034" w:tentative="1">
      <w:start w:val="1"/>
      <w:numFmt w:val="lowerLetter"/>
      <w:lvlText w:val="%8."/>
      <w:lvlJc w:val="left"/>
      <w:pPr>
        <w:ind w:left="6120" w:hanging="360"/>
      </w:pPr>
    </w:lvl>
    <w:lvl w:ilvl="8" w:tplc="0A3E2A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3341BB"/>
    <w:multiLevelType w:val="hybridMultilevel"/>
    <w:tmpl w:val="859C2F7E"/>
    <w:lvl w:ilvl="0" w:tplc="7F685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F26CA1C" w:tentative="1">
      <w:start w:val="1"/>
      <w:numFmt w:val="lowerLetter"/>
      <w:lvlText w:val="%2."/>
      <w:lvlJc w:val="left"/>
      <w:pPr>
        <w:ind w:left="1440" w:hanging="360"/>
      </w:pPr>
    </w:lvl>
    <w:lvl w:ilvl="2" w:tplc="484E434A" w:tentative="1">
      <w:start w:val="1"/>
      <w:numFmt w:val="lowerRoman"/>
      <w:lvlText w:val="%3."/>
      <w:lvlJc w:val="right"/>
      <w:pPr>
        <w:ind w:left="2160" w:hanging="180"/>
      </w:pPr>
    </w:lvl>
    <w:lvl w:ilvl="3" w:tplc="FD8A35F2" w:tentative="1">
      <w:start w:val="1"/>
      <w:numFmt w:val="decimal"/>
      <w:lvlText w:val="%4."/>
      <w:lvlJc w:val="left"/>
      <w:pPr>
        <w:ind w:left="2880" w:hanging="360"/>
      </w:pPr>
    </w:lvl>
    <w:lvl w:ilvl="4" w:tplc="DB76D34C" w:tentative="1">
      <w:start w:val="1"/>
      <w:numFmt w:val="lowerLetter"/>
      <w:lvlText w:val="%5."/>
      <w:lvlJc w:val="left"/>
      <w:pPr>
        <w:ind w:left="3600" w:hanging="360"/>
      </w:pPr>
    </w:lvl>
    <w:lvl w:ilvl="5" w:tplc="ACDC06E8" w:tentative="1">
      <w:start w:val="1"/>
      <w:numFmt w:val="lowerRoman"/>
      <w:lvlText w:val="%6."/>
      <w:lvlJc w:val="right"/>
      <w:pPr>
        <w:ind w:left="4320" w:hanging="180"/>
      </w:pPr>
    </w:lvl>
    <w:lvl w:ilvl="6" w:tplc="2DC64ED8" w:tentative="1">
      <w:start w:val="1"/>
      <w:numFmt w:val="decimal"/>
      <w:lvlText w:val="%7."/>
      <w:lvlJc w:val="left"/>
      <w:pPr>
        <w:ind w:left="5040" w:hanging="360"/>
      </w:pPr>
    </w:lvl>
    <w:lvl w:ilvl="7" w:tplc="0F6C015C" w:tentative="1">
      <w:start w:val="1"/>
      <w:numFmt w:val="lowerLetter"/>
      <w:lvlText w:val="%8."/>
      <w:lvlJc w:val="left"/>
      <w:pPr>
        <w:ind w:left="5760" w:hanging="360"/>
      </w:pPr>
    </w:lvl>
    <w:lvl w:ilvl="8" w:tplc="6992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231F6"/>
    <w:multiLevelType w:val="hybridMultilevel"/>
    <w:tmpl w:val="6CAC776C"/>
    <w:lvl w:ilvl="0" w:tplc="8F788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C3654" w:tentative="1">
      <w:start w:val="1"/>
      <w:numFmt w:val="lowerLetter"/>
      <w:lvlText w:val="%2."/>
      <w:lvlJc w:val="left"/>
      <w:pPr>
        <w:ind w:left="1440" w:hanging="360"/>
      </w:pPr>
    </w:lvl>
    <w:lvl w:ilvl="2" w:tplc="891EBA70" w:tentative="1">
      <w:start w:val="1"/>
      <w:numFmt w:val="lowerRoman"/>
      <w:lvlText w:val="%3."/>
      <w:lvlJc w:val="right"/>
      <w:pPr>
        <w:ind w:left="2160" w:hanging="180"/>
      </w:pPr>
    </w:lvl>
    <w:lvl w:ilvl="3" w:tplc="040EFD86" w:tentative="1">
      <w:start w:val="1"/>
      <w:numFmt w:val="decimal"/>
      <w:lvlText w:val="%4."/>
      <w:lvlJc w:val="left"/>
      <w:pPr>
        <w:ind w:left="2880" w:hanging="360"/>
      </w:pPr>
    </w:lvl>
    <w:lvl w:ilvl="4" w:tplc="9AA05F02" w:tentative="1">
      <w:start w:val="1"/>
      <w:numFmt w:val="lowerLetter"/>
      <w:lvlText w:val="%5."/>
      <w:lvlJc w:val="left"/>
      <w:pPr>
        <w:ind w:left="3600" w:hanging="360"/>
      </w:pPr>
    </w:lvl>
    <w:lvl w:ilvl="5" w:tplc="28FEE78C" w:tentative="1">
      <w:start w:val="1"/>
      <w:numFmt w:val="lowerRoman"/>
      <w:lvlText w:val="%6."/>
      <w:lvlJc w:val="right"/>
      <w:pPr>
        <w:ind w:left="4320" w:hanging="180"/>
      </w:pPr>
    </w:lvl>
    <w:lvl w:ilvl="6" w:tplc="9FA625A0" w:tentative="1">
      <w:start w:val="1"/>
      <w:numFmt w:val="decimal"/>
      <w:lvlText w:val="%7."/>
      <w:lvlJc w:val="left"/>
      <w:pPr>
        <w:ind w:left="5040" w:hanging="360"/>
      </w:pPr>
    </w:lvl>
    <w:lvl w:ilvl="7" w:tplc="D2D6133A" w:tentative="1">
      <w:start w:val="1"/>
      <w:numFmt w:val="lowerLetter"/>
      <w:lvlText w:val="%8."/>
      <w:lvlJc w:val="left"/>
      <w:pPr>
        <w:ind w:left="5760" w:hanging="360"/>
      </w:pPr>
    </w:lvl>
    <w:lvl w:ilvl="8" w:tplc="E1E2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571181"/>
    <w:multiLevelType w:val="multilevel"/>
    <w:tmpl w:val="800C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936132"/>
    <w:multiLevelType w:val="multilevel"/>
    <w:tmpl w:val="064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1B863E3"/>
    <w:multiLevelType w:val="hybridMultilevel"/>
    <w:tmpl w:val="69F2C17E"/>
    <w:lvl w:ilvl="0" w:tplc="9B86FFAA">
      <w:start w:val="1"/>
      <w:numFmt w:val="decimal"/>
      <w:lvlText w:val="%1."/>
      <w:lvlJc w:val="left"/>
      <w:pPr>
        <w:ind w:left="720" w:hanging="360"/>
      </w:pPr>
    </w:lvl>
    <w:lvl w:ilvl="1" w:tplc="E08AC83C" w:tentative="1">
      <w:start w:val="1"/>
      <w:numFmt w:val="lowerLetter"/>
      <w:lvlText w:val="%2."/>
      <w:lvlJc w:val="left"/>
      <w:pPr>
        <w:ind w:left="1440" w:hanging="360"/>
      </w:pPr>
    </w:lvl>
    <w:lvl w:ilvl="2" w:tplc="4300AA04" w:tentative="1">
      <w:start w:val="1"/>
      <w:numFmt w:val="lowerRoman"/>
      <w:lvlText w:val="%3."/>
      <w:lvlJc w:val="right"/>
      <w:pPr>
        <w:ind w:left="2160" w:hanging="180"/>
      </w:pPr>
    </w:lvl>
    <w:lvl w:ilvl="3" w:tplc="DE6ED2C8" w:tentative="1">
      <w:start w:val="1"/>
      <w:numFmt w:val="decimal"/>
      <w:lvlText w:val="%4."/>
      <w:lvlJc w:val="left"/>
      <w:pPr>
        <w:ind w:left="2880" w:hanging="360"/>
      </w:pPr>
    </w:lvl>
    <w:lvl w:ilvl="4" w:tplc="037ADCFA" w:tentative="1">
      <w:start w:val="1"/>
      <w:numFmt w:val="lowerLetter"/>
      <w:lvlText w:val="%5."/>
      <w:lvlJc w:val="left"/>
      <w:pPr>
        <w:ind w:left="3600" w:hanging="360"/>
      </w:pPr>
    </w:lvl>
    <w:lvl w:ilvl="5" w:tplc="1DAA5486" w:tentative="1">
      <w:start w:val="1"/>
      <w:numFmt w:val="lowerRoman"/>
      <w:lvlText w:val="%6."/>
      <w:lvlJc w:val="right"/>
      <w:pPr>
        <w:ind w:left="4320" w:hanging="180"/>
      </w:pPr>
    </w:lvl>
    <w:lvl w:ilvl="6" w:tplc="1732479A" w:tentative="1">
      <w:start w:val="1"/>
      <w:numFmt w:val="decimal"/>
      <w:lvlText w:val="%7."/>
      <w:lvlJc w:val="left"/>
      <w:pPr>
        <w:ind w:left="5040" w:hanging="360"/>
      </w:pPr>
    </w:lvl>
    <w:lvl w:ilvl="7" w:tplc="72A21564" w:tentative="1">
      <w:start w:val="1"/>
      <w:numFmt w:val="lowerLetter"/>
      <w:lvlText w:val="%8."/>
      <w:lvlJc w:val="left"/>
      <w:pPr>
        <w:ind w:left="5760" w:hanging="360"/>
      </w:pPr>
    </w:lvl>
    <w:lvl w:ilvl="8" w:tplc="0C9AF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87AEE"/>
    <w:multiLevelType w:val="hybridMultilevel"/>
    <w:tmpl w:val="81CAA0C8"/>
    <w:lvl w:ilvl="0" w:tplc="C62CF9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CBECD54E" w:tentative="1">
      <w:start w:val="1"/>
      <w:numFmt w:val="lowerLetter"/>
      <w:lvlText w:val="%2."/>
      <w:lvlJc w:val="left"/>
      <w:pPr>
        <w:ind w:left="2160" w:hanging="360"/>
      </w:pPr>
    </w:lvl>
    <w:lvl w:ilvl="2" w:tplc="A77A6924" w:tentative="1">
      <w:start w:val="1"/>
      <w:numFmt w:val="lowerRoman"/>
      <w:lvlText w:val="%3."/>
      <w:lvlJc w:val="right"/>
      <w:pPr>
        <w:ind w:left="2880" w:hanging="180"/>
      </w:pPr>
    </w:lvl>
    <w:lvl w:ilvl="3" w:tplc="F1946686" w:tentative="1">
      <w:start w:val="1"/>
      <w:numFmt w:val="decimal"/>
      <w:lvlText w:val="%4."/>
      <w:lvlJc w:val="left"/>
      <w:pPr>
        <w:ind w:left="3600" w:hanging="360"/>
      </w:pPr>
    </w:lvl>
    <w:lvl w:ilvl="4" w:tplc="C21435FE" w:tentative="1">
      <w:start w:val="1"/>
      <w:numFmt w:val="lowerLetter"/>
      <w:lvlText w:val="%5."/>
      <w:lvlJc w:val="left"/>
      <w:pPr>
        <w:ind w:left="4320" w:hanging="360"/>
      </w:pPr>
    </w:lvl>
    <w:lvl w:ilvl="5" w:tplc="DD4085F2" w:tentative="1">
      <w:start w:val="1"/>
      <w:numFmt w:val="lowerRoman"/>
      <w:lvlText w:val="%6."/>
      <w:lvlJc w:val="right"/>
      <w:pPr>
        <w:ind w:left="5040" w:hanging="180"/>
      </w:pPr>
    </w:lvl>
    <w:lvl w:ilvl="6" w:tplc="27FE86CA" w:tentative="1">
      <w:start w:val="1"/>
      <w:numFmt w:val="decimal"/>
      <w:lvlText w:val="%7."/>
      <w:lvlJc w:val="left"/>
      <w:pPr>
        <w:ind w:left="5760" w:hanging="360"/>
      </w:pPr>
    </w:lvl>
    <w:lvl w:ilvl="7" w:tplc="7ADCEF90" w:tentative="1">
      <w:start w:val="1"/>
      <w:numFmt w:val="lowerLetter"/>
      <w:lvlText w:val="%8."/>
      <w:lvlJc w:val="left"/>
      <w:pPr>
        <w:ind w:left="6480" w:hanging="360"/>
      </w:pPr>
    </w:lvl>
    <w:lvl w:ilvl="8" w:tplc="2E2239F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A6C4A96"/>
    <w:multiLevelType w:val="hybridMultilevel"/>
    <w:tmpl w:val="F2F42F4C"/>
    <w:lvl w:ilvl="0" w:tplc="EC04EF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9E2FC8" w:tentative="1">
      <w:start w:val="1"/>
      <w:numFmt w:val="lowerLetter"/>
      <w:lvlText w:val="%2."/>
      <w:lvlJc w:val="left"/>
      <w:pPr>
        <w:ind w:left="1440" w:hanging="360"/>
      </w:pPr>
    </w:lvl>
    <w:lvl w:ilvl="2" w:tplc="7BDC3C7A" w:tentative="1">
      <w:start w:val="1"/>
      <w:numFmt w:val="lowerRoman"/>
      <w:lvlText w:val="%3."/>
      <w:lvlJc w:val="right"/>
      <w:pPr>
        <w:ind w:left="2160" w:hanging="180"/>
      </w:pPr>
    </w:lvl>
    <w:lvl w:ilvl="3" w:tplc="9FD42FB6" w:tentative="1">
      <w:start w:val="1"/>
      <w:numFmt w:val="decimal"/>
      <w:lvlText w:val="%4."/>
      <w:lvlJc w:val="left"/>
      <w:pPr>
        <w:ind w:left="2880" w:hanging="360"/>
      </w:pPr>
    </w:lvl>
    <w:lvl w:ilvl="4" w:tplc="E3BAFEF6" w:tentative="1">
      <w:start w:val="1"/>
      <w:numFmt w:val="lowerLetter"/>
      <w:lvlText w:val="%5."/>
      <w:lvlJc w:val="left"/>
      <w:pPr>
        <w:ind w:left="3600" w:hanging="360"/>
      </w:pPr>
    </w:lvl>
    <w:lvl w:ilvl="5" w:tplc="BF26AA0C" w:tentative="1">
      <w:start w:val="1"/>
      <w:numFmt w:val="lowerRoman"/>
      <w:lvlText w:val="%6."/>
      <w:lvlJc w:val="right"/>
      <w:pPr>
        <w:ind w:left="4320" w:hanging="180"/>
      </w:pPr>
    </w:lvl>
    <w:lvl w:ilvl="6" w:tplc="42901932" w:tentative="1">
      <w:start w:val="1"/>
      <w:numFmt w:val="decimal"/>
      <w:lvlText w:val="%7."/>
      <w:lvlJc w:val="left"/>
      <w:pPr>
        <w:ind w:left="5040" w:hanging="360"/>
      </w:pPr>
    </w:lvl>
    <w:lvl w:ilvl="7" w:tplc="F2B48726" w:tentative="1">
      <w:start w:val="1"/>
      <w:numFmt w:val="lowerLetter"/>
      <w:lvlText w:val="%8."/>
      <w:lvlJc w:val="left"/>
      <w:pPr>
        <w:ind w:left="5760" w:hanging="360"/>
      </w:pPr>
    </w:lvl>
    <w:lvl w:ilvl="8" w:tplc="59D84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36B69F"/>
    <w:multiLevelType w:val="hybridMultilevel"/>
    <w:tmpl w:val="54080A7A"/>
    <w:lvl w:ilvl="0" w:tplc="634009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AECE48E">
      <w:start w:val="1"/>
      <w:numFmt w:val="bullet"/>
      <w:lvlText w:val="o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99F849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66C0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AA11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F785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C22E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8638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5DD63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954519"/>
    <w:multiLevelType w:val="multilevel"/>
    <w:tmpl w:val="19E82F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53523E0B"/>
    <w:multiLevelType w:val="hybridMultilevel"/>
    <w:tmpl w:val="FE7098B2"/>
    <w:lvl w:ilvl="0" w:tplc="26C6E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64A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AE9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0C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6A7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84F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4B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89A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3A3F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EA0014"/>
    <w:multiLevelType w:val="hybridMultilevel"/>
    <w:tmpl w:val="3D58E1E8"/>
    <w:lvl w:ilvl="0" w:tplc="0D303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26AD62" w:tentative="1">
      <w:start w:val="1"/>
      <w:numFmt w:val="lowerLetter"/>
      <w:lvlText w:val="%2."/>
      <w:lvlJc w:val="left"/>
      <w:pPr>
        <w:ind w:left="1080" w:hanging="360"/>
      </w:pPr>
    </w:lvl>
    <w:lvl w:ilvl="2" w:tplc="3516E986" w:tentative="1">
      <w:start w:val="1"/>
      <w:numFmt w:val="lowerRoman"/>
      <w:lvlText w:val="%3."/>
      <w:lvlJc w:val="right"/>
      <w:pPr>
        <w:ind w:left="1800" w:hanging="180"/>
      </w:pPr>
    </w:lvl>
    <w:lvl w:ilvl="3" w:tplc="3BD4989E" w:tentative="1">
      <w:start w:val="1"/>
      <w:numFmt w:val="decimal"/>
      <w:lvlText w:val="%4."/>
      <w:lvlJc w:val="left"/>
      <w:pPr>
        <w:ind w:left="2520" w:hanging="360"/>
      </w:pPr>
    </w:lvl>
    <w:lvl w:ilvl="4" w:tplc="5366DE40" w:tentative="1">
      <w:start w:val="1"/>
      <w:numFmt w:val="lowerLetter"/>
      <w:lvlText w:val="%5."/>
      <w:lvlJc w:val="left"/>
      <w:pPr>
        <w:ind w:left="3240" w:hanging="360"/>
      </w:pPr>
    </w:lvl>
    <w:lvl w:ilvl="5" w:tplc="BE7C463C" w:tentative="1">
      <w:start w:val="1"/>
      <w:numFmt w:val="lowerRoman"/>
      <w:lvlText w:val="%6."/>
      <w:lvlJc w:val="right"/>
      <w:pPr>
        <w:ind w:left="3960" w:hanging="180"/>
      </w:pPr>
    </w:lvl>
    <w:lvl w:ilvl="6" w:tplc="EB4EB62E" w:tentative="1">
      <w:start w:val="1"/>
      <w:numFmt w:val="decimal"/>
      <w:lvlText w:val="%7."/>
      <w:lvlJc w:val="left"/>
      <w:pPr>
        <w:ind w:left="4680" w:hanging="360"/>
      </w:pPr>
    </w:lvl>
    <w:lvl w:ilvl="7" w:tplc="98AC9D8C" w:tentative="1">
      <w:start w:val="1"/>
      <w:numFmt w:val="lowerLetter"/>
      <w:lvlText w:val="%8."/>
      <w:lvlJc w:val="left"/>
      <w:pPr>
        <w:ind w:left="5400" w:hanging="360"/>
      </w:pPr>
    </w:lvl>
    <w:lvl w:ilvl="8" w:tplc="B008AC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0F746E"/>
    <w:multiLevelType w:val="multilevel"/>
    <w:tmpl w:val="C6A2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3C24656"/>
    <w:multiLevelType w:val="hybridMultilevel"/>
    <w:tmpl w:val="1F56A95E"/>
    <w:lvl w:ilvl="0" w:tplc="D3A2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56E1314" w:tentative="1">
      <w:start w:val="1"/>
      <w:numFmt w:val="lowerLetter"/>
      <w:lvlText w:val="%2."/>
      <w:lvlJc w:val="left"/>
      <w:pPr>
        <w:ind w:left="1080" w:hanging="360"/>
      </w:pPr>
    </w:lvl>
    <w:lvl w:ilvl="2" w:tplc="2488F6F0" w:tentative="1">
      <w:start w:val="1"/>
      <w:numFmt w:val="lowerRoman"/>
      <w:lvlText w:val="%3."/>
      <w:lvlJc w:val="right"/>
      <w:pPr>
        <w:ind w:left="1800" w:hanging="180"/>
      </w:pPr>
    </w:lvl>
    <w:lvl w:ilvl="3" w:tplc="EB3E59F2" w:tentative="1">
      <w:start w:val="1"/>
      <w:numFmt w:val="decimal"/>
      <w:lvlText w:val="%4."/>
      <w:lvlJc w:val="left"/>
      <w:pPr>
        <w:ind w:left="2520" w:hanging="360"/>
      </w:pPr>
    </w:lvl>
    <w:lvl w:ilvl="4" w:tplc="16E6C58A" w:tentative="1">
      <w:start w:val="1"/>
      <w:numFmt w:val="lowerLetter"/>
      <w:lvlText w:val="%5."/>
      <w:lvlJc w:val="left"/>
      <w:pPr>
        <w:ind w:left="3240" w:hanging="360"/>
      </w:pPr>
    </w:lvl>
    <w:lvl w:ilvl="5" w:tplc="BA18BE20" w:tentative="1">
      <w:start w:val="1"/>
      <w:numFmt w:val="lowerRoman"/>
      <w:lvlText w:val="%6."/>
      <w:lvlJc w:val="right"/>
      <w:pPr>
        <w:ind w:left="3960" w:hanging="180"/>
      </w:pPr>
    </w:lvl>
    <w:lvl w:ilvl="6" w:tplc="5B6E243E" w:tentative="1">
      <w:start w:val="1"/>
      <w:numFmt w:val="decimal"/>
      <w:lvlText w:val="%7."/>
      <w:lvlJc w:val="left"/>
      <w:pPr>
        <w:ind w:left="4680" w:hanging="360"/>
      </w:pPr>
    </w:lvl>
    <w:lvl w:ilvl="7" w:tplc="AD02C96E" w:tentative="1">
      <w:start w:val="1"/>
      <w:numFmt w:val="lowerLetter"/>
      <w:lvlText w:val="%8."/>
      <w:lvlJc w:val="left"/>
      <w:pPr>
        <w:ind w:left="5400" w:hanging="360"/>
      </w:pPr>
    </w:lvl>
    <w:lvl w:ilvl="8" w:tplc="1C02F9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5A47AC"/>
    <w:multiLevelType w:val="hybridMultilevel"/>
    <w:tmpl w:val="9104C5F6"/>
    <w:lvl w:ilvl="0" w:tplc="6A62BE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323B7B"/>
    <w:multiLevelType w:val="hybridMultilevel"/>
    <w:tmpl w:val="3F8649D6"/>
    <w:lvl w:ilvl="0" w:tplc="69042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BDFE6002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D5AC7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DF4B71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CCEDC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B48D21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A2CA75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95467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F3E06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0" w15:restartNumberingAfterBreak="0">
    <w:nsid w:val="6C264510"/>
    <w:multiLevelType w:val="hybridMultilevel"/>
    <w:tmpl w:val="70B68B66"/>
    <w:lvl w:ilvl="0" w:tplc="70002A08">
      <w:start w:val="1"/>
      <w:numFmt w:val="decimal"/>
      <w:lvlText w:val="%1."/>
      <w:lvlJc w:val="left"/>
      <w:pPr>
        <w:ind w:left="720" w:hanging="360"/>
      </w:pPr>
    </w:lvl>
    <w:lvl w:ilvl="1" w:tplc="C658A7F6" w:tentative="1">
      <w:start w:val="1"/>
      <w:numFmt w:val="lowerLetter"/>
      <w:lvlText w:val="%2."/>
      <w:lvlJc w:val="left"/>
      <w:pPr>
        <w:ind w:left="1440" w:hanging="360"/>
      </w:pPr>
    </w:lvl>
    <w:lvl w:ilvl="2" w:tplc="1BEA2178" w:tentative="1">
      <w:start w:val="1"/>
      <w:numFmt w:val="lowerRoman"/>
      <w:lvlText w:val="%3."/>
      <w:lvlJc w:val="right"/>
      <w:pPr>
        <w:ind w:left="2160" w:hanging="180"/>
      </w:pPr>
    </w:lvl>
    <w:lvl w:ilvl="3" w:tplc="4022C7DC" w:tentative="1">
      <w:start w:val="1"/>
      <w:numFmt w:val="decimal"/>
      <w:lvlText w:val="%4."/>
      <w:lvlJc w:val="left"/>
      <w:pPr>
        <w:ind w:left="2880" w:hanging="360"/>
      </w:pPr>
    </w:lvl>
    <w:lvl w:ilvl="4" w:tplc="D13C652A" w:tentative="1">
      <w:start w:val="1"/>
      <w:numFmt w:val="lowerLetter"/>
      <w:lvlText w:val="%5."/>
      <w:lvlJc w:val="left"/>
      <w:pPr>
        <w:ind w:left="3600" w:hanging="360"/>
      </w:pPr>
    </w:lvl>
    <w:lvl w:ilvl="5" w:tplc="74A43A60" w:tentative="1">
      <w:start w:val="1"/>
      <w:numFmt w:val="lowerRoman"/>
      <w:lvlText w:val="%6."/>
      <w:lvlJc w:val="right"/>
      <w:pPr>
        <w:ind w:left="4320" w:hanging="180"/>
      </w:pPr>
    </w:lvl>
    <w:lvl w:ilvl="6" w:tplc="C178B900" w:tentative="1">
      <w:start w:val="1"/>
      <w:numFmt w:val="decimal"/>
      <w:lvlText w:val="%7."/>
      <w:lvlJc w:val="left"/>
      <w:pPr>
        <w:ind w:left="5040" w:hanging="360"/>
      </w:pPr>
    </w:lvl>
    <w:lvl w:ilvl="7" w:tplc="E460D7B6" w:tentative="1">
      <w:start w:val="1"/>
      <w:numFmt w:val="lowerLetter"/>
      <w:lvlText w:val="%8."/>
      <w:lvlJc w:val="left"/>
      <w:pPr>
        <w:ind w:left="5760" w:hanging="360"/>
      </w:pPr>
    </w:lvl>
    <w:lvl w:ilvl="8" w:tplc="241A6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D3240E"/>
    <w:multiLevelType w:val="hybridMultilevel"/>
    <w:tmpl w:val="DDE06376"/>
    <w:lvl w:ilvl="0" w:tplc="88D4B5E6">
      <w:start w:val="1"/>
      <w:numFmt w:val="decimal"/>
      <w:lvlText w:val="%1."/>
      <w:lvlJc w:val="left"/>
      <w:pPr>
        <w:ind w:left="720" w:hanging="360"/>
      </w:pPr>
    </w:lvl>
    <w:lvl w:ilvl="1" w:tplc="E28EFFF4" w:tentative="1">
      <w:start w:val="1"/>
      <w:numFmt w:val="lowerLetter"/>
      <w:lvlText w:val="%2."/>
      <w:lvlJc w:val="left"/>
      <w:pPr>
        <w:ind w:left="1440" w:hanging="360"/>
      </w:pPr>
    </w:lvl>
    <w:lvl w:ilvl="2" w:tplc="F0208E4A" w:tentative="1">
      <w:start w:val="1"/>
      <w:numFmt w:val="lowerRoman"/>
      <w:lvlText w:val="%3."/>
      <w:lvlJc w:val="right"/>
      <w:pPr>
        <w:ind w:left="2160" w:hanging="180"/>
      </w:pPr>
    </w:lvl>
    <w:lvl w:ilvl="3" w:tplc="2ABE49D6" w:tentative="1">
      <w:start w:val="1"/>
      <w:numFmt w:val="decimal"/>
      <w:lvlText w:val="%4."/>
      <w:lvlJc w:val="left"/>
      <w:pPr>
        <w:ind w:left="2880" w:hanging="360"/>
      </w:pPr>
    </w:lvl>
    <w:lvl w:ilvl="4" w:tplc="FAE26E64" w:tentative="1">
      <w:start w:val="1"/>
      <w:numFmt w:val="lowerLetter"/>
      <w:lvlText w:val="%5."/>
      <w:lvlJc w:val="left"/>
      <w:pPr>
        <w:ind w:left="3600" w:hanging="360"/>
      </w:pPr>
    </w:lvl>
    <w:lvl w:ilvl="5" w:tplc="88FE22AA" w:tentative="1">
      <w:start w:val="1"/>
      <w:numFmt w:val="lowerRoman"/>
      <w:lvlText w:val="%6."/>
      <w:lvlJc w:val="right"/>
      <w:pPr>
        <w:ind w:left="4320" w:hanging="180"/>
      </w:pPr>
    </w:lvl>
    <w:lvl w:ilvl="6" w:tplc="18CCC9F8" w:tentative="1">
      <w:start w:val="1"/>
      <w:numFmt w:val="decimal"/>
      <w:lvlText w:val="%7."/>
      <w:lvlJc w:val="left"/>
      <w:pPr>
        <w:ind w:left="5040" w:hanging="360"/>
      </w:pPr>
    </w:lvl>
    <w:lvl w:ilvl="7" w:tplc="B99E8908" w:tentative="1">
      <w:start w:val="1"/>
      <w:numFmt w:val="lowerLetter"/>
      <w:lvlText w:val="%8."/>
      <w:lvlJc w:val="left"/>
      <w:pPr>
        <w:ind w:left="5760" w:hanging="360"/>
      </w:pPr>
    </w:lvl>
    <w:lvl w:ilvl="8" w:tplc="78E0C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8F1602"/>
    <w:multiLevelType w:val="hybridMultilevel"/>
    <w:tmpl w:val="1C6CA7B4"/>
    <w:lvl w:ilvl="0" w:tplc="2CE49A76">
      <w:start w:val="1"/>
      <w:numFmt w:val="decimal"/>
      <w:lvlText w:val="%1."/>
      <w:lvlJc w:val="left"/>
      <w:pPr>
        <w:ind w:left="720" w:hanging="360"/>
      </w:pPr>
    </w:lvl>
    <w:lvl w:ilvl="1" w:tplc="202819DA" w:tentative="1">
      <w:start w:val="1"/>
      <w:numFmt w:val="lowerLetter"/>
      <w:lvlText w:val="%2."/>
      <w:lvlJc w:val="left"/>
      <w:pPr>
        <w:ind w:left="1440" w:hanging="360"/>
      </w:pPr>
    </w:lvl>
    <w:lvl w:ilvl="2" w:tplc="3DC4D634" w:tentative="1">
      <w:start w:val="1"/>
      <w:numFmt w:val="lowerRoman"/>
      <w:lvlText w:val="%3."/>
      <w:lvlJc w:val="right"/>
      <w:pPr>
        <w:ind w:left="2160" w:hanging="180"/>
      </w:pPr>
    </w:lvl>
    <w:lvl w:ilvl="3" w:tplc="2BEEB69A" w:tentative="1">
      <w:start w:val="1"/>
      <w:numFmt w:val="decimal"/>
      <w:lvlText w:val="%4."/>
      <w:lvlJc w:val="left"/>
      <w:pPr>
        <w:ind w:left="2880" w:hanging="360"/>
      </w:pPr>
    </w:lvl>
    <w:lvl w:ilvl="4" w:tplc="E280DC48" w:tentative="1">
      <w:start w:val="1"/>
      <w:numFmt w:val="lowerLetter"/>
      <w:lvlText w:val="%5."/>
      <w:lvlJc w:val="left"/>
      <w:pPr>
        <w:ind w:left="3600" w:hanging="360"/>
      </w:pPr>
    </w:lvl>
    <w:lvl w:ilvl="5" w:tplc="2FC27CF0" w:tentative="1">
      <w:start w:val="1"/>
      <w:numFmt w:val="lowerRoman"/>
      <w:lvlText w:val="%6."/>
      <w:lvlJc w:val="right"/>
      <w:pPr>
        <w:ind w:left="4320" w:hanging="180"/>
      </w:pPr>
    </w:lvl>
    <w:lvl w:ilvl="6" w:tplc="60A867BE" w:tentative="1">
      <w:start w:val="1"/>
      <w:numFmt w:val="decimal"/>
      <w:lvlText w:val="%7."/>
      <w:lvlJc w:val="left"/>
      <w:pPr>
        <w:ind w:left="5040" w:hanging="360"/>
      </w:pPr>
    </w:lvl>
    <w:lvl w:ilvl="7" w:tplc="5D2A77AC" w:tentative="1">
      <w:start w:val="1"/>
      <w:numFmt w:val="lowerLetter"/>
      <w:lvlText w:val="%8."/>
      <w:lvlJc w:val="left"/>
      <w:pPr>
        <w:ind w:left="5760" w:hanging="360"/>
      </w:pPr>
    </w:lvl>
    <w:lvl w:ilvl="8" w:tplc="80AA9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0640A4"/>
    <w:multiLevelType w:val="multilevel"/>
    <w:tmpl w:val="1326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DE5764"/>
    <w:multiLevelType w:val="multilevel"/>
    <w:tmpl w:val="B30C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72452490">
    <w:abstractNumId w:val="32"/>
  </w:num>
  <w:num w:numId="2" w16cid:durableId="721486471">
    <w:abstractNumId w:val="8"/>
  </w:num>
  <w:num w:numId="3" w16cid:durableId="474875556">
    <w:abstractNumId w:val="29"/>
  </w:num>
  <w:num w:numId="4" w16cid:durableId="1309675646">
    <w:abstractNumId w:val="16"/>
  </w:num>
  <w:num w:numId="5" w16cid:durableId="177626539">
    <w:abstractNumId w:val="6"/>
  </w:num>
  <w:num w:numId="6" w16cid:durableId="866865619">
    <w:abstractNumId w:val="20"/>
  </w:num>
  <w:num w:numId="7" w16cid:durableId="476148078">
    <w:abstractNumId w:val="31"/>
  </w:num>
  <w:num w:numId="8" w16cid:durableId="443958268">
    <w:abstractNumId w:val="30"/>
  </w:num>
  <w:num w:numId="9" w16cid:durableId="668479896">
    <w:abstractNumId w:val="11"/>
  </w:num>
  <w:num w:numId="10" w16cid:durableId="2136869620">
    <w:abstractNumId w:val="12"/>
  </w:num>
  <w:num w:numId="11" w16cid:durableId="163281079">
    <w:abstractNumId w:val="25"/>
  </w:num>
  <w:num w:numId="12" w16cid:durableId="1037008562">
    <w:abstractNumId w:val="27"/>
  </w:num>
  <w:num w:numId="13" w16cid:durableId="120614801">
    <w:abstractNumId w:val="4"/>
  </w:num>
  <w:num w:numId="14" w16cid:durableId="488059988">
    <w:abstractNumId w:val="3"/>
  </w:num>
  <w:num w:numId="15" w16cid:durableId="2127583436">
    <w:abstractNumId w:val="24"/>
  </w:num>
  <w:num w:numId="16" w16cid:durableId="319358245">
    <w:abstractNumId w:val="9"/>
  </w:num>
  <w:num w:numId="17" w16cid:durableId="1772624175">
    <w:abstractNumId w:val="17"/>
  </w:num>
  <w:num w:numId="18" w16cid:durableId="903175879">
    <w:abstractNumId w:val="33"/>
  </w:num>
  <w:num w:numId="19" w16cid:durableId="517085802">
    <w:abstractNumId w:val="1"/>
  </w:num>
  <w:num w:numId="20" w16cid:durableId="1720474234">
    <w:abstractNumId w:val="19"/>
  </w:num>
  <w:num w:numId="21" w16cid:durableId="1914775501">
    <w:abstractNumId w:val="14"/>
  </w:num>
  <w:num w:numId="22" w16cid:durableId="1377895334">
    <w:abstractNumId w:val="5"/>
  </w:num>
  <w:num w:numId="23" w16cid:durableId="1213614339">
    <w:abstractNumId w:val="13"/>
  </w:num>
  <w:num w:numId="24" w16cid:durableId="2115903350">
    <w:abstractNumId w:val="21"/>
  </w:num>
  <w:num w:numId="25" w16cid:durableId="998532341">
    <w:abstractNumId w:val="2"/>
  </w:num>
  <w:num w:numId="26" w16cid:durableId="616370827">
    <w:abstractNumId w:val="15"/>
  </w:num>
  <w:num w:numId="27" w16cid:durableId="443426220">
    <w:abstractNumId w:val="18"/>
  </w:num>
  <w:num w:numId="28" w16cid:durableId="496697738">
    <w:abstractNumId w:val="23"/>
  </w:num>
  <w:num w:numId="29" w16cid:durableId="920065658">
    <w:abstractNumId w:val="34"/>
  </w:num>
  <w:num w:numId="30" w16cid:durableId="1079719237">
    <w:abstractNumId w:val="7"/>
  </w:num>
  <w:num w:numId="31" w16cid:durableId="563104143">
    <w:abstractNumId w:val="26"/>
  </w:num>
  <w:num w:numId="32" w16cid:durableId="393968651">
    <w:abstractNumId w:val="10"/>
  </w:num>
  <w:num w:numId="33" w16cid:durableId="1827744619">
    <w:abstractNumId w:val="28"/>
  </w:num>
  <w:num w:numId="34" w16cid:durableId="1609314059">
    <w:abstractNumId w:val="22"/>
  </w:num>
  <w:num w:numId="35" w16cid:durableId="2046782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C67"/>
    <w:rsid w:val="00001D87"/>
    <w:rsid w:val="000108C8"/>
    <w:rsid w:val="00012A04"/>
    <w:rsid w:val="00017E64"/>
    <w:rsid w:val="00024CD4"/>
    <w:rsid w:val="000407A4"/>
    <w:rsid w:val="0004538B"/>
    <w:rsid w:val="0005043D"/>
    <w:rsid w:val="00054D21"/>
    <w:rsid w:val="00055432"/>
    <w:rsid w:val="00063275"/>
    <w:rsid w:val="00074B5C"/>
    <w:rsid w:val="000812AF"/>
    <w:rsid w:val="00087552"/>
    <w:rsid w:val="000C2A2A"/>
    <w:rsid w:val="000C542D"/>
    <w:rsid w:val="000C5C67"/>
    <w:rsid w:val="000C76DE"/>
    <w:rsid w:val="000D0607"/>
    <w:rsid w:val="000D6452"/>
    <w:rsid w:val="000D7FAE"/>
    <w:rsid w:val="000E1535"/>
    <w:rsid w:val="000E7EA6"/>
    <w:rsid w:val="000F0605"/>
    <w:rsid w:val="000F7582"/>
    <w:rsid w:val="001011A7"/>
    <w:rsid w:val="00106314"/>
    <w:rsid w:val="00122238"/>
    <w:rsid w:val="001235E0"/>
    <w:rsid w:val="00124C96"/>
    <w:rsid w:val="00126172"/>
    <w:rsid w:val="00126FAE"/>
    <w:rsid w:val="00130C32"/>
    <w:rsid w:val="001364C9"/>
    <w:rsid w:val="001469E1"/>
    <w:rsid w:val="0016087D"/>
    <w:rsid w:val="00165240"/>
    <w:rsid w:val="001777BF"/>
    <w:rsid w:val="00191E95"/>
    <w:rsid w:val="001C2646"/>
    <w:rsid w:val="001D48C5"/>
    <w:rsid w:val="001E5E75"/>
    <w:rsid w:val="001F03B2"/>
    <w:rsid w:val="001F0E6C"/>
    <w:rsid w:val="00203EE5"/>
    <w:rsid w:val="00222CBC"/>
    <w:rsid w:val="00226988"/>
    <w:rsid w:val="0022750B"/>
    <w:rsid w:val="00236F24"/>
    <w:rsid w:val="00262CF4"/>
    <w:rsid w:val="00284ECB"/>
    <w:rsid w:val="00284ED3"/>
    <w:rsid w:val="00292DB3"/>
    <w:rsid w:val="002958F2"/>
    <w:rsid w:val="00295C9D"/>
    <w:rsid w:val="002A52ED"/>
    <w:rsid w:val="002B194E"/>
    <w:rsid w:val="002B3A13"/>
    <w:rsid w:val="002C78FB"/>
    <w:rsid w:val="002D32D1"/>
    <w:rsid w:val="002E0A63"/>
    <w:rsid w:val="002E108F"/>
    <w:rsid w:val="002E5383"/>
    <w:rsid w:val="002F1AA1"/>
    <w:rsid w:val="002F4586"/>
    <w:rsid w:val="002F4A1C"/>
    <w:rsid w:val="00315F9E"/>
    <w:rsid w:val="00316F3D"/>
    <w:rsid w:val="00322D63"/>
    <w:rsid w:val="00323E3E"/>
    <w:rsid w:val="0032413D"/>
    <w:rsid w:val="00330BA4"/>
    <w:rsid w:val="00342BC2"/>
    <w:rsid w:val="00354CEB"/>
    <w:rsid w:val="00356394"/>
    <w:rsid w:val="0036737B"/>
    <w:rsid w:val="00377A99"/>
    <w:rsid w:val="0038200B"/>
    <w:rsid w:val="00397A63"/>
    <w:rsid w:val="003A4211"/>
    <w:rsid w:val="003A51F5"/>
    <w:rsid w:val="003B6767"/>
    <w:rsid w:val="003C0D12"/>
    <w:rsid w:val="003C2985"/>
    <w:rsid w:val="003C3A02"/>
    <w:rsid w:val="003D2089"/>
    <w:rsid w:val="003D39D9"/>
    <w:rsid w:val="003D413C"/>
    <w:rsid w:val="003D76BE"/>
    <w:rsid w:val="003F378A"/>
    <w:rsid w:val="003F7028"/>
    <w:rsid w:val="004012BE"/>
    <w:rsid w:val="00405007"/>
    <w:rsid w:val="004131E6"/>
    <w:rsid w:val="004153BA"/>
    <w:rsid w:val="00421969"/>
    <w:rsid w:val="00424A71"/>
    <w:rsid w:val="00425E39"/>
    <w:rsid w:val="0042651C"/>
    <w:rsid w:val="004318F3"/>
    <w:rsid w:val="00432649"/>
    <w:rsid w:val="004335D4"/>
    <w:rsid w:val="004359D2"/>
    <w:rsid w:val="00450358"/>
    <w:rsid w:val="004535A9"/>
    <w:rsid w:val="004555FE"/>
    <w:rsid w:val="0046204A"/>
    <w:rsid w:val="004757B6"/>
    <w:rsid w:val="00475C90"/>
    <w:rsid w:val="004768C1"/>
    <w:rsid w:val="00486F79"/>
    <w:rsid w:val="00493FC4"/>
    <w:rsid w:val="004A3935"/>
    <w:rsid w:val="004B5FBE"/>
    <w:rsid w:val="004D29F0"/>
    <w:rsid w:val="004D4C59"/>
    <w:rsid w:val="004E4BD9"/>
    <w:rsid w:val="004F03C3"/>
    <w:rsid w:val="0050557E"/>
    <w:rsid w:val="00515A45"/>
    <w:rsid w:val="005401D4"/>
    <w:rsid w:val="0054425F"/>
    <w:rsid w:val="00554A6D"/>
    <w:rsid w:val="00560198"/>
    <w:rsid w:val="005828AB"/>
    <w:rsid w:val="00582F0D"/>
    <w:rsid w:val="00590025"/>
    <w:rsid w:val="00591466"/>
    <w:rsid w:val="005A484A"/>
    <w:rsid w:val="005B3C41"/>
    <w:rsid w:val="005B6361"/>
    <w:rsid w:val="005D0758"/>
    <w:rsid w:val="005D09EA"/>
    <w:rsid w:val="005D1F73"/>
    <w:rsid w:val="005D4772"/>
    <w:rsid w:val="005E32B2"/>
    <w:rsid w:val="006024CC"/>
    <w:rsid w:val="00613AD9"/>
    <w:rsid w:val="00620B56"/>
    <w:rsid w:val="00640C52"/>
    <w:rsid w:val="006554E6"/>
    <w:rsid w:val="006748D8"/>
    <w:rsid w:val="00680DCF"/>
    <w:rsid w:val="00682D10"/>
    <w:rsid w:val="0069674B"/>
    <w:rsid w:val="0069754E"/>
    <w:rsid w:val="006A1F60"/>
    <w:rsid w:val="006A2B1D"/>
    <w:rsid w:val="006A74B6"/>
    <w:rsid w:val="006A77FA"/>
    <w:rsid w:val="006A7824"/>
    <w:rsid w:val="006A7B38"/>
    <w:rsid w:val="006B31D4"/>
    <w:rsid w:val="006B6640"/>
    <w:rsid w:val="006D0AB7"/>
    <w:rsid w:val="006E0C47"/>
    <w:rsid w:val="00703A45"/>
    <w:rsid w:val="0070531C"/>
    <w:rsid w:val="007235FA"/>
    <w:rsid w:val="0072696F"/>
    <w:rsid w:val="00730623"/>
    <w:rsid w:val="0075085E"/>
    <w:rsid w:val="007528C8"/>
    <w:rsid w:val="00761CDE"/>
    <w:rsid w:val="00764402"/>
    <w:rsid w:val="00767305"/>
    <w:rsid w:val="00780CFE"/>
    <w:rsid w:val="00783398"/>
    <w:rsid w:val="00783C50"/>
    <w:rsid w:val="00787CB0"/>
    <w:rsid w:val="00791114"/>
    <w:rsid w:val="0079545A"/>
    <w:rsid w:val="00796115"/>
    <w:rsid w:val="00797671"/>
    <w:rsid w:val="007A003F"/>
    <w:rsid w:val="007A2A59"/>
    <w:rsid w:val="007A53B4"/>
    <w:rsid w:val="007A6687"/>
    <w:rsid w:val="007B3BFC"/>
    <w:rsid w:val="007C1D0F"/>
    <w:rsid w:val="007D36F3"/>
    <w:rsid w:val="007D6B44"/>
    <w:rsid w:val="007E05B3"/>
    <w:rsid w:val="007E1961"/>
    <w:rsid w:val="007E7A09"/>
    <w:rsid w:val="007F0D32"/>
    <w:rsid w:val="007F3827"/>
    <w:rsid w:val="007F6725"/>
    <w:rsid w:val="00800BCE"/>
    <w:rsid w:val="00801A4F"/>
    <w:rsid w:val="0080229A"/>
    <w:rsid w:val="008033A6"/>
    <w:rsid w:val="00805111"/>
    <w:rsid w:val="008306C6"/>
    <w:rsid w:val="008312B8"/>
    <w:rsid w:val="00840EAA"/>
    <w:rsid w:val="00844B56"/>
    <w:rsid w:val="00846E6C"/>
    <w:rsid w:val="0085314D"/>
    <w:rsid w:val="00863443"/>
    <w:rsid w:val="00871CD2"/>
    <w:rsid w:val="008724E1"/>
    <w:rsid w:val="00872F05"/>
    <w:rsid w:val="008802B1"/>
    <w:rsid w:val="0088468F"/>
    <w:rsid w:val="00896AD4"/>
    <w:rsid w:val="008A3EA2"/>
    <w:rsid w:val="008C5343"/>
    <w:rsid w:val="008D349A"/>
    <w:rsid w:val="008F55B5"/>
    <w:rsid w:val="008F7A6C"/>
    <w:rsid w:val="009126D6"/>
    <w:rsid w:val="00912EDF"/>
    <w:rsid w:val="00920941"/>
    <w:rsid w:val="00921655"/>
    <w:rsid w:val="0092351D"/>
    <w:rsid w:val="00930317"/>
    <w:rsid w:val="00931883"/>
    <w:rsid w:val="0093227E"/>
    <w:rsid w:val="00945332"/>
    <w:rsid w:val="0095006C"/>
    <w:rsid w:val="00952ED0"/>
    <w:rsid w:val="009564BF"/>
    <w:rsid w:val="00957143"/>
    <w:rsid w:val="00957379"/>
    <w:rsid w:val="00963FAE"/>
    <w:rsid w:val="00984B26"/>
    <w:rsid w:val="00987C7E"/>
    <w:rsid w:val="00993139"/>
    <w:rsid w:val="00997ADD"/>
    <w:rsid w:val="009B3CF7"/>
    <w:rsid w:val="009B5109"/>
    <w:rsid w:val="009C5E21"/>
    <w:rsid w:val="009E5688"/>
    <w:rsid w:val="009E585D"/>
    <w:rsid w:val="009F7AEA"/>
    <w:rsid w:val="00A02B45"/>
    <w:rsid w:val="00A05A85"/>
    <w:rsid w:val="00A17F17"/>
    <w:rsid w:val="00A24CB8"/>
    <w:rsid w:val="00A30D2B"/>
    <w:rsid w:val="00A37FB8"/>
    <w:rsid w:val="00A429A3"/>
    <w:rsid w:val="00A4534E"/>
    <w:rsid w:val="00A66B7C"/>
    <w:rsid w:val="00A72EFC"/>
    <w:rsid w:val="00A84769"/>
    <w:rsid w:val="00A84E4E"/>
    <w:rsid w:val="00A86B6F"/>
    <w:rsid w:val="00A87590"/>
    <w:rsid w:val="00AC589D"/>
    <w:rsid w:val="00AD384C"/>
    <w:rsid w:val="00AE4E32"/>
    <w:rsid w:val="00AE77EB"/>
    <w:rsid w:val="00B0218E"/>
    <w:rsid w:val="00B039C6"/>
    <w:rsid w:val="00B15F6B"/>
    <w:rsid w:val="00B17820"/>
    <w:rsid w:val="00B24557"/>
    <w:rsid w:val="00B31A57"/>
    <w:rsid w:val="00B35668"/>
    <w:rsid w:val="00B37B7C"/>
    <w:rsid w:val="00B401FF"/>
    <w:rsid w:val="00B46E4E"/>
    <w:rsid w:val="00B52D68"/>
    <w:rsid w:val="00B57222"/>
    <w:rsid w:val="00B73D16"/>
    <w:rsid w:val="00B7758C"/>
    <w:rsid w:val="00BA5690"/>
    <w:rsid w:val="00BB57D8"/>
    <w:rsid w:val="00BC2444"/>
    <w:rsid w:val="00BC4E6E"/>
    <w:rsid w:val="00BC5356"/>
    <w:rsid w:val="00BC5F32"/>
    <w:rsid w:val="00BD4D6F"/>
    <w:rsid w:val="00BE6984"/>
    <w:rsid w:val="00BE79EF"/>
    <w:rsid w:val="00BE7E46"/>
    <w:rsid w:val="00C05C60"/>
    <w:rsid w:val="00C25CE9"/>
    <w:rsid w:val="00C32D3A"/>
    <w:rsid w:val="00C473FE"/>
    <w:rsid w:val="00C54783"/>
    <w:rsid w:val="00C60E2B"/>
    <w:rsid w:val="00C644C9"/>
    <w:rsid w:val="00C64707"/>
    <w:rsid w:val="00C73766"/>
    <w:rsid w:val="00C828C4"/>
    <w:rsid w:val="00C837D9"/>
    <w:rsid w:val="00C878A1"/>
    <w:rsid w:val="00C91ECA"/>
    <w:rsid w:val="00C930A2"/>
    <w:rsid w:val="00CA3DD2"/>
    <w:rsid w:val="00CB3FA1"/>
    <w:rsid w:val="00CB41BB"/>
    <w:rsid w:val="00CC2D04"/>
    <w:rsid w:val="00CC71C9"/>
    <w:rsid w:val="00CD31C1"/>
    <w:rsid w:val="00CE4E06"/>
    <w:rsid w:val="00CE55DF"/>
    <w:rsid w:val="00CF3C49"/>
    <w:rsid w:val="00D01DCB"/>
    <w:rsid w:val="00D0451E"/>
    <w:rsid w:val="00D12929"/>
    <w:rsid w:val="00D2284D"/>
    <w:rsid w:val="00D279C6"/>
    <w:rsid w:val="00D3336A"/>
    <w:rsid w:val="00D370AC"/>
    <w:rsid w:val="00DA0C2A"/>
    <w:rsid w:val="00DB23C3"/>
    <w:rsid w:val="00DB4A8B"/>
    <w:rsid w:val="00DC713C"/>
    <w:rsid w:val="00DD07BF"/>
    <w:rsid w:val="00DD2729"/>
    <w:rsid w:val="00DE4FB1"/>
    <w:rsid w:val="00DF39C3"/>
    <w:rsid w:val="00E03FE6"/>
    <w:rsid w:val="00E21058"/>
    <w:rsid w:val="00E27D25"/>
    <w:rsid w:val="00E46002"/>
    <w:rsid w:val="00E55673"/>
    <w:rsid w:val="00E67274"/>
    <w:rsid w:val="00E756C3"/>
    <w:rsid w:val="00E77BE5"/>
    <w:rsid w:val="00E823DB"/>
    <w:rsid w:val="00E85360"/>
    <w:rsid w:val="00E93B2A"/>
    <w:rsid w:val="00E94ED4"/>
    <w:rsid w:val="00E96A6E"/>
    <w:rsid w:val="00EA2DA3"/>
    <w:rsid w:val="00EA6783"/>
    <w:rsid w:val="00EC6941"/>
    <w:rsid w:val="00ED361F"/>
    <w:rsid w:val="00EE1AED"/>
    <w:rsid w:val="00EE2476"/>
    <w:rsid w:val="00EE3D84"/>
    <w:rsid w:val="00EE4D04"/>
    <w:rsid w:val="00EE6886"/>
    <w:rsid w:val="00EE6ACB"/>
    <w:rsid w:val="00EF2214"/>
    <w:rsid w:val="00EF5551"/>
    <w:rsid w:val="00F01CA7"/>
    <w:rsid w:val="00F131DF"/>
    <w:rsid w:val="00F25122"/>
    <w:rsid w:val="00F26474"/>
    <w:rsid w:val="00F36981"/>
    <w:rsid w:val="00F41786"/>
    <w:rsid w:val="00F449A6"/>
    <w:rsid w:val="00F50083"/>
    <w:rsid w:val="00F54B45"/>
    <w:rsid w:val="00F5779C"/>
    <w:rsid w:val="00F64B4E"/>
    <w:rsid w:val="00F671D8"/>
    <w:rsid w:val="00F67618"/>
    <w:rsid w:val="00F7386B"/>
    <w:rsid w:val="00F77ED0"/>
    <w:rsid w:val="00F80819"/>
    <w:rsid w:val="00F87C25"/>
    <w:rsid w:val="00F903CE"/>
    <w:rsid w:val="00FA1848"/>
    <w:rsid w:val="00FA1D75"/>
    <w:rsid w:val="00FA4F23"/>
    <w:rsid w:val="00FB069C"/>
    <w:rsid w:val="00FB34A6"/>
    <w:rsid w:val="00FB680F"/>
    <w:rsid w:val="00FE5712"/>
    <w:rsid w:val="00FE7546"/>
    <w:rsid w:val="00FF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D9599"/>
  <w15:chartTrackingRefBased/>
  <w15:docId w15:val="{986B967F-6120-4EF3-B91B-DA3D35C1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D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C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244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582"/>
  </w:style>
  <w:style w:type="paragraph" w:styleId="Footer">
    <w:name w:val="footer"/>
    <w:basedOn w:val="Normal"/>
    <w:link w:val="Footer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582"/>
  </w:style>
  <w:style w:type="character" w:customStyle="1" w:styleId="websearch-marked">
    <w:name w:val="web_search-marked"/>
    <w:basedOn w:val="DefaultParagraphFont"/>
    <w:rsid w:val="001777BF"/>
  </w:style>
  <w:style w:type="paragraph" w:styleId="Revision">
    <w:name w:val="Revision"/>
    <w:hidden/>
    <w:uiPriority w:val="99"/>
    <w:semiHidden/>
    <w:rsid w:val="007E196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B1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A2B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2B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2B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B1D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493FC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93FC4"/>
    <w:rPr>
      <w:rFonts w:ascii="Tahoma" w:eastAsia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75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754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975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644C9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45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4555FE"/>
  </w:style>
  <w:style w:type="character" w:customStyle="1" w:styleId="eop">
    <w:name w:val="eop"/>
    <w:basedOn w:val="DefaultParagraphFont"/>
    <w:rsid w:val="00455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fb-group.sk/home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fb-group.sk/o-nas/ludske-zdroje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ojects2014-2020.interregeurope.eu/policylearning/good-practices/item/5233/afb-social-green-european-first-non-profit-it-company-in-the-field-of-refurbishment-of-it-hardwar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D6D781023E647836D653A8CDC7605" ma:contentTypeVersion="13" ma:contentTypeDescription="Umožňuje vytvoriť nový dokument." ma:contentTypeScope="" ma:versionID="b08c6486e843726aa500a91eaed3127c">
  <xsd:schema xmlns:xsd="http://www.w3.org/2001/XMLSchema" xmlns:xs="http://www.w3.org/2001/XMLSchema" xmlns:p="http://schemas.microsoft.com/office/2006/metadata/properties" xmlns:ns3="d4132698-efcf-4421-bf31-6b81d1623da4" xmlns:ns4="f9647583-738d-48e6-8986-a68e5780fd24" targetNamespace="http://schemas.microsoft.com/office/2006/metadata/properties" ma:root="true" ma:fieldsID="2cfc256d34264556fcfdc3863d3b4a58" ns3:_="" ns4:_="">
    <xsd:import namespace="d4132698-efcf-4421-bf31-6b81d1623da4"/>
    <xsd:import namespace="f9647583-738d-48e6-8986-a68e5780fd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32698-efcf-4421-bf31-6b81d1623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7583-738d-48e6-8986-a68e5780f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C135AB-93CF-4C12-B256-5D13E081CD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0A7A22-7D8D-42E4-B002-0E5035CAF3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0EB356-9FC1-4A2A-A212-240EDCBF17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3174017-233A-413B-988B-28EC0FE27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32698-efcf-4421-bf31-6b81d1623da4"/>
    <ds:schemaRef ds:uri="f9647583-738d-48e6-8986-a68e5780f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546</Words>
  <Characters>3115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Holienka Marian</dc:creator>
  <cp:lastModifiedBy>Mario Vukelić</cp:lastModifiedBy>
  <cp:revision>18</cp:revision>
  <dcterms:created xsi:type="dcterms:W3CDTF">2023-04-27T06:22:00Z</dcterms:created>
  <dcterms:modified xsi:type="dcterms:W3CDTF">2023-05-12T07:20:00Z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0x0101003A0D6D781023E647836D653A8CDC7605</vt:lpwstr>
  </property>
  <property fmtid="{D5CDD505-2E9C-101B-9397-08002B2CF9AE}" pid="3" name="GrammarlyDocumentId">
    <vt:lpwstr>f5fd612c797c44049955fe2e12b800ad070793a080269b44e1f5035e7943e6ec</vt:lpwstr>
  </property>
</Properties>
</file>