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472C" w14:textId="0867746D" w:rsidR="007B2C94" w:rsidRDefault="002A759B" w:rsidP="007B2C94">
      <w:pPr>
        <w:jc w:val="center"/>
        <w:rPr>
          <w:b/>
          <w:bCs/>
          <w:sz w:val="32"/>
          <w:szCs w:val="32"/>
        </w:rPr>
      </w:pPr>
      <w:r>
        <w:rPr>
          <w:b/>
          <w:bCs/>
          <w:sz w:val="32"/>
          <w:szCs w:val="32"/>
        </w:rPr>
        <w:t>Ficha de formación</w:t>
      </w:r>
    </w:p>
    <w:tbl>
      <w:tblPr>
        <w:tblStyle w:val="Tablaconcuadrcula"/>
        <w:tblW w:w="5000" w:type="pct"/>
        <w:jc w:val="center"/>
        <w:tblLook w:val="04A0" w:firstRow="1" w:lastRow="0" w:firstColumn="1" w:lastColumn="0" w:noHBand="0" w:noVBand="1"/>
      </w:tblPr>
      <w:tblGrid>
        <w:gridCol w:w="1225"/>
        <w:gridCol w:w="1732"/>
        <w:gridCol w:w="6387"/>
      </w:tblGrid>
      <w:tr w:rsidR="001E486A" w:rsidRPr="00CA46B8" w14:paraId="4748479D" w14:textId="77777777" w:rsidTr="00D50B29">
        <w:trPr>
          <w:trHeight w:val="553"/>
          <w:jc w:val="center"/>
        </w:trPr>
        <w:tc>
          <w:tcPr>
            <w:tcW w:w="2957" w:type="dxa"/>
            <w:gridSpan w:val="2"/>
            <w:shd w:val="clear" w:color="auto" w:fill="A8D08D" w:themeFill="accent6" w:themeFillTint="99"/>
          </w:tcPr>
          <w:p w14:paraId="3A6E31CF" w14:textId="792D89F3" w:rsidR="001E486A" w:rsidRPr="00B70265" w:rsidRDefault="001E486A" w:rsidP="001E486A">
            <w:pPr>
              <w:rPr>
                <w:rFonts w:cstheme="minorHAnsi"/>
                <w:b/>
                <w:bCs/>
                <w:sz w:val="23"/>
                <w:szCs w:val="23"/>
              </w:rPr>
            </w:pPr>
            <w:r>
              <w:rPr>
                <w:rFonts w:cstheme="minorHAnsi"/>
                <w:b/>
                <w:bCs/>
                <w:sz w:val="23"/>
                <w:szCs w:val="23"/>
              </w:rPr>
              <w:t>Título</w:t>
            </w:r>
          </w:p>
        </w:tc>
        <w:tc>
          <w:tcPr>
            <w:tcW w:w="6387" w:type="dxa"/>
          </w:tcPr>
          <w:p w14:paraId="3079AF56" w14:textId="71234F83" w:rsidR="001E486A" w:rsidRPr="00DD4B93" w:rsidRDefault="00DD4B93" w:rsidP="001E486A">
            <w:pPr>
              <w:rPr>
                <w:rFonts w:cstheme="minorHAnsi"/>
                <w:sz w:val="23"/>
                <w:szCs w:val="23"/>
                <w:lang w:val="es-ES"/>
              </w:rPr>
            </w:pPr>
            <w:r w:rsidRPr="00DD4B93">
              <w:rPr>
                <w:rFonts w:cstheme="minorHAnsi"/>
                <w:sz w:val="23"/>
                <w:szCs w:val="23"/>
                <w:lang w:val="es-ES"/>
              </w:rPr>
              <w:t>Digitalización y aprendizaje en l</w:t>
            </w:r>
            <w:r>
              <w:rPr>
                <w:rFonts w:cstheme="minorHAnsi"/>
                <w:sz w:val="23"/>
                <w:szCs w:val="23"/>
                <w:lang w:val="es-ES"/>
              </w:rPr>
              <w:t>ínea</w:t>
            </w:r>
          </w:p>
        </w:tc>
      </w:tr>
      <w:tr w:rsidR="001E486A" w:rsidRPr="00CA46B8" w14:paraId="41C6CD19" w14:textId="77777777" w:rsidTr="00D50B29">
        <w:trPr>
          <w:trHeight w:val="437"/>
          <w:jc w:val="center"/>
        </w:trPr>
        <w:tc>
          <w:tcPr>
            <w:tcW w:w="2957" w:type="dxa"/>
            <w:gridSpan w:val="2"/>
            <w:shd w:val="clear" w:color="auto" w:fill="A8D08D" w:themeFill="accent6" w:themeFillTint="99"/>
          </w:tcPr>
          <w:p w14:paraId="3AF035EA" w14:textId="4D3B41D7" w:rsidR="001E486A" w:rsidRPr="00156D6A" w:rsidRDefault="001E486A" w:rsidP="001E486A">
            <w:pPr>
              <w:rPr>
                <w:rFonts w:cstheme="minorHAnsi"/>
                <w:b/>
                <w:bCs/>
                <w:sz w:val="23"/>
                <w:szCs w:val="23"/>
              </w:rPr>
            </w:pPr>
            <w:r>
              <w:rPr>
                <w:rFonts w:cstheme="minorHAnsi"/>
                <w:b/>
                <w:bCs/>
                <w:sz w:val="23"/>
                <w:szCs w:val="23"/>
              </w:rPr>
              <w:t>Palabras clave</w:t>
            </w:r>
            <w:r w:rsidRPr="00156D6A">
              <w:rPr>
                <w:rFonts w:cstheme="minorHAnsi"/>
                <w:b/>
                <w:bCs/>
                <w:sz w:val="23"/>
                <w:szCs w:val="23"/>
              </w:rPr>
              <w:t xml:space="preserve"> (meta tag)</w:t>
            </w:r>
          </w:p>
        </w:tc>
        <w:tc>
          <w:tcPr>
            <w:tcW w:w="6387" w:type="dxa"/>
          </w:tcPr>
          <w:p w14:paraId="2C5130B8" w14:textId="2A35C728" w:rsidR="001E486A" w:rsidRPr="00DD4B93" w:rsidRDefault="00DD4B93" w:rsidP="001E486A">
            <w:pPr>
              <w:rPr>
                <w:rFonts w:cstheme="minorHAnsi"/>
                <w:sz w:val="23"/>
                <w:szCs w:val="23"/>
                <w:lang w:val="es-ES"/>
              </w:rPr>
            </w:pPr>
            <w:r w:rsidRPr="00DD4B93">
              <w:rPr>
                <w:rFonts w:cstheme="minorHAnsi"/>
                <w:sz w:val="23"/>
                <w:szCs w:val="23"/>
                <w:lang w:val="es-ES"/>
              </w:rPr>
              <w:t>Digitalización</w:t>
            </w:r>
            <w:r w:rsidR="001E486A" w:rsidRPr="00DD4B93">
              <w:rPr>
                <w:rFonts w:cstheme="minorHAnsi"/>
                <w:sz w:val="23"/>
                <w:szCs w:val="23"/>
                <w:lang w:val="es-ES"/>
              </w:rPr>
              <w:t xml:space="preserve">, </w:t>
            </w:r>
            <w:r w:rsidRPr="00DD4B93">
              <w:rPr>
                <w:rFonts w:cstheme="minorHAnsi"/>
                <w:sz w:val="23"/>
                <w:szCs w:val="23"/>
                <w:lang w:val="es-ES"/>
              </w:rPr>
              <w:t>aprendizaje en lí</w:t>
            </w:r>
            <w:r>
              <w:rPr>
                <w:rFonts w:cstheme="minorHAnsi"/>
                <w:sz w:val="23"/>
                <w:szCs w:val="23"/>
                <w:lang w:val="es-ES"/>
              </w:rPr>
              <w:t>nea</w:t>
            </w:r>
            <w:r w:rsidR="001E486A" w:rsidRPr="00DD4B93">
              <w:rPr>
                <w:rFonts w:cstheme="minorHAnsi"/>
                <w:sz w:val="23"/>
                <w:szCs w:val="23"/>
                <w:lang w:val="es-ES"/>
              </w:rPr>
              <w:t xml:space="preserve">, </w:t>
            </w:r>
            <w:r>
              <w:rPr>
                <w:rFonts w:cstheme="minorHAnsi"/>
                <w:sz w:val="23"/>
                <w:szCs w:val="23"/>
                <w:lang w:val="es-ES"/>
              </w:rPr>
              <w:t>comunicación en línea</w:t>
            </w:r>
            <w:r w:rsidR="001E486A" w:rsidRPr="00DD4B93">
              <w:rPr>
                <w:rFonts w:cstheme="minorHAnsi"/>
                <w:sz w:val="23"/>
                <w:szCs w:val="23"/>
                <w:lang w:val="es-ES"/>
              </w:rPr>
              <w:t xml:space="preserve">, </w:t>
            </w:r>
            <w:r>
              <w:rPr>
                <w:rFonts w:cstheme="minorHAnsi"/>
                <w:sz w:val="23"/>
                <w:szCs w:val="23"/>
                <w:lang w:val="es-ES"/>
              </w:rPr>
              <w:t>colaboración en línea</w:t>
            </w:r>
          </w:p>
        </w:tc>
      </w:tr>
      <w:tr w:rsidR="001E486A" w14:paraId="65B418D8" w14:textId="77777777" w:rsidTr="00D50B29">
        <w:trPr>
          <w:trHeight w:val="416"/>
          <w:jc w:val="center"/>
        </w:trPr>
        <w:tc>
          <w:tcPr>
            <w:tcW w:w="2957" w:type="dxa"/>
            <w:gridSpan w:val="2"/>
            <w:shd w:val="clear" w:color="auto" w:fill="A8D08D" w:themeFill="accent6" w:themeFillTint="99"/>
          </w:tcPr>
          <w:p w14:paraId="02B71226" w14:textId="0FD24679" w:rsidR="001E486A" w:rsidRPr="00156D6A" w:rsidRDefault="001E486A" w:rsidP="001E486A">
            <w:pPr>
              <w:rPr>
                <w:rFonts w:cstheme="minorHAnsi"/>
                <w:b/>
                <w:bCs/>
                <w:sz w:val="23"/>
                <w:szCs w:val="23"/>
              </w:rPr>
            </w:pPr>
            <w:r>
              <w:rPr>
                <w:rFonts w:cstheme="minorHAnsi"/>
                <w:b/>
                <w:bCs/>
                <w:sz w:val="23"/>
                <w:szCs w:val="23"/>
              </w:rPr>
              <w:t>Proporcionado por</w:t>
            </w:r>
          </w:p>
        </w:tc>
        <w:tc>
          <w:tcPr>
            <w:tcW w:w="6387" w:type="dxa"/>
          </w:tcPr>
          <w:p w14:paraId="443FFC05" w14:textId="77777777" w:rsidR="001E486A" w:rsidRPr="00156D6A" w:rsidRDefault="001E486A" w:rsidP="001E486A">
            <w:pPr>
              <w:rPr>
                <w:rFonts w:cstheme="minorHAnsi"/>
                <w:sz w:val="23"/>
                <w:szCs w:val="23"/>
              </w:rPr>
            </w:pPr>
            <w:r>
              <w:rPr>
                <w:rFonts w:cstheme="minorHAnsi"/>
                <w:sz w:val="23"/>
                <w:szCs w:val="23"/>
              </w:rPr>
              <w:t>UNIBA</w:t>
            </w:r>
          </w:p>
        </w:tc>
      </w:tr>
      <w:tr w:rsidR="001E486A" w14:paraId="040CA1A5" w14:textId="77777777" w:rsidTr="00D50B29">
        <w:trPr>
          <w:trHeight w:val="408"/>
          <w:jc w:val="center"/>
        </w:trPr>
        <w:tc>
          <w:tcPr>
            <w:tcW w:w="2957" w:type="dxa"/>
            <w:gridSpan w:val="2"/>
            <w:shd w:val="clear" w:color="auto" w:fill="A8D08D" w:themeFill="accent6" w:themeFillTint="99"/>
          </w:tcPr>
          <w:p w14:paraId="4929FCD2" w14:textId="6DA18064" w:rsidR="001E486A" w:rsidRPr="00156D6A" w:rsidRDefault="001E486A" w:rsidP="001E486A">
            <w:pPr>
              <w:rPr>
                <w:rFonts w:cstheme="minorHAnsi"/>
                <w:b/>
                <w:bCs/>
                <w:sz w:val="23"/>
                <w:szCs w:val="23"/>
              </w:rPr>
            </w:pPr>
            <w:r>
              <w:rPr>
                <w:rFonts w:cstheme="minorHAnsi"/>
                <w:b/>
                <w:bCs/>
                <w:sz w:val="23"/>
                <w:szCs w:val="23"/>
              </w:rPr>
              <w:t>Idioma</w:t>
            </w:r>
          </w:p>
        </w:tc>
        <w:tc>
          <w:tcPr>
            <w:tcW w:w="6387" w:type="dxa"/>
          </w:tcPr>
          <w:p w14:paraId="6AD4E2C5" w14:textId="1388807E" w:rsidR="001E486A" w:rsidRPr="00156D6A" w:rsidRDefault="001E486A" w:rsidP="001E486A">
            <w:pPr>
              <w:rPr>
                <w:rFonts w:cstheme="minorHAnsi"/>
                <w:sz w:val="23"/>
                <w:szCs w:val="23"/>
              </w:rPr>
            </w:pPr>
            <w:r>
              <w:rPr>
                <w:rFonts w:cstheme="minorHAnsi"/>
                <w:sz w:val="23"/>
                <w:szCs w:val="23"/>
              </w:rPr>
              <w:t>Español</w:t>
            </w:r>
          </w:p>
        </w:tc>
      </w:tr>
      <w:tr w:rsidR="00AF17A5" w14:paraId="278DC6D1" w14:textId="77777777" w:rsidTr="00F80344">
        <w:trPr>
          <w:trHeight w:val="428"/>
          <w:jc w:val="center"/>
        </w:trPr>
        <w:tc>
          <w:tcPr>
            <w:tcW w:w="9344" w:type="dxa"/>
            <w:gridSpan w:val="3"/>
            <w:shd w:val="clear" w:color="auto" w:fill="A8D08D" w:themeFill="accent6" w:themeFillTint="99"/>
          </w:tcPr>
          <w:p w14:paraId="73A1F701" w14:textId="3E5AE173" w:rsidR="007B2C94" w:rsidRPr="00156D6A" w:rsidRDefault="001E486A" w:rsidP="00E54D6E">
            <w:pPr>
              <w:rPr>
                <w:rFonts w:cstheme="minorHAnsi"/>
                <w:b/>
                <w:bCs/>
                <w:sz w:val="23"/>
                <w:szCs w:val="23"/>
              </w:rPr>
            </w:pPr>
            <w:r>
              <w:rPr>
                <w:rFonts w:cstheme="minorHAnsi"/>
                <w:b/>
                <w:bCs/>
                <w:sz w:val="23"/>
                <w:szCs w:val="23"/>
              </w:rPr>
              <w:t>Área de formación</w:t>
            </w:r>
          </w:p>
        </w:tc>
      </w:tr>
      <w:tr w:rsidR="001E486A" w14:paraId="6DCFE6D3" w14:textId="77777777" w:rsidTr="00D50B29">
        <w:trPr>
          <w:trHeight w:val="428"/>
          <w:jc w:val="center"/>
        </w:trPr>
        <w:tc>
          <w:tcPr>
            <w:tcW w:w="1225" w:type="dxa"/>
            <w:shd w:val="clear" w:color="auto" w:fill="E2EFD9" w:themeFill="accent6" w:themeFillTint="33"/>
          </w:tcPr>
          <w:p w14:paraId="051117AC" w14:textId="77777777" w:rsidR="001E486A" w:rsidRPr="00156D6A" w:rsidRDefault="001E486A" w:rsidP="001E486A">
            <w:pPr>
              <w:jc w:val="center"/>
              <w:rPr>
                <w:rFonts w:cstheme="minorHAnsi"/>
                <w:b/>
                <w:bCs/>
                <w:sz w:val="23"/>
                <w:szCs w:val="23"/>
              </w:rPr>
            </w:pPr>
          </w:p>
        </w:tc>
        <w:tc>
          <w:tcPr>
            <w:tcW w:w="8119" w:type="dxa"/>
            <w:gridSpan w:val="2"/>
            <w:shd w:val="clear" w:color="auto" w:fill="auto"/>
          </w:tcPr>
          <w:p w14:paraId="7BC5C97E" w14:textId="79AF0C6A" w:rsidR="001E486A" w:rsidRPr="00156D6A" w:rsidRDefault="001E486A" w:rsidP="001E486A">
            <w:pPr>
              <w:rPr>
                <w:rFonts w:cstheme="minorHAnsi"/>
                <w:b/>
                <w:bCs/>
                <w:sz w:val="23"/>
                <w:szCs w:val="23"/>
              </w:rPr>
            </w:pPr>
            <w:r>
              <w:rPr>
                <w:rFonts w:cstheme="minorHAnsi"/>
                <w:sz w:val="23"/>
                <w:szCs w:val="23"/>
              </w:rPr>
              <w:t>Innovación y Servitización</w:t>
            </w:r>
          </w:p>
        </w:tc>
      </w:tr>
      <w:tr w:rsidR="001E486A" w14:paraId="676EB7D6" w14:textId="77777777" w:rsidTr="00D50B29">
        <w:trPr>
          <w:trHeight w:val="428"/>
          <w:jc w:val="center"/>
        </w:trPr>
        <w:tc>
          <w:tcPr>
            <w:tcW w:w="1225" w:type="dxa"/>
            <w:shd w:val="clear" w:color="auto" w:fill="E2EFD9" w:themeFill="accent6" w:themeFillTint="33"/>
          </w:tcPr>
          <w:p w14:paraId="5BD716D3" w14:textId="77777777" w:rsidR="001E486A" w:rsidRPr="00156D6A" w:rsidRDefault="001E486A" w:rsidP="001E486A">
            <w:pPr>
              <w:jc w:val="center"/>
              <w:rPr>
                <w:rFonts w:cstheme="minorHAnsi"/>
                <w:b/>
                <w:bCs/>
                <w:sz w:val="23"/>
                <w:szCs w:val="23"/>
              </w:rPr>
            </w:pPr>
            <w:r>
              <w:rPr>
                <w:rFonts w:cstheme="minorHAnsi"/>
                <w:b/>
                <w:bCs/>
                <w:sz w:val="23"/>
                <w:szCs w:val="23"/>
              </w:rPr>
              <w:t>X</w:t>
            </w:r>
          </w:p>
        </w:tc>
        <w:tc>
          <w:tcPr>
            <w:tcW w:w="8119" w:type="dxa"/>
            <w:gridSpan w:val="2"/>
            <w:shd w:val="clear" w:color="auto" w:fill="auto"/>
          </w:tcPr>
          <w:p w14:paraId="65938553" w14:textId="762E7881" w:rsidR="001E486A" w:rsidRPr="00156D6A" w:rsidRDefault="001E486A" w:rsidP="001E486A">
            <w:pPr>
              <w:rPr>
                <w:rFonts w:cstheme="minorHAnsi"/>
                <w:b/>
                <w:bCs/>
                <w:sz w:val="23"/>
                <w:szCs w:val="23"/>
              </w:rPr>
            </w:pPr>
            <w:r>
              <w:rPr>
                <w:rFonts w:cstheme="minorHAnsi"/>
                <w:sz w:val="23"/>
                <w:szCs w:val="23"/>
              </w:rPr>
              <w:t>Transformación Digital</w:t>
            </w:r>
          </w:p>
        </w:tc>
      </w:tr>
      <w:tr w:rsidR="001E486A" w14:paraId="618B50A0" w14:textId="77777777" w:rsidTr="00D50B29">
        <w:trPr>
          <w:trHeight w:val="428"/>
          <w:jc w:val="center"/>
        </w:trPr>
        <w:tc>
          <w:tcPr>
            <w:tcW w:w="1225" w:type="dxa"/>
            <w:shd w:val="clear" w:color="auto" w:fill="E2EFD9" w:themeFill="accent6" w:themeFillTint="33"/>
          </w:tcPr>
          <w:p w14:paraId="1D8F8228" w14:textId="77777777" w:rsidR="001E486A" w:rsidRPr="00156D6A" w:rsidRDefault="001E486A" w:rsidP="001E486A">
            <w:pPr>
              <w:jc w:val="center"/>
              <w:rPr>
                <w:rFonts w:cstheme="minorHAnsi"/>
                <w:b/>
                <w:bCs/>
                <w:sz w:val="23"/>
                <w:szCs w:val="23"/>
              </w:rPr>
            </w:pPr>
          </w:p>
        </w:tc>
        <w:tc>
          <w:tcPr>
            <w:tcW w:w="8119" w:type="dxa"/>
            <w:gridSpan w:val="2"/>
            <w:shd w:val="clear" w:color="auto" w:fill="auto"/>
          </w:tcPr>
          <w:p w14:paraId="25810436" w14:textId="5F788546" w:rsidR="001E486A" w:rsidRPr="00156D6A" w:rsidRDefault="001E486A" w:rsidP="001E486A">
            <w:pPr>
              <w:rPr>
                <w:rFonts w:cstheme="minorHAnsi"/>
                <w:b/>
                <w:bCs/>
                <w:sz w:val="23"/>
                <w:szCs w:val="23"/>
              </w:rPr>
            </w:pPr>
            <w:r>
              <w:rPr>
                <w:rFonts w:cstheme="minorHAnsi"/>
                <w:sz w:val="23"/>
                <w:szCs w:val="23"/>
              </w:rPr>
              <w:t>Localización</w:t>
            </w:r>
          </w:p>
        </w:tc>
      </w:tr>
      <w:tr w:rsidR="001E486A" w14:paraId="2BB98685" w14:textId="77777777" w:rsidTr="00D50B29">
        <w:trPr>
          <w:trHeight w:val="428"/>
          <w:jc w:val="center"/>
        </w:trPr>
        <w:tc>
          <w:tcPr>
            <w:tcW w:w="1225" w:type="dxa"/>
            <w:shd w:val="clear" w:color="auto" w:fill="E2EFD9" w:themeFill="accent6" w:themeFillTint="33"/>
          </w:tcPr>
          <w:p w14:paraId="38A0EF21" w14:textId="77777777" w:rsidR="001E486A" w:rsidRPr="00156D6A" w:rsidRDefault="001E486A" w:rsidP="001E486A">
            <w:pPr>
              <w:jc w:val="center"/>
              <w:rPr>
                <w:rFonts w:cstheme="minorHAnsi"/>
                <w:b/>
                <w:bCs/>
                <w:sz w:val="23"/>
                <w:szCs w:val="23"/>
              </w:rPr>
            </w:pPr>
          </w:p>
        </w:tc>
        <w:tc>
          <w:tcPr>
            <w:tcW w:w="8119" w:type="dxa"/>
            <w:gridSpan w:val="2"/>
            <w:shd w:val="clear" w:color="auto" w:fill="auto"/>
          </w:tcPr>
          <w:p w14:paraId="11029923" w14:textId="177D8C03" w:rsidR="001E486A" w:rsidRPr="00156D6A" w:rsidRDefault="001E486A" w:rsidP="001E486A">
            <w:pPr>
              <w:rPr>
                <w:rFonts w:cstheme="minorHAnsi"/>
                <w:b/>
                <w:bCs/>
                <w:sz w:val="23"/>
                <w:szCs w:val="23"/>
              </w:rPr>
            </w:pPr>
            <w:r>
              <w:rPr>
                <w:rFonts w:cstheme="minorHAnsi"/>
                <w:sz w:val="23"/>
                <w:szCs w:val="23"/>
              </w:rPr>
              <w:t>Sostenibilidad</w:t>
            </w:r>
          </w:p>
        </w:tc>
      </w:tr>
      <w:tr w:rsidR="00AF17A5" w14:paraId="15642655" w14:textId="77777777" w:rsidTr="00731E6A">
        <w:trPr>
          <w:trHeight w:val="428"/>
          <w:jc w:val="center"/>
        </w:trPr>
        <w:tc>
          <w:tcPr>
            <w:tcW w:w="9344" w:type="dxa"/>
            <w:gridSpan w:val="3"/>
            <w:shd w:val="clear" w:color="auto" w:fill="A8D08D" w:themeFill="accent6" w:themeFillTint="99"/>
          </w:tcPr>
          <w:p w14:paraId="076A55A4" w14:textId="4A4D5ED3" w:rsidR="00731E6A" w:rsidRPr="00731E6A" w:rsidRDefault="001E486A" w:rsidP="00C56384">
            <w:pPr>
              <w:rPr>
                <w:rFonts w:cstheme="minorHAnsi"/>
                <w:b/>
                <w:sz w:val="23"/>
                <w:szCs w:val="23"/>
              </w:rPr>
            </w:pPr>
            <w:r>
              <w:rPr>
                <w:rFonts w:cstheme="minorHAnsi"/>
                <w:b/>
                <w:bCs/>
                <w:sz w:val="23"/>
                <w:szCs w:val="23"/>
              </w:rPr>
              <w:t>Competencias y habilidades ESCO</w:t>
            </w:r>
          </w:p>
        </w:tc>
      </w:tr>
      <w:tr w:rsidR="00AF17A5" w14:paraId="1E99B800" w14:textId="77777777" w:rsidTr="00731E6A">
        <w:trPr>
          <w:trHeight w:val="428"/>
          <w:jc w:val="center"/>
        </w:trPr>
        <w:tc>
          <w:tcPr>
            <w:tcW w:w="9344" w:type="dxa"/>
            <w:gridSpan w:val="3"/>
            <w:shd w:val="clear" w:color="auto" w:fill="FFFFFF" w:themeFill="background1"/>
          </w:tcPr>
          <w:p w14:paraId="3E1F55BC" w14:textId="420F82C0" w:rsidR="00717A34" w:rsidRDefault="001E486A" w:rsidP="00717A34">
            <w:pPr>
              <w:pStyle w:val="Prrafodelista"/>
              <w:numPr>
                <w:ilvl w:val="0"/>
                <w:numId w:val="7"/>
              </w:numPr>
              <w:spacing w:line="256" w:lineRule="auto"/>
              <w:rPr>
                <w:rFonts w:eastAsiaTheme="minorEastAsia"/>
                <w:sz w:val="23"/>
                <w:szCs w:val="23"/>
              </w:rPr>
            </w:pPr>
            <w:r>
              <w:rPr>
                <w:rFonts w:eastAsiaTheme="minorEastAsia"/>
                <w:sz w:val="23"/>
                <w:szCs w:val="23"/>
              </w:rPr>
              <w:t>Habilidades y competencias transversales</w:t>
            </w:r>
          </w:p>
          <w:p w14:paraId="5328D261" w14:textId="7D6ABA60" w:rsidR="00717A34" w:rsidRPr="00244E4E" w:rsidRDefault="001E486A" w:rsidP="00717A34">
            <w:pPr>
              <w:pStyle w:val="Prrafodelista"/>
              <w:numPr>
                <w:ilvl w:val="1"/>
                <w:numId w:val="7"/>
              </w:numPr>
              <w:spacing w:line="256" w:lineRule="auto"/>
              <w:rPr>
                <w:rFonts w:eastAsiaTheme="minorEastAsia"/>
                <w:sz w:val="23"/>
                <w:szCs w:val="23"/>
              </w:rPr>
            </w:pPr>
            <w:r>
              <w:rPr>
                <w:rFonts w:eastAsiaTheme="minorEastAsia"/>
                <w:sz w:val="23"/>
                <w:szCs w:val="23"/>
              </w:rPr>
              <w:t>Habilidades sociales y emocionales</w:t>
            </w:r>
          </w:p>
          <w:p w14:paraId="601BBF35" w14:textId="7D050E5F" w:rsidR="00717A34"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Pensamiento crítico</w:t>
            </w:r>
          </w:p>
          <w:p w14:paraId="23834AA5" w14:textId="31C8F9C5" w:rsidR="00717A34" w:rsidRDefault="001E486A" w:rsidP="00717A34">
            <w:pPr>
              <w:pStyle w:val="Prrafodelista"/>
              <w:numPr>
                <w:ilvl w:val="1"/>
                <w:numId w:val="7"/>
              </w:numPr>
              <w:spacing w:line="256" w:lineRule="auto"/>
              <w:rPr>
                <w:rFonts w:eastAsiaTheme="minorEastAsia"/>
                <w:sz w:val="23"/>
                <w:szCs w:val="23"/>
              </w:rPr>
            </w:pPr>
            <w:r>
              <w:rPr>
                <w:rFonts w:eastAsiaTheme="minorEastAsia"/>
                <w:sz w:val="23"/>
                <w:szCs w:val="23"/>
              </w:rPr>
              <w:t>Pensamiento analítico</w:t>
            </w:r>
          </w:p>
          <w:p w14:paraId="7ED34F1D" w14:textId="34AAA223" w:rsidR="00717A34"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Resolución de problemas</w:t>
            </w:r>
          </w:p>
          <w:p w14:paraId="0B8F0E10" w14:textId="1FA9EA22" w:rsidR="00717A34" w:rsidRPr="00244E4E"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Autogestión</w:t>
            </w:r>
          </w:p>
          <w:p w14:paraId="0A1B3F7A" w14:textId="37C14750" w:rsidR="00717A34"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Gestión de negocio</w:t>
            </w:r>
          </w:p>
          <w:p w14:paraId="525EDF9F" w14:textId="011DE0E8" w:rsidR="00717A34" w:rsidRPr="00244E4E" w:rsidRDefault="001E486A" w:rsidP="00717A34">
            <w:pPr>
              <w:pStyle w:val="Prrafodelista"/>
              <w:numPr>
                <w:ilvl w:val="1"/>
                <w:numId w:val="7"/>
              </w:numPr>
              <w:spacing w:line="256" w:lineRule="auto"/>
              <w:rPr>
                <w:rFonts w:eastAsiaTheme="minorEastAsia"/>
                <w:sz w:val="23"/>
                <w:szCs w:val="23"/>
              </w:rPr>
            </w:pPr>
            <w:r>
              <w:rPr>
                <w:rFonts w:eastAsiaTheme="minorEastAsia"/>
                <w:sz w:val="23"/>
                <w:szCs w:val="23"/>
              </w:rPr>
              <w:t>Adaptabilidad</w:t>
            </w:r>
          </w:p>
          <w:p w14:paraId="1CB5A85C" w14:textId="493B4313" w:rsidR="00717A34" w:rsidRPr="00244E4E"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Resiliencia</w:t>
            </w:r>
          </w:p>
          <w:p w14:paraId="0008A3D9" w14:textId="12BFADA1" w:rsidR="00717A34" w:rsidRDefault="00000000"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Creativi</w:t>
            </w:r>
            <w:r w:rsidR="001E486A">
              <w:rPr>
                <w:rFonts w:eastAsiaTheme="minorEastAsia"/>
                <w:sz w:val="23"/>
                <w:szCs w:val="23"/>
                <w:highlight w:val="yellow"/>
              </w:rPr>
              <w:t>dad</w:t>
            </w:r>
          </w:p>
          <w:p w14:paraId="668267D0" w14:textId="77777777" w:rsidR="00717A34" w:rsidRDefault="00000000" w:rsidP="00717A34">
            <w:pPr>
              <w:pStyle w:val="Prrafodelista"/>
              <w:numPr>
                <w:ilvl w:val="1"/>
                <w:numId w:val="7"/>
              </w:numPr>
              <w:spacing w:line="256" w:lineRule="auto"/>
              <w:rPr>
                <w:rFonts w:eastAsiaTheme="minorEastAsia"/>
                <w:sz w:val="23"/>
                <w:szCs w:val="23"/>
              </w:rPr>
            </w:pPr>
            <w:r>
              <w:rPr>
                <w:rFonts w:eastAsiaTheme="minorEastAsia"/>
                <w:sz w:val="23"/>
                <w:szCs w:val="23"/>
              </w:rPr>
              <w:t>Networking</w:t>
            </w:r>
          </w:p>
          <w:p w14:paraId="33D5884E" w14:textId="27E69CD4" w:rsidR="00717A34" w:rsidRDefault="001E486A" w:rsidP="00717A34">
            <w:pPr>
              <w:pStyle w:val="Prrafodelista"/>
              <w:numPr>
                <w:ilvl w:val="1"/>
                <w:numId w:val="7"/>
              </w:numPr>
              <w:spacing w:line="256" w:lineRule="auto"/>
              <w:rPr>
                <w:rFonts w:eastAsiaTheme="minorEastAsia"/>
                <w:sz w:val="23"/>
                <w:szCs w:val="23"/>
              </w:rPr>
            </w:pPr>
            <w:r>
              <w:rPr>
                <w:rFonts w:eastAsiaTheme="minorEastAsia"/>
                <w:sz w:val="23"/>
                <w:szCs w:val="23"/>
              </w:rPr>
              <w:t>Iniciativa</w:t>
            </w:r>
          </w:p>
          <w:p w14:paraId="21DAF579" w14:textId="60D5BC1A" w:rsidR="00717A34" w:rsidRPr="00244E4E" w:rsidRDefault="00000000" w:rsidP="00717A34">
            <w:pPr>
              <w:pStyle w:val="Prrafodelista"/>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Flexibili</w:t>
            </w:r>
            <w:r w:rsidR="001E486A">
              <w:rPr>
                <w:rFonts w:eastAsiaTheme="minorEastAsia"/>
                <w:sz w:val="23"/>
                <w:szCs w:val="23"/>
                <w:highlight w:val="yellow"/>
              </w:rPr>
              <w:t>dad</w:t>
            </w:r>
          </w:p>
          <w:p w14:paraId="6807F454" w14:textId="206B39F3" w:rsidR="00717A34"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Sinceridad</w:t>
            </w:r>
          </w:p>
          <w:p w14:paraId="14351E66" w14:textId="7EFDF523" w:rsidR="00717A34" w:rsidRPr="00244E4E"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Comprensión de la complejidad</w:t>
            </w:r>
          </w:p>
          <w:p w14:paraId="54DBE766" w14:textId="1B97DF70" w:rsidR="00717A34" w:rsidRPr="00244E4E"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Cooperación</w:t>
            </w:r>
          </w:p>
          <w:p w14:paraId="134924AD" w14:textId="04A62B26" w:rsidR="00717A34" w:rsidRPr="00244E4E" w:rsidRDefault="00000000" w:rsidP="00717A34">
            <w:pPr>
              <w:pStyle w:val="Prrafodelista"/>
              <w:numPr>
                <w:ilvl w:val="1"/>
                <w:numId w:val="7"/>
              </w:numPr>
              <w:spacing w:line="256" w:lineRule="auto"/>
              <w:rPr>
                <w:rFonts w:eastAsiaTheme="minorEastAsia"/>
                <w:sz w:val="23"/>
                <w:szCs w:val="23"/>
              </w:rPr>
            </w:pPr>
            <w:r w:rsidRPr="00244E4E">
              <w:rPr>
                <w:rFonts w:eastAsiaTheme="minorEastAsia"/>
                <w:sz w:val="23"/>
                <w:szCs w:val="23"/>
              </w:rPr>
              <w:t>Empat</w:t>
            </w:r>
            <w:r w:rsidR="001E486A">
              <w:rPr>
                <w:rFonts w:eastAsiaTheme="minorEastAsia"/>
                <w:sz w:val="23"/>
                <w:szCs w:val="23"/>
              </w:rPr>
              <w:t>ía</w:t>
            </w:r>
          </w:p>
          <w:p w14:paraId="7810B48C" w14:textId="26584980" w:rsidR="00717A34"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Innovación</w:t>
            </w:r>
          </w:p>
          <w:p w14:paraId="33EB4570" w14:textId="257F8E7C" w:rsidR="00717A34" w:rsidRDefault="001E486A" w:rsidP="00717A34">
            <w:pPr>
              <w:pStyle w:val="Prrafodelista"/>
              <w:numPr>
                <w:ilvl w:val="1"/>
                <w:numId w:val="7"/>
              </w:numPr>
              <w:spacing w:line="256" w:lineRule="auto"/>
              <w:rPr>
                <w:rFonts w:eastAsiaTheme="minorEastAsia"/>
                <w:sz w:val="23"/>
                <w:szCs w:val="23"/>
              </w:rPr>
            </w:pPr>
            <w:r>
              <w:rPr>
                <w:rFonts w:eastAsiaTheme="minorEastAsia"/>
                <w:sz w:val="23"/>
                <w:szCs w:val="23"/>
              </w:rPr>
              <w:t>Liderazgo</w:t>
            </w:r>
          </w:p>
          <w:p w14:paraId="63D3A6C9" w14:textId="77777777" w:rsidR="00717A34" w:rsidRDefault="00000000" w:rsidP="00717A34">
            <w:pPr>
              <w:rPr>
                <w:rFonts w:eastAsiaTheme="minorEastAsia"/>
                <w:sz w:val="23"/>
                <w:szCs w:val="23"/>
              </w:rPr>
            </w:pPr>
            <w:r>
              <w:rPr>
                <w:rFonts w:eastAsiaTheme="minorEastAsia"/>
                <w:sz w:val="23"/>
                <w:szCs w:val="23"/>
              </w:rPr>
              <w:t xml:space="preserve"> </w:t>
            </w:r>
          </w:p>
          <w:p w14:paraId="49B269B3" w14:textId="46610141" w:rsidR="00717A34" w:rsidRDefault="001E486A" w:rsidP="00717A34">
            <w:pPr>
              <w:pStyle w:val="Prrafodelista"/>
              <w:numPr>
                <w:ilvl w:val="0"/>
                <w:numId w:val="7"/>
              </w:numPr>
              <w:spacing w:line="256" w:lineRule="auto"/>
              <w:rPr>
                <w:rFonts w:eastAsiaTheme="minorEastAsia"/>
                <w:sz w:val="23"/>
                <w:szCs w:val="23"/>
              </w:rPr>
            </w:pPr>
            <w:r>
              <w:rPr>
                <w:rFonts w:eastAsiaTheme="minorEastAsia"/>
                <w:sz w:val="23"/>
                <w:szCs w:val="23"/>
              </w:rPr>
              <w:t>Habilidades</w:t>
            </w:r>
          </w:p>
          <w:p w14:paraId="5C8DDB75" w14:textId="22CE0146" w:rsidR="00717A34" w:rsidRPr="00244E4E"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Habilidades tecnológicas</w:t>
            </w:r>
          </w:p>
          <w:p w14:paraId="4928F2C4" w14:textId="6D91A1E7" w:rsidR="00717A34"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Marketing de producto</w:t>
            </w:r>
          </w:p>
          <w:p w14:paraId="42F62C2F" w14:textId="7EB5BAF3" w:rsidR="00717A34" w:rsidRPr="00244E4E"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Marketing digital</w:t>
            </w:r>
          </w:p>
          <w:p w14:paraId="7909DEE3" w14:textId="6748C70E" w:rsidR="00717A34" w:rsidRPr="00244E4E" w:rsidRDefault="001E486A" w:rsidP="00717A34">
            <w:pPr>
              <w:pStyle w:val="Prrafodelista"/>
              <w:numPr>
                <w:ilvl w:val="1"/>
                <w:numId w:val="7"/>
              </w:numPr>
              <w:spacing w:line="256" w:lineRule="auto"/>
              <w:rPr>
                <w:rFonts w:eastAsiaTheme="minorEastAsia"/>
                <w:sz w:val="23"/>
                <w:szCs w:val="23"/>
                <w:highlight w:val="yellow"/>
              </w:rPr>
            </w:pPr>
            <w:r>
              <w:rPr>
                <w:rFonts w:eastAsiaTheme="minorEastAsia"/>
                <w:sz w:val="23"/>
                <w:szCs w:val="23"/>
                <w:highlight w:val="yellow"/>
              </w:rPr>
              <w:t>Habilidades digitales</w:t>
            </w:r>
          </w:p>
          <w:p w14:paraId="0AB8A62D" w14:textId="5BC8D473" w:rsidR="00717A34" w:rsidRPr="00244E4E" w:rsidRDefault="00000000" w:rsidP="00717A34">
            <w:pPr>
              <w:pStyle w:val="Prrafodelista"/>
              <w:numPr>
                <w:ilvl w:val="1"/>
                <w:numId w:val="7"/>
              </w:numPr>
              <w:spacing w:line="256" w:lineRule="auto"/>
              <w:rPr>
                <w:rFonts w:eastAsiaTheme="minorEastAsia"/>
                <w:sz w:val="23"/>
                <w:szCs w:val="23"/>
                <w:highlight w:val="yellow"/>
              </w:rPr>
            </w:pPr>
            <w:r w:rsidRPr="00244E4E">
              <w:rPr>
                <w:rFonts w:eastAsiaTheme="minorEastAsia"/>
                <w:sz w:val="23"/>
                <w:szCs w:val="23"/>
                <w:highlight w:val="yellow"/>
              </w:rPr>
              <w:t>Com</w:t>
            </w:r>
            <w:r w:rsidR="001E486A">
              <w:rPr>
                <w:rFonts w:eastAsiaTheme="minorEastAsia"/>
                <w:sz w:val="23"/>
                <w:szCs w:val="23"/>
                <w:highlight w:val="yellow"/>
              </w:rPr>
              <w:t>unicación</w:t>
            </w:r>
          </w:p>
          <w:p w14:paraId="68CBBBA0" w14:textId="6335E8CF" w:rsidR="00717A34" w:rsidRDefault="001E486A" w:rsidP="00717A34">
            <w:pPr>
              <w:pStyle w:val="Prrafodelista"/>
              <w:numPr>
                <w:ilvl w:val="1"/>
                <w:numId w:val="8"/>
              </w:numPr>
              <w:spacing w:line="256" w:lineRule="auto"/>
              <w:rPr>
                <w:rFonts w:eastAsiaTheme="minorEastAsia"/>
                <w:sz w:val="23"/>
                <w:szCs w:val="23"/>
                <w:highlight w:val="yellow"/>
              </w:rPr>
            </w:pPr>
            <w:r>
              <w:rPr>
                <w:rFonts w:eastAsiaTheme="minorEastAsia"/>
                <w:sz w:val="23"/>
                <w:szCs w:val="23"/>
                <w:highlight w:val="yellow"/>
              </w:rPr>
              <w:lastRenderedPageBreak/>
              <w:t>Cooperación</w:t>
            </w:r>
          </w:p>
          <w:p w14:paraId="6AE9DA90" w14:textId="232CE141" w:rsidR="00717A34" w:rsidRDefault="001E486A" w:rsidP="00717A34">
            <w:pPr>
              <w:pStyle w:val="Prrafodelista"/>
              <w:numPr>
                <w:ilvl w:val="1"/>
                <w:numId w:val="8"/>
              </w:numPr>
              <w:spacing w:line="256" w:lineRule="auto"/>
              <w:rPr>
                <w:rFonts w:eastAsiaTheme="minorEastAsia"/>
                <w:sz w:val="23"/>
                <w:szCs w:val="23"/>
              </w:rPr>
            </w:pPr>
            <w:r>
              <w:rPr>
                <w:rFonts w:eastAsiaTheme="minorEastAsia"/>
                <w:sz w:val="23"/>
                <w:szCs w:val="23"/>
              </w:rPr>
              <w:t>Inteligencia emocional</w:t>
            </w:r>
          </w:p>
          <w:p w14:paraId="2872C6AB" w14:textId="77777777" w:rsidR="00717A34" w:rsidRDefault="00000000" w:rsidP="00717A34">
            <w:pPr>
              <w:rPr>
                <w:rFonts w:eastAsiaTheme="minorEastAsia"/>
                <w:sz w:val="23"/>
                <w:szCs w:val="23"/>
              </w:rPr>
            </w:pPr>
            <w:r>
              <w:rPr>
                <w:rFonts w:eastAsiaTheme="minorEastAsia"/>
                <w:sz w:val="23"/>
                <w:szCs w:val="23"/>
              </w:rPr>
              <w:t xml:space="preserve"> </w:t>
            </w:r>
          </w:p>
          <w:p w14:paraId="563C4771" w14:textId="117139C2" w:rsidR="00717A34" w:rsidRDefault="001E486A" w:rsidP="00717A34">
            <w:pPr>
              <w:pStyle w:val="Prrafodelista"/>
              <w:numPr>
                <w:ilvl w:val="0"/>
                <w:numId w:val="8"/>
              </w:numPr>
              <w:spacing w:line="256" w:lineRule="auto"/>
              <w:rPr>
                <w:rFonts w:eastAsiaTheme="minorEastAsia"/>
                <w:sz w:val="23"/>
                <w:szCs w:val="23"/>
              </w:rPr>
            </w:pPr>
            <w:r>
              <w:rPr>
                <w:rFonts w:eastAsiaTheme="minorEastAsia"/>
                <w:sz w:val="23"/>
                <w:szCs w:val="23"/>
              </w:rPr>
              <w:t>Conocimiento</w:t>
            </w:r>
          </w:p>
          <w:p w14:paraId="618D922A" w14:textId="7585EF07" w:rsidR="00717A34" w:rsidRPr="00244E4E" w:rsidRDefault="001E486A" w:rsidP="00717A34">
            <w:pPr>
              <w:pStyle w:val="Prrafodelista"/>
              <w:numPr>
                <w:ilvl w:val="1"/>
                <w:numId w:val="8"/>
              </w:numPr>
              <w:spacing w:line="256" w:lineRule="auto"/>
              <w:rPr>
                <w:rFonts w:eastAsiaTheme="minorEastAsia"/>
                <w:sz w:val="23"/>
                <w:szCs w:val="23"/>
              </w:rPr>
            </w:pPr>
            <w:r>
              <w:rPr>
                <w:rFonts w:eastAsiaTheme="minorEastAsia"/>
                <w:sz w:val="23"/>
                <w:szCs w:val="23"/>
              </w:rPr>
              <w:t>Gestión de negocio</w:t>
            </w:r>
          </w:p>
          <w:p w14:paraId="0F2D467A" w14:textId="6705ED0D" w:rsidR="00717A34" w:rsidRPr="00244E4E" w:rsidRDefault="001E486A" w:rsidP="00717A34">
            <w:pPr>
              <w:pStyle w:val="Prrafodelista"/>
              <w:numPr>
                <w:ilvl w:val="1"/>
                <w:numId w:val="8"/>
              </w:numPr>
              <w:spacing w:line="256" w:lineRule="auto"/>
              <w:rPr>
                <w:rFonts w:eastAsiaTheme="minorEastAsia"/>
                <w:sz w:val="23"/>
                <w:szCs w:val="23"/>
                <w:highlight w:val="yellow"/>
              </w:rPr>
            </w:pPr>
            <w:r>
              <w:rPr>
                <w:rFonts w:eastAsiaTheme="minorEastAsia"/>
                <w:sz w:val="23"/>
                <w:szCs w:val="23"/>
                <w:highlight w:val="yellow"/>
              </w:rPr>
              <w:t>Aprendizaje y formación online</w:t>
            </w:r>
          </w:p>
          <w:p w14:paraId="27D8B1B4"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Publicidad</w:t>
            </w:r>
          </w:p>
          <w:p w14:paraId="3F26034F"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Computación en la nube</w:t>
            </w:r>
          </w:p>
          <w:p w14:paraId="3059BB07"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Big data</w:t>
            </w:r>
          </w:p>
          <w:p w14:paraId="7D68C066"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Comercio electrónico</w:t>
            </w:r>
          </w:p>
          <w:p w14:paraId="36AA067C"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Inteligencia Artificial</w:t>
            </w:r>
          </w:p>
          <w:p w14:paraId="33C79F96"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IoT</w:t>
            </w:r>
          </w:p>
          <w:p w14:paraId="010EEB5C" w14:textId="50B65BDA" w:rsidR="00717A34" w:rsidRPr="00244E4E" w:rsidRDefault="001E486A" w:rsidP="00717A34">
            <w:pPr>
              <w:pStyle w:val="Prrafodelista"/>
              <w:numPr>
                <w:ilvl w:val="1"/>
                <w:numId w:val="8"/>
              </w:numPr>
              <w:spacing w:line="256" w:lineRule="auto"/>
              <w:rPr>
                <w:rFonts w:eastAsiaTheme="minorEastAsia"/>
                <w:sz w:val="23"/>
                <w:szCs w:val="23"/>
                <w:highlight w:val="yellow"/>
              </w:rPr>
            </w:pPr>
            <w:r>
              <w:rPr>
                <w:rFonts w:eastAsiaTheme="minorEastAsia"/>
                <w:sz w:val="23"/>
                <w:szCs w:val="23"/>
                <w:highlight w:val="yellow"/>
              </w:rPr>
              <w:t>Alfabetización digital</w:t>
            </w:r>
          </w:p>
          <w:p w14:paraId="3467DC46" w14:textId="5BF6CCDF" w:rsidR="00717A34" w:rsidRDefault="00000000" w:rsidP="00717A34">
            <w:pPr>
              <w:pStyle w:val="Prrafodelista"/>
              <w:numPr>
                <w:ilvl w:val="1"/>
                <w:numId w:val="8"/>
              </w:numPr>
              <w:spacing w:line="256" w:lineRule="auto"/>
              <w:rPr>
                <w:rFonts w:eastAsiaTheme="minorEastAsia"/>
                <w:sz w:val="23"/>
                <w:szCs w:val="23"/>
              </w:rPr>
            </w:pPr>
            <w:r>
              <w:rPr>
                <w:rFonts w:eastAsiaTheme="minorEastAsia"/>
                <w:sz w:val="23"/>
                <w:szCs w:val="23"/>
              </w:rPr>
              <w:t>C</w:t>
            </w:r>
            <w:r w:rsidR="001E486A">
              <w:rPr>
                <w:rFonts w:eastAsiaTheme="minorEastAsia"/>
                <w:sz w:val="23"/>
                <w:szCs w:val="23"/>
              </w:rPr>
              <w:t>iberseguridad</w:t>
            </w:r>
          </w:p>
          <w:p w14:paraId="0215A39A" w14:textId="77777777" w:rsidR="001E486A" w:rsidRPr="00E502FA" w:rsidRDefault="001E486A" w:rsidP="001E486A">
            <w:pPr>
              <w:pStyle w:val="Prrafodelista"/>
              <w:numPr>
                <w:ilvl w:val="1"/>
                <w:numId w:val="8"/>
              </w:numPr>
              <w:spacing w:after="160" w:line="256" w:lineRule="auto"/>
              <w:rPr>
                <w:rFonts w:eastAsiaTheme="minorEastAsia"/>
                <w:sz w:val="23"/>
                <w:szCs w:val="23"/>
                <w:lang w:val="es-ES"/>
              </w:rPr>
            </w:pPr>
            <w:r w:rsidRPr="00E502FA">
              <w:rPr>
                <w:rFonts w:eastAsiaTheme="minorEastAsia"/>
                <w:sz w:val="23"/>
                <w:szCs w:val="23"/>
                <w:lang w:val="es-ES"/>
              </w:rPr>
              <w:t>Minado y análisis de d</w:t>
            </w:r>
            <w:r>
              <w:rPr>
                <w:rFonts w:eastAsiaTheme="minorEastAsia"/>
                <w:sz w:val="23"/>
                <w:szCs w:val="23"/>
                <w:lang w:val="es-ES"/>
              </w:rPr>
              <w:t>atos</w:t>
            </w:r>
          </w:p>
          <w:p w14:paraId="1331EAA5"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Sostenibilidad</w:t>
            </w:r>
          </w:p>
          <w:p w14:paraId="7D03690C"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Bienestar</w:t>
            </w:r>
          </w:p>
          <w:p w14:paraId="21B8EA3E" w14:textId="77777777" w:rsidR="001E486A" w:rsidRDefault="001E486A" w:rsidP="001E486A">
            <w:pPr>
              <w:pStyle w:val="Prrafodelista"/>
              <w:numPr>
                <w:ilvl w:val="1"/>
                <w:numId w:val="8"/>
              </w:numPr>
              <w:spacing w:after="160" w:line="256" w:lineRule="auto"/>
              <w:rPr>
                <w:rFonts w:eastAsiaTheme="minorEastAsia"/>
                <w:sz w:val="23"/>
                <w:szCs w:val="23"/>
              </w:rPr>
            </w:pPr>
            <w:r>
              <w:rPr>
                <w:rFonts w:eastAsiaTheme="minorEastAsia"/>
                <w:sz w:val="23"/>
                <w:szCs w:val="23"/>
              </w:rPr>
              <w:t>Cambio climático</w:t>
            </w:r>
          </w:p>
          <w:p w14:paraId="4B1C7AA4" w14:textId="0F6E9E3B" w:rsidR="00731E6A" w:rsidRPr="001E486A" w:rsidRDefault="001E486A" w:rsidP="001E486A">
            <w:pPr>
              <w:pStyle w:val="Prrafodelista"/>
              <w:numPr>
                <w:ilvl w:val="1"/>
                <w:numId w:val="8"/>
              </w:numPr>
              <w:spacing w:after="160" w:line="256" w:lineRule="auto"/>
              <w:rPr>
                <w:rFonts w:eastAsiaTheme="minorEastAsia"/>
                <w:sz w:val="23"/>
                <w:szCs w:val="23"/>
              </w:rPr>
            </w:pPr>
            <w:r w:rsidRPr="001E486A">
              <w:rPr>
                <w:rFonts w:eastAsiaTheme="minorEastAsia"/>
                <w:sz w:val="23"/>
                <w:szCs w:val="23"/>
              </w:rPr>
              <w:t>Gestión de redes sociales</w:t>
            </w:r>
            <w:r w:rsidRPr="001E486A">
              <w:rPr>
                <w:rFonts w:cstheme="minorHAnsi"/>
                <w:sz w:val="23"/>
                <w:szCs w:val="23"/>
              </w:rPr>
              <w:t xml:space="preserve"> </w:t>
            </w:r>
          </w:p>
        </w:tc>
      </w:tr>
      <w:tr w:rsidR="00AF17A5" w14:paraId="2177E3B6" w14:textId="77777777" w:rsidTr="00716D2D">
        <w:trPr>
          <w:trHeight w:val="428"/>
          <w:jc w:val="center"/>
        </w:trPr>
        <w:tc>
          <w:tcPr>
            <w:tcW w:w="9344" w:type="dxa"/>
            <w:gridSpan w:val="3"/>
            <w:shd w:val="clear" w:color="auto" w:fill="A8D08D" w:themeFill="accent6" w:themeFillTint="99"/>
          </w:tcPr>
          <w:p w14:paraId="0A34AA5A" w14:textId="66CF3822" w:rsidR="00D06331" w:rsidRPr="00716D2D" w:rsidRDefault="001E486A" w:rsidP="00C56384">
            <w:pPr>
              <w:rPr>
                <w:rFonts w:cstheme="minorHAnsi"/>
                <w:b/>
                <w:bCs/>
                <w:sz w:val="23"/>
                <w:szCs w:val="23"/>
              </w:rPr>
            </w:pPr>
            <w:r>
              <w:rPr>
                <w:rFonts w:cstheme="minorHAnsi"/>
                <w:b/>
                <w:bCs/>
                <w:sz w:val="23"/>
                <w:szCs w:val="23"/>
              </w:rPr>
              <w:lastRenderedPageBreak/>
              <w:t>Adelanto</w:t>
            </w:r>
          </w:p>
        </w:tc>
      </w:tr>
      <w:tr w:rsidR="00AF17A5" w:rsidRPr="00CA46B8" w14:paraId="6072DF53" w14:textId="77777777" w:rsidTr="00716D2D">
        <w:trPr>
          <w:trHeight w:val="428"/>
          <w:jc w:val="center"/>
        </w:trPr>
        <w:tc>
          <w:tcPr>
            <w:tcW w:w="9344" w:type="dxa"/>
            <w:gridSpan w:val="3"/>
            <w:shd w:val="clear" w:color="auto" w:fill="FFFFFF" w:themeFill="background1"/>
          </w:tcPr>
          <w:p w14:paraId="0F678C9F" w14:textId="7C580789" w:rsidR="00D06331" w:rsidRPr="00660674" w:rsidRDefault="00660674" w:rsidP="00E9132E">
            <w:pPr>
              <w:jc w:val="both"/>
              <w:rPr>
                <w:rFonts w:cstheme="minorHAnsi"/>
                <w:sz w:val="23"/>
                <w:szCs w:val="23"/>
                <w:lang w:val="es-ES"/>
              </w:rPr>
            </w:pPr>
            <w:r w:rsidRPr="00660674">
              <w:rPr>
                <w:rFonts w:cstheme="minorHAnsi"/>
                <w:sz w:val="23"/>
                <w:szCs w:val="23"/>
                <w:lang w:val="es-ES"/>
              </w:rPr>
              <w:t>¿Sabías que la digitalización cambia la forma de hacer negocios y tiene muchos beneficios para las MiPymes? La digitalización transforma las nuevas oportunidades empresariales y la mejor forma de aprovecharlas</w:t>
            </w:r>
            <w:r w:rsidR="00244E4E" w:rsidRPr="00660674">
              <w:rPr>
                <w:sz w:val="23"/>
                <w:szCs w:val="23"/>
                <w:lang w:val="es-ES"/>
              </w:rPr>
              <w:t xml:space="preserve">. </w:t>
            </w:r>
            <w:r w:rsidRPr="00660674">
              <w:rPr>
                <w:sz w:val="23"/>
                <w:szCs w:val="23"/>
                <w:lang w:val="es-ES"/>
              </w:rPr>
              <w:t xml:space="preserve">Además, existen muchos canales de comunicación </w:t>
            </w:r>
            <w:r w:rsidRPr="00660674">
              <w:rPr>
                <w:i/>
                <w:iCs/>
                <w:sz w:val="23"/>
                <w:szCs w:val="23"/>
                <w:lang w:val="es-ES"/>
              </w:rPr>
              <w:t>online</w:t>
            </w:r>
            <w:r w:rsidRPr="00660674">
              <w:rPr>
                <w:sz w:val="23"/>
                <w:szCs w:val="23"/>
                <w:lang w:val="es-ES"/>
              </w:rPr>
              <w:t xml:space="preserve"> externos e internos eficientes y herramientas para el trabajo y la colaboración a distancia si las MiPymes quieren mantenerse al día de las últimas tendencias. El aprendizaje en línea es una excelente manera de afrontar los retos y aprovechar las oportunidades en un entorno empresarial en constante cambio</w:t>
            </w:r>
            <w:r w:rsidR="00E9132E" w:rsidRPr="00660674">
              <w:rPr>
                <w:sz w:val="23"/>
                <w:szCs w:val="23"/>
                <w:lang w:val="es-ES"/>
              </w:rPr>
              <w:t>.</w:t>
            </w:r>
          </w:p>
          <w:p w14:paraId="128A5887" w14:textId="77777777" w:rsidR="00D06331" w:rsidRPr="00660674" w:rsidRDefault="00D06331" w:rsidP="00C56384">
            <w:pPr>
              <w:rPr>
                <w:rFonts w:cstheme="minorHAnsi"/>
                <w:sz w:val="23"/>
                <w:szCs w:val="23"/>
                <w:lang w:val="es-ES"/>
              </w:rPr>
            </w:pPr>
          </w:p>
        </w:tc>
      </w:tr>
      <w:tr w:rsidR="00AF17A5" w14:paraId="200F06CC" w14:textId="77777777" w:rsidTr="00F80344">
        <w:trPr>
          <w:trHeight w:val="428"/>
          <w:jc w:val="center"/>
        </w:trPr>
        <w:tc>
          <w:tcPr>
            <w:tcW w:w="9344" w:type="dxa"/>
            <w:gridSpan w:val="3"/>
            <w:shd w:val="clear" w:color="auto" w:fill="A8D08D" w:themeFill="accent6" w:themeFillTint="99"/>
          </w:tcPr>
          <w:p w14:paraId="31EE5A68" w14:textId="334144DD" w:rsidR="00C56384" w:rsidRPr="00156D6A" w:rsidRDefault="0053436A" w:rsidP="00C56384">
            <w:pPr>
              <w:rPr>
                <w:rFonts w:cstheme="minorHAnsi"/>
                <w:b/>
                <w:bCs/>
                <w:sz w:val="23"/>
                <w:szCs w:val="23"/>
              </w:rPr>
            </w:pPr>
            <w:r>
              <w:rPr>
                <w:rFonts w:cstheme="minorHAnsi"/>
                <w:b/>
                <w:bCs/>
                <w:sz w:val="23"/>
                <w:szCs w:val="23"/>
              </w:rPr>
              <w:t>Objetivos / resultados de aprendizaje</w:t>
            </w:r>
          </w:p>
        </w:tc>
      </w:tr>
      <w:tr w:rsidR="00AF17A5" w:rsidRPr="00CA46B8" w14:paraId="7BC30558" w14:textId="77777777" w:rsidTr="00F80344">
        <w:trPr>
          <w:trHeight w:val="406"/>
          <w:jc w:val="center"/>
        </w:trPr>
        <w:tc>
          <w:tcPr>
            <w:tcW w:w="9344" w:type="dxa"/>
            <w:gridSpan w:val="3"/>
          </w:tcPr>
          <w:p w14:paraId="7B8490BB" w14:textId="671F6D66" w:rsidR="00E9132E" w:rsidRPr="00DD65EA" w:rsidRDefault="004D6ED0" w:rsidP="00E9132E">
            <w:pPr>
              <w:jc w:val="both"/>
              <w:rPr>
                <w:rFonts w:cstheme="minorHAnsi"/>
                <w:sz w:val="23"/>
                <w:szCs w:val="23"/>
                <w:lang w:val="es-ES"/>
              </w:rPr>
            </w:pPr>
            <w:r w:rsidRPr="00DD65EA">
              <w:rPr>
                <w:rFonts w:cstheme="minorHAnsi"/>
                <w:sz w:val="23"/>
                <w:szCs w:val="23"/>
                <w:lang w:val="es-ES"/>
              </w:rPr>
              <w:t>Al finalizar este módulo, serás capaz de:</w:t>
            </w:r>
          </w:p>
          <w:p w14:paraId="27B140DC" w14:textId="61511848" w:rsidR="00E9132E" w:rsidRPr="00DD65EA" w:rsidRDefault="00DD65EA" w:rsidP="00E9132E">
            <w:pPr>
              <w:numPr>
                <w:ilvl w:val="0"/>
                <w:numId w:val="9"/>
              </w:numPr>
              <w:spacing w:line="256" w:lineRule="auto"/>
              <w:jc w:val="both"/>
              <w:rPr>
                <w:rFonts w:cstheme="minorHAnsi"/>
                <w:sz w:val="23"/>
                <w:szCs w:val="23"/>
                <w:lang w:val="es-ES"/>
              </w:rPr>
            </w:pPr>
            <w:r w:rsidRPr="00DD65EA">
              <w:rPr>
                <w:rFonts w:cstheme="minorHAnsi"/>
                <w:sz w:val="23"/>
                <w:szCs w:val="23"/>
                <w:lang w:val="es-ES"/>
              </w:rPr>
              <w:t>entender qué es la digitalización, sus ventajas y sus implicaciones operativas para las MiPymes,</w:t>
            </w:r>
          </w:p>
          <w:p w14:paraId="5611F330" w14:textId="138548CF" w:rsidR="00E9132E" w:rsidRPr="00DD65EA" w:rsidRDefault="00DD65EA" w:rsidP="00E9132E">
            <w:pPr>
              <w:numPr>
                <w:ilvl w:val="0"/>
                <w:numId w:val="9"/>
              </w:numPr>
              <w:spacing w:line="256" w:lineRule="auto"/>
              <w:jc w:val="both"/>
              <w:rPr>
                <w:rFonts w:cstheme="minorHAnsi"/>
                <w:sz w:val="23"/>
                <w:szCs w:val="23"/>
                <w:lang w:val="es-ES"/>
              </w:rPr>
            </w:pPr>
            <w:r w:rsidRPr="00DD65EA">
              <w:rPr>
                <w:rFonts w:cstheme="minorHAnsi"/>
                <w:sz w:val="23"/>
                <w:szCs w:val="23"/>
                <w:lang w:val="es-ES"/>
              </w:rPr>
              <w:t xml:space="preserve">disponer de un conjunto de herramientas para la comunicación </w:t>
            </w:r>
            <w:r w:rsidRPr="00DD65EA">
              <w:rPr>
                <w:rFonts w:cstheme="minorHAnsi"/>
                <w:i/>
                <w:iCs/>
                <w:sz w:val="23"/>
                <w:szCs w:val="23"/>
                <w:lang w:val="es-ES"/>
              </w:rPr>
              <w:t>online</w:t>
            </w:r>
            <w:r w:rsidRPr="00DD65EA">
              <w:rPr>
                <w:rFonts w:cstheme="minorHAnsi"/>
                <w:sz w:val="23"/>
                <w:szCs w:val="23"/>
                <w:lang w:val="es-ES"/>
              </w:rPr>
              <w:t xml:space="preserve"> externa e interna,</w:t>
            </w:r>
          </w:p>
          <w:p w14:paraId="09AB6C48" w14:textId="45370F9A" w:rsidR="00E9132E" w:rsidRPr="00DD65EA" w:rsidRDefault="00DD65EA" w:rsidP="00E9132E">
            <w:pPr>
              <w:numPr>
                <w:ilvl w:val="0"/>
                <w:numId w:val="9"/>
              </w:numPr>
              <w:spacing w:line="256" w:lineRule="auto"/>
              <w:jc w:val="both"/>
              <w:rPr>
                <w:rFonts w:cstheme="minorHAnsi"/>
                <w:sz w:val="23"/>
                <w:szCs w:val="23"/>
                <w:lang w:val="es-ES"/>
              </w:rPr>
            </w:pPr>
            <w:r w:rsidRPr="00DD65EA">
              <w:rPr>
                <w:rFonts w:cstheme="minorHAnsi"/>
                <w:sz w:val="23"/>
                <w:szCs w:val="23"/>
                <w:lang w:val="es-ES"/>
              </w:rPr>
              <w:t>elegir herramientas para mejorar la colaboración y la gestión de proyectos,</w:t>
            </w:r>
          </w:p>
          <w:p w14:paraId="1065B298" w14:textId="458D40AB" w:rsidR="00E9132E" w:rsidRPr="00DD65EA" w:rsidRDefault="00DD65EA" w:rsidP="00E9132E">
            <w:pPr>
              <w:numPr>
                <w:ilvl w:val="0"/>
                <w:numId w:val="9"/>
              </w:numPr>
              <w:spacing w:line="256" w:lineRule="auto"/>
              <w:jc w:val="both"/>
              <w:rPr>
                <w:rFonts w:cstheme="minorHAnsi"/>
                <w:sz w:val="23"/>
                <w:szCs w:val="23"/>
                <w:lang w:val="es-ES"/>
              </w:rPr>
            </w:pPr>
            <w:r w:rsidRPr="00DD65EA">
              <w:rPr>
                <w:rFonts w:cstheme="minorHAnsi"/>
                <w:sz w:val="23"/>
                <w:szCs w:val="23"/>
                <w:lang w:val="es-ES"/>
              </w:rPr>
              <w:t>aprovechar las oportunidades que ofrece el aprendizaje en línea.</w:t>
            </w:r>
          </w:p>
          <w:p w14:paraId="288119AF" w14:textId="77777777" w:rsidR="00C62FE5" w:rsidRPr="00DD65EA" w:rsidRDefault="00C62FE5" w:rsidP="00C56384">
            <w:pPr>
              <w:rPr>
                <w:rFonts w:cstheme="minorHAnsi"/>
                <w:sz w:val="23"/>
                <w:szCs w:val="23"/>
                <w:lang w:val="es-ES"/>
              </w:rPr>
            </w:pPr>
          </w:p>
        </w:tc>
      </w:tr>
      <w:tr w:rsidR="00AF17A5" w14:paraId="3741F56C" w14:textId="77777777" w:rsidTr="00F80344">
        <w:trPr>
          <w:trHeight w:val="410"/>
          <w:jc w:val="center"/>
        </w:trPr>
        <w:tc>
          <w:tcPr>
            <w:tcW w:w="9344" w:type="dxa"/>
            <w:gridSpan w:val="3"/>
            <w:shd w:val="clear" w:color="auto" w:fill="A8D08D" w:themeFill="accent6" w:themeFillTint="99"/>
          </w:tcPr>
          <w:p w14:paraId="03B0F8B5" w14:textId="6D16951C" w:rsidR="00C56384" w:rsidRPr="00156D6A" w:rsidRDefault="0053436A" w:rsidP="00C56384">
            <w:pPr>
              <w:rPr>
                <w:rFonts w:cstheme="minorHAnsi"/>
                <w:b/>
                <w:bCs/>
                <w:sz w:val="23"/>
                <w:szCs w:val="23"/>
              </w:rPr>
            </w:pPr>
            <w:r>
              <w:rPr>
                <w:rFonts w:cstheme="minorHAnsi"/>
                <w:b/>
                <w:bCs/>
                <w:sz w:val="23"/>
                <w:szCs w:val="23"/>
              </w:rPr>
              <w:t>Descripción</w:t>
            </w:r>
          </w:p>
        </w:tc>
      </w:tr>
      <w:tr w:rsidR="00AF17A5" w:rsidRPr="00CA46B8" w14:paraId="20AE0E55" w14:textId="77777777" w:rsidTr="00F80344">
        <w:trPr>
          <w:trHeight w:val="418"/>
          <w:jc w:val="center"/>
        </w:trPr>
        <w:tc>
          <w:tcPr>
            <w:tcW w:w="9344" w:type="dxa"/>
            <w:gridSpan w:val="3"/>
          </w:tcPr>
          <w:p w14:paraId="7870F684" w14:textId="4274F637" w:rsidR="00584E43" w:rsidRPr="00733F34" w:rsidRDefault="00733F34" w:rsidP="00584E43">
            <w:pPr>
              <w:rPr>
                <w:rFonts w:cstheme="minorHAnsi"/>
                <w:sz w:val="23"/>
                <w:szCs w:val="23"/>
                <w:highlight w:val="yellow"/>
                <w:lang w:val="es-ES"/>
              </w:rPr>
            </w:pPr>
            <w:r w:rsidRPr="00733F34">
              <w:rPr>
                <w:rFonts w:cstheme="minorHAnsi"/>
                <w:sz w:val="23"/>
                <w:szCs w:val="23"/>
                <w:lang w:val="es-ES"/>
              </w:rPr>
              <w:t xml:space="preserve">En este módulo aprenderás qué es la digitalización, cómo reconfigura las oportunidades empresariales, sus impulsores, beneficios e implicaciones operativas para las MiPymes. Una sección separada se centra en los canales de comunicación digital que se pueden implementar dentro de las comunicaciones internas y externas. Las herramientas de colaboración, gestión de proyectos, almacenamiento y uso compartido de documentos que se presentan a continuación te ayudarán sin duda a aumentar la eficacia del trabajo. La segunda unidad se centra en el </w:t>
            </w:r>
            <w:r w:rsidRPr="00733F34">
              <w:rPr>
                <w:rFonts w:cstheme="minorHAnsi"/>
                <w:sz w:val="23"/>
                <w:szCs w:val="23"/>
                <w:lang w:val="es-ES"/>
              </w:rPr>
              <w:lastRenderedPageBreak/>
              <w:t>aprendizaje en línea, donde conocerás las plataformas de aprendizaje online más extendidas y obtendrás consejos sobre cursos de formación específicos relacionados con el currículo formativo de RESTART.</w:t>
            </w:r>
          </w:p>
        </w:tc>
      </w:tr>
      <w:tr w:rsidR="00AF17A5" w:rsidRPr="00CA46B8" w14:paraId="551F60EB" w14:textId="77777777" w:rsidTr="00716D2D">
        <w:trPr>
          <w:trHeight w:val="418"/>
          <w:jc w:val="center"/>
        </w:trPr>
        <w:tc>
          <w:tcPr>
            <w:tcW w:w="9344" w:type="dxa"/>
            <w:gridSpan w:val="3"/>
            <w:shd w:val="clear" w:color="auto" w:fill="A8D08D" w:themeFill="accent6" w:themeFillTint="99"/>
          </w:tcPr>
          <w:p w14:paraId="50688767" w14:textId="342A1A88" w:rsidR="00D50B29" w:rsidRPr="0053436A" w:rsidRDefault="0053436A" w:rsidP="00D50B29">
            <w:pPr>
              <w:rPr>
                <w:rFonts w:cstheme="minorHAnsi"/>
                <w:sz w:val="23"/>
                <w:szCs w:val="23"/>
                <w:lang w:val="es-ES"/>
              </w:rPr>
            </w:pPr>
            <w:r w:rsidRPr="000A6077">
              <w:rPr>
                <w:rFonts w:cstheme="minorHAnsi"/>
                <w:b/>
                <w:bCs/>
                <w:sz w:val="23"/>
                <w:szCs w:val="23"/>
                <w:lang w:val="es-ES"/>
              </w:rPr>
              <w:lastRenderedPageBreak/>
              <w:t>Listado de beneficios para l</w:t>
            </w:r>
            <w:r>
              <w:rPr>
                <w:rFonts w:cstheme="minorHAnsi"/>
                <w:b/>
                <w:bCs/>
                <w:sz w:val="23"/>
                <w:szCs w:val="23"/>
                <w:lang w:val="es-ES"/>
              </w:rPr>
              <w:t>os emprendedores</w:t>
            </w:r>
          </w:p>
        </w:tc>
      </w:tr>
      <w:tr w:rsidR="00AF17A5" w:rsidRPr="00CA46B8" w14:paraId="0F54BCDF" w14:textId="77777777" w:rsidTr="00F80344">
        <w:trPr>
          <w:trHeight w:val="418"/>
          <w:jc w:val="center"/>
        </w:trPr>
        <w:tc>
          <w:tcPr>
            <w:tcW w:w="9344" w:type="dxa"/>
            <w:gridSpan w:val="3"/>
          </w:tcPr>
          <w:p w14:paraId="2FD603CB" w14:textId="46F1842F" w:rsidR="00D50B29" w:rsidRPr="00710D7A" w:rsidRDefault="00000000" w:rsidP="00D50B29">
            <w:pPr>
              <w:rPr>
                <w:rFonts w:cstheme="minorHAnsi"/>
                <w:sz w:val="23"/>
                <w:szCs w:val="23"/>
                <w:lang w:val="es-ES"/>
              </w:rPr>
            </w:pPr>
            <w:r w:rsidRPr="00710D7A">
              <w:rPr>
                <w:rFonts w:ascii="Segoe UI Symbol" w:hAnsi="Segoe UI Symbol" w:cs="Segoe UI Symbol"/>
                <w:sz w:val="23"/>
                <w:szCs w:val="23"/>
                <w:lang w:val="es-ES"/>
              </w:rPr>
              <w:t>✓</w:t>
            </w:r>
            <w:r w:rsidR="00B02A7F" w:rsidRPr="00710D7A">
              <w:rPr>
                <w:rFonts w:cstheme="minorHAnsi"/>
                <w:sz w:val="23"/>
                <w:szCs w:val="23"/>
                <w:lang w:val="es-ES"/>
              </w:rPr>
              <w:t xml:space="preserve"> </w:t>
            </w:r>
            <w:r w:rsidR="00710D7A" w:rsidRPr="00710D7A">
              <w:rPr>
                <w:rFonts w:cstheme="minorHAnsi"/>
                <w:sz w:val="23"/>
                <w:szCs w:val="23"/>
                <w:lang w:val="es-ES"/>
              </w:rPr>
              <w:t>vista general de la d</w:t>
            </w:r>
            <w:r w:rsidR="00710D7A">
              <w:rPr>
                <w:rFonts w:cstheme="minorHAnsi"/>
                <w:sz w:val="23"/>
                <w:szCs w:val="23"/>
                <w:lang w:val="es-ES"/>
              </w:rPr>
              <w:t>igitalización, sus ventajas e implicaciones operativas</w:t>
            </w:r>
          </w:p>
          <w:p w14:paraId="405C5637" w14:textId="30629674" w:rsidR="00D50B29" w:rsidRPr="00710D7A" w:rsidRDefault="00000000" w:rsidP="00D50B29">
            <w:pPr>
              <w:rPr>
                <w:rFonts w:cstheme="minorHAnsi"/>
                <w:sz w:val="23"/>
                <w:szCs w:val="23"/>
                <w:lang w:val="es-ES"/>
              </w:rPr>
            </w:pPr>
            <w:r w:rsidRPr="00710D7A">
              <w:rPr>
                <w:rFonts w:ascii="Segoe UI Symbol" w:hAnsi="Segoe UI Symbol" w:cs="Segoe UI Symbol"/>
                <w:sz w:val="23"/>
                <w:szCs w:val="23"/>
                <w:lang w:val="es-ES"/>
              </w:rPr>
              <w:t>✓</w:t>
            </w:r>
            <w:r w:rsidR="00007780" w:rsidRPr="00710D7A">
              <w:rPr>
                <w:rFonts w:cstheme="minorHAnsi"/>
                <w:sz w:val="23"/>
                <w:szCs w:val="23"/>
                <w:lang w:val="es-ES"/>
              </w:rPr>
              <w:t xml:space="preserve"> </w:t>
            </w:r>
            <w:r w:rsidR="00710D7A" w:rsidRPr="00710D7A">
              <w:rPr>
                <w:rFonts w:cstheme="minorHAnsi"/>
                <w:sz w:val="23"/>
                <w:szCs w:val="23"/>
                <w:lang w:val="es-ES"/>
              </w:rPr>
              <w:t>modelos de madurez digital y</w:t>
            </w:r>
            <w:r w:rsidR="00710D7A">
              <w:rPr>
                <w:rFonts w:cstheme="minorHAnsi"/>
                <w:sz w:val="23"/>
                <w:szCs w:val="23"/>
                <w:lang w:val="es-ES"/>
              </w:rPr>
              <w:t xml:space="preserve"> recursos para su implementación</w:t>
            </w:r>
          </w:p>
          <w:p w14:paraId="31646328" w14:textId="38A004D8" w:rsidR="00D50B29" w:rsidRPr="00710D7A" w:rsidRDefault="00000000" w:rsidP="00D50B29">
            <w:pPr>
              <w:rPr>
                <w:rFonts w:cstheme="minorHAnsi"/>
                <w:sz w:val="23"/>
                <w:szCs w:val="23"/>
                <w:lang w:val="es-ES"/>
              </w:rPr>
            </w:pPr>
            <w:r w:rsidRPr="00710D7A">
              <w:rPr>
                <w:rFonts w:ascii="Segoe UI Symbol" w:hAnsi="Segoe UI Symbol" w:cs="Segoe UI Symbol"/>
                <w:sz w:val="23"/>
                <w:szCs w:val="23"/>
                <w:lang w:val="es-ES"/>
              </w:rPr>
              <w:t>✓</w:t>
            </w:r>
            <w:r w:rsidR="00007780" w:rsidRPr="00710D7A">
              <w:rPr>
                <w:rFonts w:cstheme="minorHAnsi"/>
                <w:sz w:val="23"/>
                <w:szCs w:val="23"/>
                <w:lang w:val="es-ES"/>
              </w:rPr>
              <w:t xml:space="preserve"> </w:t>
            </w:r>
            <w:r w:rsidR="00710D7A" w:rsidRPr="00710D7A">
              <w:rPr>
                <w:rFonts w:cstheme="minorHAnsi"/>
                <w:sz w:val="23"/>
                <w:szCs w:val="23"/>
                <w:lang w:val="es-ES"/>
              </w:rPr>
              <w:t>herramientas disponibles para la comun</w:t>
            </w:r>
            <w:r w:rsidR="00710D7A">
              <w:rPr>
                <w:rFonts w:cstheme="minorHAnsi"/>
                <w:sz w:val="23"/>
                <w:szCs w:val="23"/>
                <w:lang w:val="es-ES"/>
              </w:rPr>
              <w:t>icación en línea</w:t>
            </w:r>
          </w:p>
          <w:p w14:paraId="733CD3F0" w14:textId="4970AA0C" w:rsidR="00007780" w:rsidRPr="00710D7A" w:rsidRDefault="00000000" w:rsidP="00D50B29">
            <w:pPr>
              <w:rPr>
                <w:rFonts w:cstheme="minorHAnsi"/>
                <w:sz w:val="23"/>
                <w:szCs w:val="23"/>
                <w:lang w:val="es-ES"/>
              </w:rPr>
            </w:pPr>
            <w:r w:rsidRPr="00710D7A">
              <w:rPr>
                <w:rFonts w:ascii="Segoe UI Symbol" w:hAnsi="Segoe UI Symbol" w:cs="Segoe UI Symbol"/>
                <w:sz w:val="23"/>
                <w:szCs w:val="23"/>
                <w:lang w:val="es-ES"/>
              </w:rPr>
              <w:t>✓</w:t>
            </w:r>
            <w:r w:rsidRPr="00710D7A">
              <w:rPr>
                <w:rFonts w:cstheme="minorHAnsi"/>
                <w:sz w:val="23"/>
                <w:szCs w:val="23"/>
                <w:lang w:val="es-ES"/>
              </w:rPr>
              <w:t xml:space="preserve"> </w:t>
            </w:r>
            <w:r w:rsidR="00710D7A" w:rsidRPr="00710D7A">
              <w:rPr>
                <w:rFonts w:cstheme="minorHAnsi"/>
                <w:sz w:val="23"/>
                <w:szCs w:val="23"/>
                <w:lang w:val="es-ES"/>
              </w:rPr>
              <w:t xml:space="preserve">herramientas para el trabajo </w:t>
            </w:r>
            <w:r w:rsidR="00710D7A">
              <w:rPr>
                <w:rFonts w:cstheme="minorHAnsi"/>
                <w:sz w:val="23"/>
                <w:szCs w:val="23"/>
                <w:lang w:val="es-ES"/>
              </w:rPr>
              <w:t>remoto</w:t>
            </w:r>
            <w:r w:rsidR="00710D7A" w:rsidRPr="00710D7A">
              <w:rPr>
                <w:rFonts w:cstheme="minorHAnsi"/>
                <w:sz w:val="23"/>
                <w:szCs w:val="23"/>
                <w:lang w:val="es-ES"/>
              </w:rPr>
              <w:t xml:space="preserve"> y la col</w:t>
            </w:r>
            <w:r w:rsidR="00710D7A">
              <w:rPr>
                <w:rFonts w:cstheme="minorHAnsi"/>
                <w:sz w:val="23"/>
                <w:szCs w:val="23"/>
                <w:lang w:val="es-ES"/>
              </w:rPr>
              <w:t>aboración virtual</w:t>
            </w:r>
          </w:p>
          <w:p w14:paraId="7F9B994B" w14:textId="5A537CB9" w:rsidR="00007780" w:rsidRPr="00710D7A" w:rsidRDefault="00000000" w:rsidP="00D50B29">
            <w:pPr>
              <w:rPr>
                <w:rFonts w:cstheme="minorHAnsi"/>
                <w:sz w:val="23"/>
                <w:szCs w:val="23"/>
                <w:lang w:val="es-ES"/>
              </w:rPr>
            </w:pPr>
            <w:r w:rsidRPr="00710D7A">
              <w:rPr>
                <w:rFonts w:ascii="Segoe UI Symbol" w:hAnsi="Segoe UI Symbol" w:cs="Segoe UI Symbol"/>
                <w:sz w:val="23"/>
                <w:szCs w:val="23"/>
                <w:lang w:val="es-ES"/>
              </w:rPr>
              <w:t>✓</w:t>
            </w:r>
            <w:r w:rsidRPr="00710D7A">
              <w:rPr>
                <w:rFonts w:cstheme="minorHAnsi"/>
                <w:sz w:val="23"/>
                <w:szCs w:val="23"/>
                <w:lang w:val="es-ES"/>
              </w:rPr>
              <w:t xml:space="preserve"> </w:t>
            </w:r>
            <w:r w:rsidR="00710D7A" w:rsidRPr="00710D7A">
              <w:rPr>
                <w:rFonts w:cstheme="minorHAnsi"/>
                <w:sz w:val="23"/>
                <w:szCs w:val="23"/>
                <w:lang w:val="es-ES"/>
              </w:rPr>
              <w:t xml:space="preserve">plataformas de aprendizaje </w:t>
            </w:r>
            <w:r w:rsidR="00710D7A">
              <w:rPr>
                <w:rFonts w:cstheme="minorHAnsi"/>
                <w:sz w:val="23"/>
                <w:szCs w:val="23"/>
                <w:lang w:val="es-ES"/>
              </w:rPr>
              <w:t>en línea</w:t>
            </w:r>
            <w:r w:rsidR="00710D7A" w:rsidRPr="00710D7A">
              <w:rPr>
                <w:rFonts w:cstheme="minorHAnsi"/>
                <w:sz w:val="23"/>
                <w:szCs w:val="23"/>
                <w:lang w:val="es-ES"/>
              </w:rPr>
              <w:t xml:space="preserve"> y</w:t>
            </w:r>
            <w:r w:rsidR="00710D7A">
              <w:rPr>
                <w:rFonts w:cstheme="minorHAnsi"/>
                <w:sz w:val="23"/>
                <w:szCs w:val="23"/>
                <w:lang w:val="es-ES"/>
              </w:rPr>
              <w:t xml:space="preserve"> consejos para cursos de formación </w:t>
            </w:r>
            <w:r w:rsidR="00710D7A" w:rsidRPr="00710D7A">
              <w:rPr>
                <w:rFonts w:cstheme="minorHAnsi"/>
                <w:i/>
                <w:iCs/>
                <w:sz w:val="23"/>
                <w:szCs w:val="23"/>
                <w:lang w:val="es-ES"/>
              </w:rPr>
              <w:t>online</w:t>
            </w:r>
          </w:p>
        </w:tc>
      </w:tr>
      <w:tr w:rsidR="00AF17A5" w14:paraId="32656F87" w14:textId="77777777" w:rsidTr="00F80344">
        <w:trPr>
          <w:trHeight w:val="421"/>
          <w:jc w:val="center"/>
        </w:trPr>
        <w:tc>
          <w:tcPr>
            <w:tcW w:w="9344" w:type="dxa"/>
            <w:gridSpan w:val="3"/>
            <w:shd w:val="clear" w:color="auto" w:fill="A8D08D" w:themeFill="accent6" w:themeFillTint="99"/>
          </w:tcPr>
          <w:p w14:paraId="40DE7CC5" w14:textId="3953CC63" w:rsidR="00C56384" w:rsidRPr="00156D6A" w:rsidRDefault="0053436A" w:rsidP="00C56384">
            <w:pPr>
              <w:rPr>
                <w:rFonts w:cstheme="minorHAnsi"/>
                <w:b/>
                <w:bCs/>
                <w:sz w:val="23"/>
                <w:szCs w:val="23"/>
              </w:rPr>
            </w:pPr>
            <w:r w:rsidRPr="00156D6A">
              <w:rPr>
                <w:rFonts w:cstheme="minorHAnsi"/>
                <w:b/>
                <w:bCs/>
                <w:sz w:val="23"/>
                <w:szCs w:val="23"/>
              </w:rPr>
              <w:t>Conte</w:t>
            </w:r>
            <w:r>
              <w:rPr>
                <w:rFonts w:cstheme="minorHAnsi"/>
                <w:b/>
                <w:bCs/>
                <w:sz w:val="23"/>
                <w:szCs w:val="23"/>
              </w:rPr>
              <w:t>nidos organizados en 3 niveles</w:t>
            </w:r>
          </w:p>
        </w:tc>
      </w:tr>
      <w:tr w:rsidR="00AF17A5" w:rsidRPr="007756BA" w14:paraId="6EAD8DDC" w14:textId="77777777" w:rsidTr="00F80344">
        <w:trPr>
          <w:jc w:val="center"/>
        </w:trPr>
        <w:tc>
          <w:tcPr>
            <w:tcW w:w="9344" w:type="dxa"/>
            <w:gridSpan w:val="3"/>
          </w:tcPr>
          <w:p w14:paraId="78745F56" w14:textId="1EA941B9" w:rsidR="00C56384" w:rsidRPr="0094546D" w:rsidRDefault="0094546D" w:rsidP="00C56384">
            <w:pPr>
              <w:rPr>
                <w:rFonts w:cstheme="minorHAnsi"/>
                <w:b/>
                <w:bCs/>
                <w:sz w:val="23"/>
                <w:szCs w:val="23"/>
                <w:lang w:val="es-ES"/>
              </w:rPr>
            </w:pPr>
            <w:r w:rsidRPr="0094546D">
              <w:rPr>
                <w:rFonts w:cstheme="minorHAnsi"/>
                <w:b/>
                <w:bCs/>
                <w:sz w:val="23"/>
                <w:szCs w:val="23"/>
                <w:lang w:val="es-ES"/>
              </w:rPr>
              <w:t>Módulo: Digitalización y aprendizaje e</w:t>
            </w:r>
            <w:r>
              <w:rPr>
                <w:rFonts w:cstheme="minorHAnsi"/>
                <w:b/>
                <w:bCs/>
                <w:sz w:val="23"/>
                <w:szCs w:val="23"/>
                <w:lang w:val="es-ES"/>
              </w:rPr>
              <w:t>n línea</w:t>
            </w:r>
          </w:p>
          <w:p w14:paraId="237A6985" w14:textId="77777777" w:rsidR="004A490E" w:rsidRPr="0094546D" w:rsidRDefault="004A490E" w:rsidP="00C56384">
            <w:pPr>
              <w:rPr>
                <w:rFonts w:cstheme="minorHAnsi"/>
                <w:sz w:val="23"/>
                <w:szCs w:val="23"/>
                <w:lang w:val="es-ES"/>
              </w:rPr>
            </w:pPr>
          </w:p>
          <w:p w14:paraId="2A2ECFC9" w14:textId="29577583" w:rsidR="00C56384" w:rsidRPr="00E158CF" w:rsidRDefault="00E158CF" w:rsidP="00C56384">
            <w:pPr>
              <w:rPr>
                <w:rFonts w:cstheme="minorHAnsi"/>
                <w:sz w:val="23"/>
                <w:szCs w:val="23"/>
                <w:lang w:val="es-ES"/>
              </w:rPr>
            </w:pPr>
            <w:r w:rsidRPr="00E158CF">
              <w:rPr>
                <w:rFonts w:cstheme="minorHAnsi"/>
                <w:sz w:val="23"/>
                <w:szCs w:val="23"/>
                <w:lang w:val="es-ES"/>
              </w:rPr>
              <w:t>En este módulo, introduciremos dos temas interrelacioandos: la digitalización en la</w:t>
            </w:r>
            <w:r>
              <w:rPr>
                <w:rFonts w:cstheme="minorHAnsi"/>
                <w:sz w:val="23"/>
                <w:szCs w:val="23"/>
                <w:lang w:val="es-ES"/>
              </w:rPr>
              <w:t>s MiPymes y el aprendizaje en línea, enfatizando el contexto actual postpandémico</w:t>
            </w:r>
            <w:r w:rsidRPr="00E158CF">
              <w:rPr>
                <w:rFonts w:cstheme="minorHAnsi"/>
                <w:sz w:val="23"/>
                <w:szCs w:val="23"/>
                <w:lang w:val="es-ES"/>
              </w:rPr>
              <w:t>.</w:t>
            </w:r>
          </w:p>
          <w:p w14:paraId="60E61BE6" w14:textId="77777777" w:rsidR="004A490E" w:rsidRPr="00E158CF" w:rsidRDefault="004A490E" w:rsidP="00C56384">
            <w:pPr>
              <w:rPr>
                <w:rFonts w:cstheme="minorHAnsi"/>
                <w:b/>
                <w:bCs/>
                <w:noProof/>
                <w:sz w:val="23"/>
                <w:szCs w:val="23"/>
                <w:lang w:val="es-ES"/>
              </w:rPr>
            </w:pPr>
          </w:p>
          <w:p w14:paraId="76C92423" w14:textId="7F375AA3" w:rsidR="00C56384" w:rsidRPr="00660674" w:rsidRDefault="00660674" w:rsidP="00C56384">
            <w:pPr>
              <w:rPr>
                <w:rFonts w:cstheme="minorHAnsi"/>
                <w:b/>
                <w:bCs/>
                <w:sz w:val="23"/>
                <w:szCs w:val="23"/>
                <w:lang w:val="es-ES"/>
              </w:rPr>
            </w:pPr>
            <w:r w:rsidRPr="00660674">
              <w:rPr>
                <w:rFonts w:cstheme="minorHAnsi"/>
                <w:b/>
                <w:bCs/>
                <w:noProof/>
                <w:sz w:val="23"/>
                <w:szCs w:val="23"/>
                <w:lang w:val="es-ES"/>
              </w:rPr>
              <w:t>Unidad</w:t>
            </w:r>
            <w:r w:rsidRPr="00660674">
              <w:rPr>
                <w:rFonts w:cstheme="minorHAnsi"/>
                <w:b/>
                <w:bCs/>
                <w:sz w:val="23"/>
                <w:szCs w:val="23"/>
                <w:lang w:val="es-ES"/>
              </w:rPr>
              <w:t xml:space="preserve"> 1: Digitalización en las M</w:t>
            </w:r>
            <w:r>
              <w:rPr>
                <w:rFonts w:cstheme="minorHAnsi"/>
                <w:b/>
                <w:bCs/>
                <w:sz w:val="23"/>
                <w:szCs w:val="23"/>
                <w:lang w:val="es-ES"/>
              </w:rPr>
              <w:t>iPymes</w:t>
            </w:r>
          </w:p>
          <w:p w14:paraId="1D7C4DE6" w14:textId="77777777" w:rsidR="004026A6" w:rsidRPr="00660674" w:rsidRDefault="004026A6" w:rsidP="00C56384">
            <w:pPr>
              <w:rPr>
                <w:sz w:val="23"/>
                <w:szCs w:val="23"/>
                <w:lang w:val="es-ES"/>
              </w:rPr>
            </w:pPr>
          </w:p>
          <w:p w14:paraId="44C53BB5" w14:textId="51E362B1" w:rsidR="004026A6" w:rsidRPr="00FA6B32" w:rsidRDefault="00FA6B32" w:rsidP="004A490E">
            <w:pPr>
              <w:jc w:val="both"/>
              <w:rPr>
                <w:sz w:val="23"/>
                <w:szCs w:val="23"/>
                <w:lang w:val="es-ES"/>
              </w:rPr>
            </w:pPr>
            <w:r w:rsidRPr="00FA6B32">
              <w:rPr>
                <w:sz w:val="23"/>
                <w:szCs w:val="23"/>
                <w:lang w:val="es-ES"/>
              </w:rPr>
              <w:t>La digitalización es una de las principales tendencias recientes en las organizaciones empresariales (incluidas las MiPymes y las grandes empresas), en sectores empresariales enteros y en economías en su totalidad</w:t>
            </w:r>
            <w:r w:rsidR="004A490E" w:rsidRPr="00FA6B32">
              <w:rPr>
                <w:sz w:val="23"/>
                <w:szCs w:val="23"/>
                <w:lang w:val="es-ES"/>
              </w:rPr>
              <w:t xml:space="preserve">. </w:t>
            </w:r>
          </w:p>
          <w:p w14:paraId="5D906FB6" w14:textId="77777777" w:rsidR="004026A6" w:rsidRPr="00FA6B32" w:rsidRDefault="004026A6" w:rsidP="004A490E">
            <w:pPr>
              <w:jc w:val="both"/>
              <w:rPr>
                <w:sz w:val="23"/>
                <w:szCs w:val="23"/>
                <w:lang w:val="es-ES"/>
              </w:rPr>
            </w:pPr>
          </w:p>
          <w:p w14:paraId="091A749C" w14:textId="367D90DD" w:rsidR="004026A6" w:rsidRPr="00CA46B8" w:rsidRDefault="00526D77" w:rsidP="004026A6">
            <w:pPr>
              <w:jc w:val="both"/>
              <w:rPr>
                <w:sz w:val="23"/>
                <w:szCs w:val="23"/>
                <w:lang w:val="es-ES"/>
              </w:rPr>
            </w:pPr>
            <w:r w:rsidRPr="00526D77">
              <w:rPr>
                <w:sz w:val="23"/>
                <w:szCs w:val="23"/>
                <w:lang w:val="es-ES"/>
              </w:rPr>
              <w:t xml:space="preserve">Digitalización implica </w:t>
            </w:r>
            <w:r w:rsidRPr="00526D77">
              <w:rPr>
                <w:i/>
                <w:iCs/>
                <w:sz w:val="23"/>
                <w:szCs w:val="23"/>
                <w:lang w:val="es-ES"/>
              </w:rPr>
              <w:t>aprovechar la tecnología digital para sustituir antiguos aspectos sociales (es decir, interacciones humanas, relaciones, normas) y/o técnicos (es decir, tecnología, tareas, rutinas), estructurales, por ejemplo, productos, servicios, experiencias de usuario, procesos, etc.</w:t>
            </w:r>
            <w:r w:rsidRPr="00526D77">
              <w:rPr>
                <w:sz w:val="23"/>
                <w:szCs w:val="23"/>
                <w:lang w:val="es-ES"/>
              </w:rPr>
              <w:t xml:space="preserve"> </w:t>
            </w:r>
            <w:r w:rsidRPr="00CA46B8">
              <w:rPr>
                <w:sz w:val="23"/>
                <w:szCs w:val="23"/>
                <w:lang w:val="es-ES"/>
              </w:rPr>
              <w:t>(Osmundsen et al., 2018).</w:t>
            </w:r>
          </w:p>
          <w:p w14:paraId="56F82FD4" w14:textId="77777777" w:rsidR="004026A6" w:rsidRPr="00CA46B8" w:rsidRDefault="004026A6" w:rsidP="004A490E">
            <w:pPr>
              <w:jc w:val="both"/>
              <w:rPr>
                <w:sz w:val="23"/>
                <w:szCs w:val="23"/>
                <w:lang w:val="es-ES"/>
              </w:rPr>
            </w:pPr>
          </w:p>
          <w:p w14:paraId="0A4FC9D6" w14:textId="5A3D0F80" w:rsidR="004026A6" w:rsidRPr="00526D77" w:rsidRDefault="00526D77" w:rsidP="004A490E">
            <w:pPr>
              <w:jc w:val="both"/>
              <w:rPr>
                <w:sz w:val="23"/>
                <w:szCs w:val="23"/>
                <w:lang w:val="es-ES"/>
              </w:rPr>
            </w:pPr>
            <w:r w:rsidRPr="00526D77">
              <w:rPr>
                <w:sz w:val="23"/>
                <w:szCs w:val="23"/>
                <w:lang w:val="es-ES"/>
              </w:rPr>
              <w:t>En pocas palabras, la digitalización consiste en integrar las tecnologías digitales en la vida cotidiana de los empresarios y en todas las actividades y operaciones de una empresa.</w:t>
            </w:r>
          </w:p>
          <w:p w14:paraId="31FEC6D9" w14:textId="77777777" w:rsidR="0047203A" w:rsidRPr="00526D77" w:rsidRDefault="0047203A" w:rsidP="004A490E">
            <w:pPr>
              <w:jc w:val="both"/>
              <w:rPr>
                <w:sz w:val="23"/>
                <w:szCs w:val="23"/>
                <w:lang w:val="es-ES"/>
              </w:rPr>
            </w:pPr>
          </w:p>
          <w:p w14:paraId="161F3DD7" w14:textId="32BFA147" w:rsidR="0047203A" w:rsidRPr="00526D77" w:rsidRDefault="00526D77" w:rsidP="0047203A">
            <w:pPr>
              <w:jc w:val="both"/>
              <w:rPr>
                <w:rFonts w:cstheme="minorHAnsi"/>
                <w:b/>
                <w:bCs/>
                <w:sz w:val="23"/>
                <w:szCs w:val="23"/>
                <w:lang w:val="es-ES"/>
              </w:rPr>
            </w:pPr>
            <w:r w:rsidRPr="00526D77">
              <w:rPr>
                <w:sz w:val="23"/>
                <w:szCs w:val="23"/>
                <w:lang w:val="es-ES"/>
              </w:rPr>
              <w:t>La digitalización transforma el emprendimiento de dos maneras. En primer lugar, supone la aparición de nuevas oportunidades empresariales en la economía. En segundo lugar, se trata de la transformación de las prácticas empresariales y de la mejor forma de aprovechar estas oportunidades. En consecuencia, la digitalización influye en las competencias empresariales clave.</w:t>
            </w:r>
          </w:p>
          <w:p w14:paraId="47940DC3" w14:textId="77777777" w:rsidR="0047203A" w:rsidRPr="00526D77" w:rsidRDefault="0047203A" w:rsidP="004A490E">
            <w:pPr>
              <w:jc w:val="both"/>
              <w:rPr>
                <w:sz w:val="23"/>
                <w:szCs w:val="23"/>
                <w:lang w:val="es-ES"/>
              </w:rPr>
            </w:pPr>
          </w:p>
          <w:p w14:paraId="15E0D593" w14:textId="4DF5137F" w:rsidR="00065A95" w:rsidRPr="00526D77" w:rsidRDefault="00526D77" w:rsidP="004A490E">
            <w:pPr>
              <w:jc w:val="both"/>
              <w:rPr>
                <w:sz w:val="23"/>
                <w:szCs w:val="23"/>
                <w:lang w:val="es-ES"/>
              </w:rPr>
            </w:pPr>
            <w:r w:rsidRPr="00526D77">
              <w:rPr>
                <w:sz w:val="23"/>
                <w:szCs w:val="23"/>
                <w:lang w:val="es-ES"/>
              </w:rPr>
              <w:t>Los principales impulsores de la digita</w:t>
            </w:r>
            <w:r>
              <w:rPr>
                <w:sz w:val="23"/>
                <w:szCs w:val="23"/>
                <w:lang w:val="es-ES"/>
              </w:rPr>
              <w:t>lización de las MiPymes son</w:t>
            </w:r>
            <w:r w:rsidRPr="00526D77">
              <w:rPr>
                <w:sz w:val="23"/>
                <w:szCs w:val="23"/>
                <w:lang w:val="es-ES"/>
              </w:rPr>
              <w:t>:</w:t>
            </w:r>
          </w:p>
          <w:p w14:paraId="6D6E12CF" w14:textId="5B1C1C17" w:rsidR="00065A95" w:rsidRPr="0026075B" w:rsidRDefault="00526D77" w:rsidP="00065A95">
            <w:pPr>
              <w:pStyle w:val="Prrafodelista"/>
              <w:numPr>
                <w:ilvl w:val="0"/>
                <w:numId w:val="2"/>
              </w:numPr>
              <w:jc w:val="both"/>
              <w:rPr>
                <w:sz w:val="23"/>
                <w:szCs w:val="23"/>
              </w:rPr>
            </w:pPr>
            <w:r>
              <w:rPr>
                <w:sz w:val="23"/>
                <w:szCs w:val="23"/>
              </w:rPr>
              <w:t>Internos</w:t>
            </w:r>
            <w:r w:rsidRPr="0026075B">
              <w:rPr>
                <w:sz w:val="23"/>
                <w:szCs w:val="23"/>
              </w:rPr>
              <w:t>:</w:t>
            </w:r>
          </w:p>
          <w:p w14:paraId="32D4880F" w14:textId="452405ED" w:rsidR="00065A95" w:rsidRPr="0026075B" w:rsidRDefault="00526D77" w:rsidP="00065A95">
            <w:pPr>
              <w:pStyle w:val="Prrafodelista"/>
              <w:numPr>
                <w:ilvl w:val="1"/>
                <w:numId w:val="2"/>
              </w:numPr>
              <w:jc w:val="both"/>
              <w:rPr>
                <w:sz w:val="23"/>
                <w:szCs w:val="23"/>
              </w:rPr>
            </w:pPr>
            <w:r>
              <w:rPr>
                <w:sz w:val="23"/>
                <w:szCs w:val="23"/>
              </w:rPr>
              <w:t>conciencia de la digitalización</w:t>
            </w:r>
            <w:r w:rsidRPr="0026075B">
              <w:rPr>
                <w:sz w:val="23"/>
                <w:szCs w:val="23"/>
              </w:rPr>
              <w:t>,</w:t>
            </w:r>
          </w:p>
          <w:p w14:paraId="1E7480D7" w14:textId="0A52627C" w:rsidR="00065A95" w:rsidRPr="0026075B" w:rsidRDefault="00526D77" w:rsidP="00065A95">
            <w:pPr>
              <w:pStyle w:val="Prrafodelista"/>
              <w:numPr>
                <w:ilvl w:val="1"/>
                <w:numId w:val="2"/>
              </w:numPr>
              <w:jc w:val="both"/>
              <w:rPr>
                <w:sz w:val="23"/>
                <w:szCs w:val="23"/>
              </w:rPr>
            </w:pPr>
            <w:r>
              <w:rPr>
                <w:sz w:val="23"/>
                <w:szCs w:val="23"/>
              </w:rPr>
              <w:t>capacidades digitales</w:t>
            </w:r>
            <w:r w:rsidRPr="0026075B">
              <w:rPr>
                <w:sz w:val="23"/>
                <w:szCs w:val="23"/>
              </w:rPr>
              <w:t>.</w:t>
            </w:r>
          </w:p>
          <w:p w14:paraId="767F8654" w14:textId="3728D8B0" w:rsidR="00065A95" w:rsidRPr="0026075B" w:rsidRDefault="00526D77" w:rsidP="00065A95">
            <w:pPr>
              <w:pStyle w:val="Prrafodelista"/>
              <w:numPr>
                <w:ilvl w:val="0"/>
                <w:numId w:val="2"/>
              </w:numPr>
              <w:jc w:val="both"/>
              <w:rPr>
                <w:sz w:val="23"/>
                <w:szCs w:val="23"/>
              </w:rPr>
            </w:pPr>
            <w:r>
              <w:rPr>
                <w:sz w:val="23"/>
                <w:szCs w:val="23"/>
              </w:rPr>
              <w:t>Externos</w:t>
            </w:r>
            <w:r w:rsidRPr="0026075B">
              <w:rPr>
                <w:sz w:val="23"/>
                <w:szCs w:val="23"/>
              </w:rPr>
              <w:t>:</w:t>
            </w:r>
          </w:p>
          <w:p w14:paraId="155136A2" w14:textId="446CEBAA" w:rsidR="00065A95" w:rsidRPr="00526D77" w:rsidRDefault="00526D77" w:rsidP="00065A95">
            <w:pPr>
              <w:pStyle w:val="Prrafodelista"/>
              <w:numPr>
                <w:ilvl w:val="1"/>
                <w:numId w:val="2"/>
              </w:numPr>
              <w:spacing w:after="160" w:line="259" w:lineRule="auto"/>
              <w:jc w:val="both"/>
              <w:rPr>
                <w:sz w:val="23"/>
                <w:szCs w:val="23"/>
                <w:lang w:val="es-ES"/>
              </w:rPr>
            </w:pPr>
            <w:r>
              <w:rPr>
                <w:sz w:val="23"/>
                <w:szCs w:val="23"/>
                <w:lang w:val="es-ES"/>
              </w:rPr>
              <w:t>d</w:t>
            </w:r>
            <w:r w:rsidRPr="00526D77">
              <w:rPr>
                <w:sz w:val="23"/>
                <w:szCs w:val="23"/>
                <w:lang w:val="es-ES"/>
              </w:rPr>
              <w:t>isponibilidad de las tecnologías digitales,</w:t>
            </w:r>
          </w:p>
          <w:p w14:paraId="67A9B0E7" w14:textId="3A7247C4" w:rsidR="00065A95" w:rsidRPr="00526D77" w:rsidRDefault="00526D77" w:rsidP="00065A95">
            <w:pPr>
              <w:pStyle w:val="Prrafodelista"/>
              <w:numPr>
                <w:ilvl w:val="1"/>
                <w:numId w:val="2"/>
              </w:numPr>
              <w:jc w:val="both"/>
              <w:rPr>
                <w:sz w:val="23"/>
                <w:szCs w:val="23"/>
                <w:lang w:val="es-ES"/>
              </w:rPr>
            </w:pPr>
            <w:r w:rsidRPr="00526D77">
              <w:rPr>
                <w:sz w:val="23"/>
                <w:szCs w:val="23"/>
                <w:lang w:val="es-ES"/>
              </w:rPr>
              <w:t>cambios en el comportamiento y la</w:t>
            </w:r>
            <w:r>
              <w:rPr>
                <w:sz w:val="23"/>
                <w:szCs w:val="23"/>
                <w:lang w:val="es-ES"/>
              </w:rPr>
              <w:t>s expectativas del cliente</w:t>
            </w:r>
            <w:r w:rsidRPr="00526D77">
              <w:rPr>
                <w:sz w:val="23"/>
                <w:szCs w:val="23"/>
                <w:lang w:val="es-ES"/>
              </w:rPr>
              <w:t xml:space="preserve">, </w:t>
            </w:r>
          </w:p>
          <w:p w14:paraId="73F475C4" w14:textId="6E30F5CE" w:rsidR="00065A95" w:rsidRPr="009C1949" w:rsidRDefault="009C1949" w:rsidP="00065A95">
            <w:pPr>
              <w:pStyle w:val="Prrafodelista"/>
              <w:numPr>
                <w:ilvl w:val="1"/>
                <w:numId w:val="2"/>
              </w:numPr>
              <w:jc w:val="both"/>
              <w:rPr>
                <w:sz w:val="23"/>
                <w:szCs w:val="23"/>
                <w:lang w:val="es-ES"/>
              </w:rPr>
            </w:pPr>
            <w:r w:rsidRPr="009C1949">
              <w:rPr>
                <w:sz w:val="23"/>
                <w:szCs w:val="23"/>
                <w:lang w:val="es-ES"/>
              </w:rPr>
              <w:t>cambios y tendencias en la industria rela</w:t>
            </w:r>
            <w:r>
              <w:rPr>
                <w:sz w:val="23"/>
                <w:szCs w:val="23"/>
                <w:lang w:val="es-ES"/>
              </w:rPr>
              <w:t>cionados con las tecnologías digitales</w:t>
            </w:r>
            <w:r w:rsidRPr="009C1949">
              <w:rPr>
                <w:sz w:val="23"/>
                <w:szCs w:val="23"/>
                <w:lang w:val="es-ES"/>
              </w:rPr>
              <w:t xml:space="preserve">, </w:t>
            </w:r>
          </w:p>
          <w:p w14:paraId="0456D6F8" w14:textId="730B0EED" w:rsidR="00065A95" w:rsidRPr="009C1949" w:rsidRDefault="009C1949" w:rsidP="00065A95">
            <w:pPr>
              <w:pStyle w:val="Prrafodelista"/>
              <w:numPr>
                <w:ilvl w:val="1"/>
                <w:numId w:val="2"/>
              </w:numPr>
              <w:jc w:val="both"/>
              <w:rPr>
                <w:sz w:val="23"/>
                <w:szCs w:val="23"/>
                <w:lang w:val="es-ES"/>
              </w:rPr>
            </w:pPr>
            <w:r w:rsidRPr="009C1949">
              <w:rPr>
                <w:sz w:val="23"/>
                <w:szCs w:val="23"/>
                <w:lang w:val="es-ES"/>
              </w:rPr>
              <w:t xml:space="preserve">situación cambiante </w:t>
            </w:r>
            <w:r>
              <w:rPr>
                <w:sz w:val="23"/>
                <w:szCs w:val="23"/>
                <w:lang w:val="es-ES"/>
              </w:rPr>
              <w:t>en</w:t>
            </w:r>
            <w:r w:rsidRPr="009C1949">
              <w:rPr>
                <w:sz w:val="23"/>
                <w:szCs w:val="23"/>
                <w:lang w:val="es-ES"/>
              </w:rPr>
              <w:t xml:space="preserve"> la competencia, </w:t>
            </w:r>
          </w:p>
          <w:p w14:paraId="128197D4" w14:textId="29868ACC" w:rsidR="00065A95" w:rsidRPr="00E355AE" w:rsidRDefault="009C1949" w:rsidP="00065A95">
            <w:pPr>
              <w:pStyle w:val="Prrafodelista"/>
              <w:numPr>
                <w:ilvl w:val="1"/>
                <w:numId w:val="2"/>
              </w:numPr>
              <w:jc w:val="both"/>
              <w:rPr>
                <w:sz w:val="23"/>
                <w:szCs w:val="23"/>
                <w:lang w:val="es-ES"/>
              </w:rPr>
            </w:pPr>
            <w:r w:rsidRPr="00E355AE">
              <w:rPr>
                <w:sz w:val="23"/>
                <w:szCs w:val="23"/>
                <w:lang w:val="es-ES"/>
              </w:rPr>
              <w:t>y cambios en las normativas.</w:t>
            </w:r>
          </w:p>
          <w:p w14:paraId="10AA482E" w14:textId="77777777" w:rsidR="00065A95" w:rsidRPr="00E355AE" w:rsidRDefault="00065A95" w:rsidP="004A490E">
            <w:pPr>
              <w:jc w:val="both"/>
              <w:rPr>
                <w:sz w:val="23"/>
                <w:szCs w:val="23"/>
                <w:lang w:val="es-ES"/>
              </w:rPr>
            </w:pPr>
          </w:p>
          <w:p w14:paraId="6F9FCDF9" w14:textId="03AC8EBF" w:rsidR="003D1353" w:rsidRPr="00A11B64" w:rsidRDefault="00A11B64" w:rsidP="004A490E">
            <w:pPr>
              <w:jc w:val="both"/>
              <w:rPr>
                <w:sz w:val="23"/>
                <w:szCs w:val="23"/>
                <w:lang w:val="es-ES"/>
              </w:rPr>
            </w:pPr>
            <w:r w:rsidRPr="00A11B64">
              <w:rPr>
                <w:sz w:val="23"/>
                <w:szCs w:val="23"/>
                <w:lang w:val="es-ES"/>
              </w:rPr>
              <w:lastRenderedPageBreak/>
              <w:t>Si una MiPyme quiere implantar la digitalización, es importante en primer lugar ser consciente de qué beneficios puede aportar y cuáles son las implicaciones operativas para la empresa. Por otro lado, la empresa debe establecer sus capacidades de digitalización a través de las condiciones institucionales, la estrategia, el capital humano y las competencias. Otros factores proceden del entorno exterior y deben ser identificados y analizados por la empresa.</w:t>
            </w:r>
          </w:p>
          <w:p w14:paraId="60ADAB50" w14:textId="77777777" w:rsidR="003D1353" w:rsidRPr="00A11B64" w:rsidRDefault="003D1353" w:rsidP="004A490E">
            <w:pPr>
              <w:jc w:val="both"/>
              <w:rPr>
                <w:sz w:val="23"/>
                <w:szCs w:val="23"/>
                <w:lang w:val="es-ES"/>
              </w:rPr>
            </w:pPr>
          </w:p>
          <w:p w14:paraId="0191FE99" w14:textId="767BCDEB" w:rsidR="0047203A" w:rsidRPr="00A11B64" w:rsidRDefault="00A11B64" w:rsidP="0047203A">
            <w:pPr>
              <w:jc w:val="both"/>
              <w:rPr>
                <w:sz w:val="23"/>
                <w:szCs w:val="23"/>
                <w:lang w:val="es-ES"/>
              </w:rPr>
            </w:pPr>
            <w:r w:rsidRPr="00A11B64">
              <w:rPr>
                <w:sz w:val="23"/>
                <w:szCs w:val="23"/>
                <w:lang w:val="es-ES"/>
              </w:rPr>
              <w:t>Las herramientas que pueden ayudarte en este proceso y permitir la digitalización son los llamados Modelos de Madurez Digital. El Modelo de Madurez Digital es un marco utilizado para evaluar y comprender el nivel actual de madurez digital de una empresa</w:t>
            </w:r>
            <w:r w:rsidR="00007780" w:rsidRPr="00A11B64">
              <w:rPr>
                <w:sz w:val="23"/>
                <w:szCs w:val="23"/>
                <w:lang w:val="es-ES"/>
              </w:rPr>
              <w:t xml:space="preserve">. </w:t>
            </w:r>
            <w:r w:rsidRPr="00A11B64">
              <w:rPr>
                <w:sz w:val="23"/>
                <w:szCs w:val="23"/>
                <w:lang w:val="es-ES"/>
              </w:rPr>
              <w:t>Existen varios modelos de madurez digital con distintos alcances, puntos de vista y métricas para medir el éxito. Pueden ayudar a identificar carencias, establecer áreas clave en las que centrarse y determinar por dónde empezar. Para saber más sobre los modelos de madurez digital, consulta los enlaces de referencia</w:t>
            </w:r>
            <w:r w:rsidR="00E970E3" w:rsidRPr="00A11B64">
              <w:rPr>
                <w:sz w:val="23"/>
                <w:szCs w:val="23"/>
                <w:lang w:val="es-ES"/>
              </w:rPr>
              <w:t>.</w:t>
            </w:r>
          </w:p>
          <w:p w14:paraId="58E0E196" w14:textId="77777777" w:rsidR="0047203A" w:rsidRPr="00A11B64" w:rsidRDefault="0047203A" w:rsidP="0047203A">
            <w:pPr>
              <w:jc w:val="both"/>
              <w:rPr>
                <w:sz w:val="23"/>
                <w:szCs w:val="23"/>
                <w:lang w:val="es-ES"/>
              </w:rPr>
            </w:pPr>
          </w:p>
          <w:p w14:paraId="463B2590" w14:textId="59A64AC4" w:rsidR="00C56384" w:rsidRPr="00E355AE" w:rsidRDefault="005A7E3B" w:rsidP="00C56384">
            <w:pPr>
              <w:rPr>
                <w:rFonts w:cstheme="minorHAnsi"/>
                <w:b/>
                <w:bCs/>
                <w:sz w:val="23"/>
                <w:szCs w:val="23"/>
                <w:lang w:val="es-ES"/>
              </w:rPr>
            </w:pPr>
            <w:r>
              <w:rPr>
                <w:rFonts w:cstheme="minorHAnsi"/>
                <w:b/>
                <w:bCs/>
                <w:sz w:val="23"/>
                <w:szCs w:val="23"/>
                <w:lang w:val="es-ES"/>
              </w:rPr>
              <w:t>Sección</w:t>
            </w:r>
            <w:r w:rsidRPr="00E355AE">
              <w:rPr>
                <w:rFonts w:cstheme="minorHAnsi"/>
                <w:b/>
                <w:bCs/>
                <w:sz w:val="23"/>
                <w:szCs w:val="23"/>
                <w:lang w:val="es-ES"/>
              </w:rPr>
              <w:t xml:space="preserve"> 1.1: </w:t>
            </w:r>
            <w:r w:rsidR="00E355AE" w:rsidRPr="00E355AE">
              <w:rPr>
                <w:rFonts w:cstheme="minorHAnsi"/>
                <w:b/>
                <w:bCs/>
                <w:sz w:val="23"/>
                <w:szCs w:val="23"/>
                <w:lang w:val="es-ES"/>
              </w:rPr>
              <w:t>Ventajas de la d</w:t>
            </w:r>
            <w:r w:rsidR="00E355AE">
              <w:rPr>
                <w:rFonts w:cstheme="minorHAnsi"/>
                <w:b/>
                <w:bCs/>
                <w:sz w:val="23"/>
                <w:szCs w:val="23"/>
                <w:lang w:val="es-ES"/>
              </w:rPr>
              <w:t>igitalización para las MiPymes</w:t>
            </w:r>
          </w:p>
          <w:p w14:paraId="661CE418" w14:textId="77777777" w:rsidR="00C60D3F" w:rsidRPr="00E355AE" w:rsidRDefault="00C60D3F" w:rsidP="004E0916">
            <w:pPr>
              <w:jc w:val="both"/>
              <w:rPr>
                <w:sz w:val="23"/>
                <w:szCs w:val="23"/>
                <w:lang w:val="es-ES"/>
              </w:rPr>
            </w:pPr>
          </w:p>
          <w:p w14:paraId="7D67644D" w14:textId="539CE0A7" w:rsidR="003D1353" w:rsidRPr="00FB78F9" w:rsidRDefault="00FB78F9" w:rsidP="004E0916">
            <w:pPr>
              <w:jc w:val="both"/>
              <w:rPr>
                <w:sz w:val="23"/>
                <w:szCs w:val="23"/>
                <w:lang w:val="es-ES"/>
              </w:rPr>
            </w:pPr>
            <w:r w:rsidRPr="00FB78F9">
              <w:rPr>
                <w:sz w:val="23"/>
                <w:szCs w:val="23"/>
                <w:lang w:val="es-ES"/>
              </w:rPr>
              <w:t>En esta sección se presentan las ventajas y beneficios más significativos de la digitalización y las implicaciones operativas para las MiPymes.</w:t>
            </w:r>
          </w:p>
          <w:p w14:paraId="027FDA48" w14:textId="77777777" w:rsidR="003D1353" w:rsidRPr="00FB78F9" w:rsidRDefault="003D1353" w:rsidP="004E0916">
            <w:pPr>
              <w:jc w:val="both"/>
              <w:rPr>
                <w:sz w:val="23"/>
                <w:szCs w:val="23"/>
                <w:lang w:val="es-ES"/>
              </w:rPr>
            </w:pPr>
          </w:p>
          <w:p w14:paraId="7DE5BCD1" w14:textId="18734D8A" w:rsidR="003D1353" w:rsidRPr="00FB78F9" w:rsidRDefault="00FB78F9" w:rsidP="004E0916">
            <w:pPr>
              <w:jc w:val="both"/>
              <w:rPr>
                <w:sz w:val="23"/>
                <w:szCs w:val="23"/>
                <w:lang w:val="es-ES"/>
              </w:rPr>
            </w:pPr>
            <w:r w:rsidRPr="00FB78F9">
              <w:rPr>
                <w:sz w:val="23"/>
                <w:szCs w:val="23"/>
                <w:lang w:val="es-ES"/>
              </w:rPr>
              <w:t>Las investigaciones disponibles sugieren que los beneficios de la digitalización son múltiples, pero giran principalmente en torno a cuatro áreas clave:</w:t>
            </w:r>
          </w:p>
          <w:p w14:paraId="718994C3" w14:textId="459D0C7B" w:rsidR="004E0916" w:rsidRPr="0026075B" w:rsidRDefault="00FB78F9" w:rsidP="004E0916">
            <w:pPr>
              <w:pStyle w:val="Prrafodelista"/>
              <w:numPr>
                <w:ilvl w:val="0"/>
                <w:numId w:val="3"/>
              </w:numPr>
              <w:jc w:val="both"/>
              <w:rPr>
                <w:b/>
                <w:bCs/>
                <w:i/>
                <w:iCs/>
                <w:sz w:val="23"/>
                <w:szCs w:val="23"/>
              </w:rPr>
            </w:pPr>
            <w:r>
              <w:rPr>
                <w:b/>
                <w:bCs/>
                <w:i/>
                <w:iCs/>
                <w:sz w:val="23"/>
                <w:szCs w:val="23"/>
              </w:rPr>
              <w:t>Eficiencia</w:t>
            </w:r>
          </w:p>
          <w:p w14:paraId="461CF0E7" w14:textId="395C196C" w:rsidR="004E0916" w:rsidRPr="00736863" w:rsidRDefault="00736863" w:rsidP="004E0916">
            <w:pPr>
              <w:jc w:val="both"/>
              <w:rPr>
                <w:sz w:val="23"/>
                <w:szCs w:val="23"/>
                <w:lang w:val="es-ES"/>
              </w:rPr>
            </w:pPr>
            <w:r w:rsidRPr="00736863">
              <w:rPr>
                <w:sz w:val="23"/>
                <w:szCs w:val="23"/>
                <w:lang w:val="es-ES"/>
              </w:rPr>
              <w:t>La eficiencia suele estar relacionada con la reducción de costes de diversas formas, la mejora de los procesos más allá de la reducción de costes, lo que se traduce en una mejora de la calidad, el diseño, la velocidad, los beneficios medioambientales, la protección en el trabajo, etc., y el crecimiento del valor añadido, que crea espacio para un mayor margen.</w:t>
            </w:r>
          </w:p>
          <w:p w14:paraId="5F52B5B1" w14:textId="19C7D5C8" w:rsidR="004E0916" w:rsidRPr="0026075B" w:rsidRDefault="00FB78F9" w:rsidP="004E0916">
            <w:pPr>
              <w:pStyle w:val="Prrafodelista"/>
              <w:numPr>
                <w:ilvl w:val="0"/>
                <w:numId w:val="3"/>
              </w:numPr>
              <w:jc w:val="both"/>
              <w:rPr>
                <w:b/>
                <w:bCs/>
                <w:i/>
                <w:iCs/>
                <w:sz w:val="23"/>
                <w:szCs w:val="23"/>
              </w:rPr>
            </w:pPr>
            <w:r>
              <w:rPr>
                <w:b/>
                <w:bCs/>
                <w:i/>
                <w:iCs/>
                <w:sz w:val="23"/>
                <w:szCs w:val="23"/>
              </w:rPr>
              <w:t>Consumidores</w:t>
            </w:r>
          </w:p>
          <w:p w14:paraId="03113719" w14:textId="73E7B95D" w:rsidR="004E0916" w:rsidRPr="00736863" w:rsidRDefault="00736863" w:rsidP="004E0916">
            <w:pPr>
              <w:jc w:val="both"/>
              <w:rPr>
                <w:sz w:val="23"/>
                <w:szCs w:val="23"/>
                <w:lang w:val="es-ES"/>
              </w:rPr>
            </w:pPr>
            <w:r w:rsidRPr="00736863">
              <w:rPr>
                <w:sz w:val="23"/>
                <w:szCs w:val="23"/>
                <w:lang w:val="es-ES"/>
              </w:rPr>
              <w:t>Esta área de beneficios incluye una mejor comprensión de las preferencias de los clientes a través de la recopilación de big data, el uso del análisis de datos, la retroalimentación inmediata y el acceso más fácil y rápido a una gran cantidad de información. Una mejor comprensión de las preferencias de los clientes y la facilidad para comunicarles lo que desean, conducen a una mayor personalización de los productos y servicios de las empresas.</w:t>
            </w:r>
          </w:p>
          <w:p w14:paraId="467B6DDB" w14:textId="083C956F" w:rsidR="004E0916" w:rsidRPr="0026075B" w:rsidRDefault="00FB78F9" w:rsidP="004E0916">
            <w:pPr>
              <w:pStyle w:val="Prrafodelista"/>
              <w:numPr>
                <w:ilvl w:val="0"/>
                <w:numId w:val="3"/>
              </w:numPr>
              <w:jc w:val="both"/>
              <w:rPr>
                <w:b/>
                <w:bCs/>
                <w:i/>
                <w:iCs/>
                <w:sz w:val="23"/>
                <w:szCs w:val="23"/>
              </w:rPr>
            </w:pPr>
            <w:r>
              <w:rPr>
                <w:b/>
                <w:bCs/>
                <w:i/>
                <w:iCs/>
                <w:sz w:val="23"/>
                <w:szCs w:val="23"/>
              </w:rPr>
              <w:t>Flexibilidad</w:t>
            </w:r>
          </w:p>
          <w:p w14:paraId="0832581C" w14:textId="28AA03ED" w:rsidR="004E0916" w:rsidRPr="00736863" w:rsidRDefault="00736863" w:rsidP="004E0916">
            <w:pPr>
              <w:jc w:val="both"/>
              <w:rPr>
                <w:sz w:val="23"/>
                <w:szCs w:val="23"/>
                <w:lang w:val="es-ES"/>
              </w:rPr>
            </w:pPr>
            <w:r w:rsidRPr="00736863">
              <w:rPr>
                <w:sz w:val="23"/>
                <w:szCs w:val="23"/>
                <w:lang w:val="es-ES"/>
              </w:rPr>
              <w:t>La flexibilidad de las MiPymes se manifiesta en el mayor uso del trabajo remoto, la facilidad y versatilidad de la comercialización y la mayor facilidad para captar o implicar a clientes y diferentes partes interesadas.</w:t>
            </w:r>
          </w:p>
          <w:p w14:paraId="0E6AE3B8" w14:textId="3124FD08" w:rsidR="004E0916" w:rsidRPr="00FB78F9" w:rsidRDefault="00FB78F9" w:rsidP="00C60D3F">
            <w:pPr>
              <w:pStyle w:val="Prrafodelista"/>
              <w:numPr>
                <w:ilvl w:val="0"/>
                <w:numId w:val="3"/>
              </w:numPr>
              <w:jc w:val="both"/>
              <w:rPr>
                <w:b/>
                <w:bCs/>
                <w:i/>
                <w:iCs/>
                <w:sz w:val="23"/>
                <w:szCs w:val="23"/>
                <w:lang w:val="es-ES"/>
              </w:rPr>
            </w:pPr>
            <w:r w:rsidRPr="00FB78F9">
              <w:rPr>
                <w:b/>
                <w:bCs/>
                <w:i/>
                <w:iCs/>
                <w:sz w:val="23"/>
                <w:szCs w:val="23"/>
                <w:lang w:val="es-ES"/>
              </w:rPr>
              <w:t xml:space="preserve">Mejoras generales en la </w:t>
            </w:r>
            <w:r>
              <w:rPr>
                <w:b/>
                <w:bCs/>
                <w:i/>
                <w:iCs/>
                <w:sz w:val="23"/>
                <w:szCs w:val="23"/>
                <w:lang w:val="es-ES"/>
              </w:rPr>
              <w:t>gestión</w:t>
            </w:r>
          </w:p>
          <w:p w14:paraId="35AED081" w14:textId="3C559E27" w:rsidR="004E0916" w:rsidRPr="00736863" w:rsidRDefault="00736863" w:rsidP="00C60D3F">
            <w:pPr>
              <w:jc w:val="both"/>
              <w:rPr>
                <w:sz w:val="23"/>
                <w:szCs w:val="23"/>
                <w:lang w:val="es-ES"/>
              </w:rPr>
            </w:pPr>
            <w:r w:rsidRPr="00736863">
              <w:rPr>
                <w:sz w:val="23"/>
                <w:szCs w:val="23"/>
                <w:lang w:val="es-ES"/>
              </w:rPr>
              <w:t>Representa el área más amplia de beneficios de la digitalización, como una mayor disponibilidad de información y documentos, ajustes en la gestión de la propia empresa así como de los procesos relacionados, un mejor conocimiento de las tendencias actuales y futuras en el desarrollo de la empresa, una mejor gestión del riesgo, profesionalidad, aceleración de los procesos de toma de decisiones y una mayor flexibilidad de la producción. También es posible mejorar diferentes aspectos de una empresa basándose en el análisis de big data. Por tanto, la digitalización mejora la competitividad general de la empresa.</w:t>
            </w:r>
          </w:p>
          <w:p w14:paraId="0E81A35B" w14:textId="77777777" w:rsidR="004E0916" w:rsidRPr="00736863" w:rsidRDefault="004E0916" w:rsidP="004E0916">
            <w:pPr>
              <w:jc w:val="both"/>
              <w:rPr>
                <w:sz w:val="23"/>
                <w:szCs w:val="23"/>
                <w:lang w:val="es-ES"/>
              </w:rPr>
            </w:pPr>
          </w:p>
          <w:p w14:paraId="1E64A045" w14:textId="1933AF2C" w:rsidR="00C60D3F" w:rsidRPr="00736863" w:rsidRDefault="00736863" w:rsidP="00C60D3F">
            <w:pPr>
              <w:jc w:val="both"/>
              <w:rPr>
                <w:sz w:val="23"/>
                <w:szCs w:val="23"/>
                <w:lang w:val="es-ES"/>
              </w:rPr>
            </w:pPr>
            <w:r w:rsidRPr="00736863">
              <w:rPr>
                <w:sz w:val="23"/>
                <w:szCs w:val="23"/>
                <w:lang w:val="es-ES"/>
              </w:rPr>
              <w:t>Las implicaciones operativas de la digitalización para las MiPymes son las siguientes:</w:t>
            </w:r>
          </w:p>
          <w:p w14:paraId="1565321D" w14:textId="6A4BC2C2" w:rsidR="00C60D3F" w:rsidRPr="00736863" w:rsidRDefault="00736863" w:rsidP="00FE63E6">
            <w:pPr>
              <w:pStyle w:val="Prrafodelista"/>
              <w:numPr>
                <w:ilvl w:val="0"/>
                <w:numId w:val="3"/>
              </w:numPr>
              <w:jc w:val="both"/>
              <w:rPr>
                <w:sz w:val="23"/>
                <w:szCs w:val="23"/>
                <w:lang w:val="es-ES"/>
              </w:rPr>
            </w:pPr>
            <w:r w:rsidRPr="00736863">
              <w:rPr>
                <w:sz w:val="23"/>
                <w:szCs w:val="23"/>
                <w:lang w:val="es-ES"/>
              </w:rPr>
              <w:t>Desarrollar las competencias y capacidades digitales en una empr</w:t>
            </w:r>
            <w:r>
              <w:rPr>
                <w:sz w:val="23"/>
                <w:szCs w:val="23"/>
                <w:lang w:val="es-ES"/>
              </w:rPr>
              <w:t>esa</w:t>
            </w:r>
            <w:r w:rsidRPr="00736863">
              <w:rPr>
                <w:sz w:val="23"/>
                <w:szCs w:val="23"/>
                <w:lang w:val="es-ES"/>
              </w:rPr>
              <w:t>,</w:t>
            </w:r>
          </w:p>
          <w:p w14:paraId="66403B1B" w14:textId="43230BA5" w:rsidR="00C60D3F" w:rsidRPr="00736863" w:rsidRDefault="00736863" w:rsidP="00FE63E6">
            <w:pPr>
              <w:pStyle w:val="Prrafodelista"/>
              <w:numPr>
                <w:ilvl w:val="0"/>
                <w:numId w:val="3"/>
              </w:numPr>
              <w:jc w:val="both"/>
              <w:rPr>
                <w:sz w:val="23"/>
                <w:szCs w:val="23"/>
                <w:lang w:val="es-ES"/>
              </w:rPr>
            </w:pPr>
            <w:r w:rsidRPr="00736863">
              <w:rPr>
                <w:sz w:val="23"/>
                <w:szCs w:val="23"/>
                <w:lang w:val="es-ES"/>
              </w:rPr>
              <w:lastRenderedPageBreak/>
              <w:t>crear y fomentar la conciencia digital entre los propietarios/directivos y los empleados,</w:t>
            </w:r>
          </w:p>
          <w:p w14:paraId="492859F8" w14:textId="1314A072" w:rsidR="00C60D3F" w:rsidRPr="00736863" w:rsidRDefault="00736863" w:rsidP="00FE63E6">
            <w:pPr>
              <w:pStyle w:val="Prrafodelista"/>
              <w:numPr>
                <w:ilvl w:val="0"/>
                <w:numId w:val="3"/>
              </w:numPr>
              <w:jc w:val="both"/>
              <w:rPr>
                <w:sz w:val="23"/>
                <w:szCs w:val="23"/>
                <w:lang w:val="es-ES"/>
              </w:rPr>
            </w:pPr>
            <w:r w:rsidRPr="00736863">
              <w:rPr>
                <w:sz w:val="23"/>
                <w:szCs w:val="23"/>
                <w:lang w:val="es-ES"/>
              </w:rPr>
              <w:t>adquirir activos de innovación para introducir diferentes aspectos de la digitalización,</w:t>
            </w:r>
          </w:p>
          <w:p w14:paraId="2C104CCC" w14:textId="72D02972" w:rsidR="00C60D3F" w:rsidRPr="00736863" w:rsidRDefault="00736863" w:rsidP="00FE63E6">
            <w:pPr>
              <w:pStyle w:val="Prrafodelista"/>
              <w:numPr>
                <w:ilvl w:val="0"/>
                <w:numId w:val="3"/>
              </w:numPr>
              <w:jc w:val="both"/>
              <w:rPr>
                <w:sz w:val="23"/>
                <w:szCs w:val="23"/>
                <w:lang w:val="es-ES"/>
              </w:rPr>
            </w:pPr>
            <w:r w:rsidRPr="00736863">
              <w:rPr>
                <w:sz w:val="23"/>
                <w:szCs w:val="23"/>
                <w:lang w:val="es-ES"/>
              </w:rPr>
              <w:t>crear una cultura organizativa favorable al cambio, el aprendizaje y la adquisición de nuevas capacidades,</w:t>
            </w:r>
          </w:p>
          <w:p w14:paraId="085EEF73" w14:textId="6FC172EB" w:rsidR="00C60D3F" w:rsidRPr="00736863" w:rsidRDefault="00736863" w:rsidP="00FE63E6">
            <w:pPr>
              <w:pStyle w:val="Prrafodelista"/>
              <w:numPr>
                <w:ilvl w:val="0"/>
                <w:numId w:val="3"/>
              </w:numPr>
              <w:jc w:val="both"/>
              <w:rPr>
                <w:sz w:val="23"/>
                <w:szCs w:val="23"/>
                <w:lang w:val="es-ES"/>
              </w:rPr>
            </w:pPr>
            <w:r w:rsidRPr="00736863">
              <w:rPr>
                <w:sz w:val="23"/>
                <w:szCs w:val="23"/>
                <w:lang w:val="es-ES"/>
              </w:rPr>
              <w:t>utilizar la infraestructura digital existente,</w:t>
            </w:r>
          </w:p>
          <w:p w14:paraId="3D14D13D" w14:textId="69E55757" w:rsidR="00C60D3F" w:rsidRPr="00736863" w:rsidRDefault="00736863" w:rsidP="00FE63E6">
            <w:pPr>
              <w:pStyle w:val="Prrafodelista"/>
              <w:numPr>
                <w:ilvl w:val="0"/>
                <w:numId w:val="3"/>
              </w:numPr>
              <w:jc w:val="both"/>
              <w:rPr>
                <w:sz w:val="23"/>
                <w:szCs w:val="23"/>
                <w:lang w:val="es-ES"/>
              </w:rPr>
            </w:pPr>
            <w:r w:rsidRPr="00736863">
              <w:rPr>
                <w:sz w:val="23"/>
                <w:szCs w:val="23"/>
                <w:lang w:val="es-ES"/>
              </w:rPr>
              <w:t>mantener una visión general de las condiciones del mercado y de la competencia,</w:t>
            </w:r>
          </w:p>
          <w:p w14:paraId="62ABEF6B" w14:textId="1685F5BE" w:rsidR="00C60D3F" w:rsidRPr="00736863" w:rsidRDefault="00736863" w:rsidP="00FE63E6">
            <w:pPr>
              <w:pStyle w:val="Prrafodelista"/>
              <w:numPr>
                <w:ilvl w:val="0"/>
                <w:numId w:val="3"/>
              </w:numPr>
              <w:jc w:val="both"/>
              <w:rPr>
                <w:sz w:val="23"/>
                <w:szCs w:val="23"/>
                <w:lang w:val="es-ES"/>
              </w:rPr>
            </w:pPr>
            <w:r w:rsidRPr="00736863">
              <w:rPr>
                <w:sz w:val="23"/>
                <w:szCs w:val="23"/>
                <w:lang w:val="es-ES"/>
              </w:rPr>
              <w:t>mantenerse al día con las tecnologías digitales,</w:t>
            </w:r>
          </w:p>
          <w:p w14:paraId="790CC90A" w14:textId="16B0E39E" w:rsidR="00C60D3F" w:rsidRPr="00CA46B8" w:rsidRDefault="00736863" w:rsidP="00FE63E6">
            <w:pPr>
              <w:pStyle w:val="Prrafodelista"/>
              <w:numPr>
                <w:ilvl w:val="0"/>
                <w:numId w:val="3"/>
              </w:numPr>
              <w:jc w:val="both"/>
              <w:rPr>
                <w:sz w:val="23"/>
                <w:szCs w:val="23"/>
                <w:lang w:val="es-ES"/>
              </w:rPr>
            </w:pPr>
            <w:r w:rsidRPr="00CA46B8">
              <w:rPr>
                <w:sz w:val="23"/>
                <w:szCs w:val="23"/>
                <w:lang w:val="es-ES"/>
              </w:rPr>
              <w:t>seguir los cambios digitales en la industria.</w:t>
            </w:r>
          </w:p>
          <w:p w14:paraId="7A89776B" w14:textId="77777777" w:rsidR="004A490E" w:rsidRPr="00CA46B8" w:rsidRDefault="004A490E" w:rsidP="00C56384">
            <w:pPr>
              <w:rPr>
                <w:rFonts w:cstheme="minorHAnsi"/>
                <w:b/>
                <w:bCs/>
                <w:sz w:val="23"/>
                <w:szCs w:val="23"/>
                <w:lang w:val="es-ES"/>
              </w:rPr>
            </w:pPr>
          </w:p>
          <w:p w14:paraId="06B74E91" w14:textId="171E895E" w:rsidR="00C56384" w:rsidRPr="00CA46B8" w:rsidRDefault="005A7E3B" w:rsidP="00C56384">
            <w:pPr>
              <w:rPr>
                <w:rFonts w:cstheme="minorHAnsi"/>
                <w:b/>
                <w:bCs/>
                <w:sz w:val="23"/>
                <w:szCs w:val="23"/>
                <w:lang w:val="es-ES"/>
              </w:rPr>
            </w:pPr>
            <w:r w:rsidRPr="00CA46B8">
              <w:rPr>
                <w:rFonts w:cstheme="minorHAnsi"/>
                <w:b/>
                <w:bCs/>
                <w:sz w:val="23"/>
                <w:szCs w:val="23"/>
                <w:lang w:val="es-ES"/>
              </w:rPr>
              <w:t xml:space="preserve">Sección 1.2: </w:t>
            </w:r>
            <w:r w:rsidR="00CA46B8" w:rsidRPr="00CA46B8">
              <w:rPr>
                <w:rFonts w:cstheme="minorHAnsi"/>
                <w:b/>
                <w:bCs/>
                <w:sz w:val="23"/>
                <w:szCs w:val="23"/>
                <w:lang w:val="es-ES"/>
              </w:rPr>
              <w:t xml:space="preserve">Canales de comunicación digital para las </w:t>
            </w:r>
            <w:r w:rsidR="00CA46B8">
              <w:rPr>
                <w:rFonts w:cstheme="minorHAnsi"/>
                <w:b/>
                <w:bCs/>
                <w:sz w:val="23"/>
                <w:szCs w:val="23"/>
                <w:lang w:val="es-ES"/>
              </w:rPr>
              <w:t>MiPymes</w:t>
            </w:r>
          </w:p>
          <w:p w14:paraId="414DCC8B" w14:textId="77777777" w:rsidR="00C8156F" w:rsidRPr="00CA46B8" w:rsidRDefault="00C8156F" w:rsidP="008A3A07">
            <w:pPr>
              <w:jc w:val="both"/>
              <w:rPr>
                <w:sz w:val="23"/>
                <w:szCs w:val="23"/>
                <w:lang w:val="es-ES"/>
              </w:rPr>
            </w:pPr>
          </w:p>
          <w:p w14:paraId="60ACCF5B" w14:textId="6A3CC6AD" w:rsidR="008A3A07" w:rsidRPr="00CA46B8" w:rsidRDefault="00CA46B8" w:rsidP="008A3A07">
            <w:pPr>
              <w:jc w:val="both"/>
              <w:rPr>
                <w:sz w:val="23"/>
                <w:szCs w:val="23"/>
                <w:lang w:val="es-ES"/>
              </w:rPr>
            </w:pPr>
            <w:r w:rsidRPr="00CA46B8">
              <w:rPr>
                <w:sz w:val="23"/>
                <w:szCs w:val="23"/>
                <w:lang w:val="es-ES"/>
              </w:rPr>
              <w:t>Un canal de comunicación digital es</w:t>
            </w:r>
            <w:r w:rsidRPr="00CA46B8">
              <w:rPr>
                <w:sz w:val="23"/>
                <w:szCs w:val="23"/>
                <w:lang w:val="es-ES"/>
              </w:rPr>
              <w:t xml:space="preserve"> </w:t>
            </w:r>
            <w:r w:rsidRPr="00CA46B8">
              <w:rPr>
                <w:i/>
                <w:iCs/>
                <w:sz w:val="23"/>
                <w:szCs w:val="23"/>
                <w:lang w:val="es-ES"/>
              </w:rPr>
              <w:t>un medio de comunicación que permite interactuar con otra persona o con muchas personas al mismo tiempo a través de Internet</w:t>
            </w:r>
            <w:r w:rsidR="00000000" w:rsidRPr="00CA46B8">
              <w:rPr>
                <w:sz w:val="23"/>
                <w:szCs w:val="23"/>
                <w:lang w:val="es-ES"/>
              </w:rPr>
              <w:t>.</w:t>
            </w:r>
          </w:p>
          <w:p w14:paraId="609BAE3F" w14:textId="77777777" w:rsidR="00C8156F" w:rsidRPr="00CA46B8" w:rsidRDefault="00C8156F" w:rsidP="008A3A07">
            <w:pPr>
              <w:jc w:val="both"/>
              <w:rPr>
                <w:sz w:val="23"/>
                <w:szCs w:val="23"/>
                <w:lang w:val="es-ES"/>
              </w:rPr>
            </w:pPr>
          </w:p>
          <w:p w14:paraId="4F789F12" w14:textId="36C093C8" w:rsidR="008A3A07" w:rsidRPr="00CA46B8" w:rsidRDefault="00CA46B8" w:rsidP="008A3A07">
            <w:pPr>
              <w:jc w:val="both"/>
              <w:rPr>
                <w:sz w:val="23"/>
                <w:szCs w:val="23"/>
                <w:lang w:val="es-ES"/>
              </w:rPr>
            </w:pPr>
            <w:r w:rsidRPr="00CA46B8">
              <w:rPr>
                <w:sz w:val="23"/>
                <w:szCs w:val="23"/>
                <w:lang w:val="es-ES"/>
              </w:rPr>
              <w:t>El uso de canales de comunicación digitales se generalizó entre las MiPymes durante la pandemia en la medida en que su enfoque operativo lo permitía</w:t>
            </w:r>
            <w:r w:rsidR="00000000" w:rsidRPr="00CA46B8">
              <w:rPr>
                <w:sz w:val="23"/>
                <w:szCs w:val="23"/>
                <w:lang w:val="es-ES"/>
              </w:rPr>
              <w:t xml:space="preserve">. </w:t>
            </w:r>
            <w:r w:rsidRPr="00CA46B8">
              <w:rPr>
                <w:sz w:val="23"/>
                <w:szCs w:val="23"/>
                <w:lang w:val="es-ES"/>
              </w:rPr>
              <w:t>Esta tendencia persiste porque es muy eficaz y ahorra tiempo. En esta sección, presentamos herramientas útiles para una comunicación digital eficaz</w:t>
            </w:r>
            <w:r w:rsidR="00000000" w:rsidRPr="00CA46B8">
              <w:rPr>
                <w:sz w:val="23"/>
                <w:szCs w:val="23"/>
                <w:lang w:val="es-ES"/>
              </w:rPr>
              <w:t>.</w:t>
            </w:r>
          </w:p>
          <w:p w14:paraId="617B5CDD" w14:textId="77777777" w:rsidR="008A3A07" w:rsidRPr="00CA46B8" w:rsidRDefault="008A3A07" w:rsidP="008A3A07">
            <w:pPr>
              <w:jc w:val="both"/>
              <w:rPr>
                <w:sz w:val="23"/>
                <w:szCs w:val="23"/>
                <w:lang w:val="es-ES"/>
              </w:rPr>
            </w:pPr>
          </w:p>
          <w:p w14:paraId="54A676A1" w14:textId="551947B1" w:rsidR="008A3A07" w:rsidRPr="00CA46B8" w:rsidRDefault="00CA46B8" w:rsidP="008A3A07">
            <w:pPr>
              <w:jc w:val="both"/>
              <w:rPr>
                <w:sz w:val="23"/>
                <w:szCs w:val="23"/>
                <w:lang w:val="es-ES"/>
              </w:rPr>
            </w:pPr>
            <w:r w:rsidRPr="00CA46B8">
              <w:rPr>
                <w:sz w:val="23"/>
                <w:szCs w:val="23"/>
                <w:lang w:val="es-ES"/>
              </w:rPr>
              <w:t>Antes de presentar las herramientas de comunicación digital, cabe señalar que existen canales de comunicación digital externos e internos</w:t>
            </w:r>
            <w:r w:rsidR="00C8156F" w:rsidRPr="00CA46B8">
              <w:rPr>
                <w:sz w:val="23"/>
                <w:szCs w:val="23"/>
                <w:lang w:val="es-ES"/>
              </w:rPr>
              <w:t>.</w:t>
            </w:r>
          </w:p>
          <w:p w14:paraId="1121F15B" w14:textId="77777777" w:rsidR="009018CB" w:rsidRPr="00CA46B8" w:rsidRDefault="009018CB" w:rsidP="008A3A07">
            <w:pPr>
              <w:jc w:val="both"/>
              <w:rPr>
                <w:sz w:val="23"/>
                <w:szCs w:val="23"/>
                <w:lang w:val="es-ES"/>
              </w:rPr>
            </w:pPr>
          </w:p>
          <w:p w14:paraId="5E34F4FE" w14:textId="4DEF9520" w:rsidR="00C8156F" w:rsidRPr="00CA46B8" w:rsidRDefault="00CA46B8" w:rsidP="008A3A07">
            <w:pPr>
              <w:jc w:val="both"/>
              <w:rPr>
                <w:b/>
                <w:bCs/>
                <w:sz w:val="23"/>
                <w:szCs w:val="23"/>
                <w:lang w:val="es-ES"/>
              </w:rPr>
            </w:pPr>
            <w:r w:rsidRPr="00CA46B8">
              <w:rPr>
                <w:b/>
                <w:bCs/>
                <w:sz w:val="23"/>
                <w:szCs w:val="23"/>
                <w:lang w:val="es-ES"/>
              </w:rPr>
              <w:t>Canales de comunicación digital e</w:t>
            </w:r>
            <w:r>
              <w:rPr>
                <w:b/>
                <w:bCs/>
                <w:sz w:val="23"/>
                <w:szCs w:val="23"/>
                <w:lang w:val="es-ES"/>
              </w:rPr>
              <w:t>xternos</w:t>
            </w:r>
          </w:p>
          <w:p w14:paraId="30A7924F" w14:textId="77777777" w:rsidR="009018CB" w:rsidRPr="00CA46B8" w:rsidRDefault="009018CB" w:rsidP="008A3A07">
            <w:pPr>
              <w:jc w:val="both"/>
              <w:rPr>
                <w:sz w:val="23"/>
                <w:szCs w:val="23"/>
                <w:lang w:val="es-ES"/>
              </w:rPr>
            </w:pPr>
          </w:p>
          <w:p w14:paraId="27A4B8F7" w14:textId="437BF936" w:rsidR="009018CB" w:rsidRPr="00CA46B8" w:rsidRDefault="00CA46B8" w:rsidP="008A3A07">
            <w:pPr>
              <w:jc w:val="both"/>
              <w:rPr>
                <w:sz w:val="23"/>
                <w:szCs w:val="23"/>
                <w:lang w:val="es-ES"/>
              </w:rPr>
            </w:pPr>
            <w:r w:rsidRPr="00CA46B8">
              <w:rPr>
                <w:sz w:val="23"/>
                <w:szCs w:val="23"/>
                <w:lang w:val="es-ES"/>
              </w:rPr>
              <w:t xml:space="preserve">Los canales de comunicación digital externos se utilizan para comunicarse con los clientes y </w:t>
            </w:r>
            <w:r>
              <w:rPr>
                <w:sz w:val="23"/>
                <w:szCs w:val="23"/>
                <w:lang w:val="es-ES"/>
              </w:rPr>
              <w:t>los grupos de interés</w:t>
            </w:r>
            <w:r w:rsidRPr="00CA46B8">
              <w:rPr>
                <w:sz w:val="23"/>
                <w:szCs w:val="23"/>
                <w:lang w:val="es-ES"/>
              </w:rPr>
              <w:t xml:space="preserve"> extern</w:t>
            </w:r>
            <w:r>
              <w:rPr>
                <w:sz w:val="23"/>
                <w:szCs w:val="23"/>
                <w:lang w:val="es-ES"/>
              </w:rPr>
              <w:t>o</w:t>
            </w:r>
            <w:r w:rsidRPr="00CA46B8">
              <w:rPr>
                <w:sz w:val="23"/>
                <w:szCs w:val="23"/>
                <w:lang w:val="es-ES"/>
              </w:rPr>
              <w:t>s</w:t>
            </w:r>
            <w:r w:rsidR="00000000" w:rsidRPr="00CA46B8">
              <w:rPr>
                <w:sz w:val="23"/>
                <w:szCs w:val="23"/>
                <w:lang w:val="es-ES"/>
              </w:rPr>
              <w:t>.</w:t>
            </w:r>
          </w:p>
          <w:p w14:paraId="7558B484" w14:textId="77777777" w:rsidR="009018CB" w:rsidRPr="00CA46B8" w:rsidRDefault="009018CB" w:rsidP="008A3A07">
            <w:pPr>
              <w:jc w:val="both"/>
              <w:rPr>
                <w:sz w:val="23"/>
                <w:szCs w:val="23"/>
                <w:lang w:val="es-ES"/>
              </w:rPr>
            </w:pPr>
          </w:p>
          <w:p w14:paraId="67123585" w14:textId="7327A6AF" w:rsidR="009018CB" w:rsidRPr="00CA46B8" w:rsidRDefault="00CA46B8" w:rsidP="008A3A07">
            <w:pPr>
              <w:jc w:val="both"/>
              <w:rPr>
                <w:sz w:val="23"/>
                <w:szCs w:val="23"/>
                <w:lang w:val="es-ES"/>
              </w:rPr>
            </w:pPr>
            <w:r w:rsidRPr="00CA46B8">
              <w:rPr>
                <w:sz w:val="23"/>
                <w:szCs w:val="23"/>
                <w:lang w:val="es-ES"/>
              </w:rPr>
              <w:t xml:space="preserve">Los más utilizados son los </w:t>
            </w:r>
            <w:r w:rsidRPr="00CA46B8">
              <w:rPr>
                <w:b/>
                <w:bCs/>
                <w:i/>
                <w:iCs/>
                <w:sz w:val="23"/>
                <w:szCs w:val="23"/>
                <w:lang w:val="es-ES"/>
              </w:rPr>
              <w:t>sitios web</w:t>
            </w:r>
            <w:r w:rsidR="00000000" w:rsidRPr="00CA46B8">
              <w:rPr>
                <w:sz w:val="23"/>
                <w:szCs w:val="23"/>
                <w:lang w:val="es-ES"/>
              </w:rPr>
              <w:t>.</w:t>
            </w:r>
          </w:p>
          <w:p w14:paraId="409C1C0A" w14:textId="77777777" w:rsidR="009018CB" w:rsidRPr="00CA46B8" w:rsidRDefault="009018CB" w:rsidP="008A3A07">
            <w:pPr>
              <w:jc w:val="both"/>
              <w:rPr>
                <w:sz w:val="23"/>
                <w:szCs w:val="23"/>
                <w:lang w:val="es-ES"/>
              </w:rPr>
            </w:pPr>
          </w:p>
          <w:p w14:paraId="3FEC749D" w14:textId="252A732A" w:rsidR="009018CB" w:rsidRPr="00CA46B8" w:rsidRDefault="00CA46B8" w:rsidP="008A3A07">
            <w:pPr>
              <w:jc w:val="both"/>
              <w:rPr>
                <w:sz w:val="23"/>
                <w:szCs w:val="23"/>
                <w:lang w:val="es-ES"/>
              </w:rPr>
            </w:pPr>
            <w:r w:rsidRPr="00CA46B8">
              <w:rPr>
                <w:sz w:val="23"/>
                <w:szCs w:val="23"/>
                <w:lang w:val="es-ES"/>
              </w:rPr>
              <w:t>Grandes creadores de sitios web intuitivos, fáciles de usar y gratuitos son, por ejemplo</w:t>
            </w:r>
            <w:r w:rsidR="00000000" w:rsidRPr="00CA46B8">
              <w:rPr>
                <w:sz w:val="23"/>
                <w:szCs w:val="23"/>
                <w:lang w:val="es-ES"/>
              </w:rPr>
              <w:t>:</w:t>
            </w:r>
          </w:p>
          <w:p w14:paraId="6D4281BA" w14:textId="77777777" w:rsidR="009018CB" w:rsidRPr="0026075B" w:rsidRDefault="00000000" w:rsidP="008A3A07">
            <w:pPr>
              <w:jc w:val="both"/>
              <w:rPr>
                <w:sz w:val="23"/>
                <w:szCs w:val="23"/>
              </w:rPr>
            </w:pPr>
            <w:hyperlink r:id="rId8" w:history="1">
              <w:r w:rsidR="005805A6" w:rsidRPr="0026075B">
                <w:rPr>
                  <w:rStyle w:val="Hipervnculo"/>
                  <w:sz w:val="23"/>
                  <w:szCs w:val="23"/>
                </w:rPr>
                <w:t>www.hubspot.com</w:t>
              </w:r>
            </w:hyperlink>
          </w:p>
          <w:p w14:paraId="2B779C7B" w14:textId="72CC8CE6" w:rsidR="005805A6" w:rsidRPr="00CA46B8" w:rsidRDefault="00CA46B8" w:rsidP="008A3A07">
            <w:pPr>
              <w:jc w:val="both"/>
              <w:rPr>
                <w:sz w:val="23"/>
                <w:szCs w:val="23"/>
                <w:lang w:val="es-ES"/>
              </w:rPr>
            </w:pPr>
            <w:r w:rsidRPr="00CA46B8">
              <w:rPr>
                <w:rStyle w:val="hgkelc"/>
                <w:sz w:val="23"/>
                <w:szCs w:val="23"/>
                <w:lang w:val="es-ES"/>
              </w:rPr>
              <w:t>Constructor de sitios web gratuito de arrastrar y soltar. La ventaja única de utilizar Hubspot es la creación, gestión, modificación y publicación de contenidos en una interfaz fácil de usar. Puedes personalizar el diseño y la funcionalidad de tu sitio, así como tener varios usuarios trabajando en el back-end</w:t>
            </w:r>
            <w:r w:rsidR="00000000" w:rsidRPr="00CA46B8">
              <w:rPr>
                <w:rStyle w:val="hgkelc"/>
                <w:sz w:val="23"/>
                <w:szCs w:val="23"/>
                <w:lang w:val="es-ES"/>
              </w:rPr>
              <w:t>.</w:t>
            </w:r>
          </w:p>
          <w:p w14:paraId="26BAE158" w14:textId="77777777" w:rsidR="005805A6" w:rsidRPr="0026075B" w:rsidRDefault="00000000" w:rsidP="008A3A07">
            <w:pPr>
              <w:jc w:val="both"/>
              <w:rPr>
                <w:sz w:val="23"/>
                <w:szCs w:val="23"/>
              </w:rPr>
            </w:pPr>
            <w:hyperlink r:id="rId9" w:history="1">
              <w:r w:rsidRPr="0026075B">
                <w:rPr>
                  <w:rStyle w:val="Hipervnculo"/>
                  <w:sz w:val="23"/>
                  <w:szCs w:val="23"/>
                </w:rPr>
                <w:t>www.wordpress.org</w:t>
              </w:r>
            </w:hyperlink>
          </w:p>
          <w:p w14:paraId="6A63AB75" w14:textId="11C1DB12" w:rsidR="005805A6" w:rsidRPr="00CA46B8" w:rsidRDefault="00CA46B8" w:rsidP="008A3A07">
            <w:pPr>
              <w:jc w:val="both"/>
              <w:rPr>
                <w:sz w:val="23"/>
                <w:szCs w:val="23"/>
                <w:lang w:val="es-ES"/>
              </w:rPr>
            </w:pPr>
            <w:r w:rsidRPr="00CA46B8">
              <w:rPr>
                <w:rStyle w:val="hgkelc"/>
                <w:sz w:val="23"/>
                <w:szCs w:val="23"/>
                <w:lang w:val="es-ES"/>
              </w:rPr>
              <w:t>WordPress es una herramienta gratuita y de código abierto para crear sitios web. Permite personalizar los sitios web. Hay una amplia gama de plantillas para elegir, y se pueden personalizar fácilmente</w:t>
            </w:r>
            <w:r w:rsidR="00000000" w:rsidRPr="00CA46B8">
              <w:rPr>
                <w:rStyle w:val="hgkelc"/>
                <w:sz w:val="23"/>
                <w:szCs w:val="23"/>
                <w:lang w:val="es-ES"/>
              </w:rPr>
              <w:t>.</w:t>
            </w:r>
          </w:p>
          <w:p w14:paraId="0CB59414" w14:textId="77777777" w:rsidR="005805A6" w:rsidRPr="0026075B" w:rsidRDefault="00000000" w:rsidP="008A3A07">
            <w:pPr>
              <w:jc w:val="both"/>
              <w:rPr>
                <w:sz w:val="23"/>
                <w:szCs w:val="23"/>
              </w:rPr>
            </w:pPr>
            <w:hyperlink r:id="rId10" w:history="1">
              <w:r w:rsidRPr="0026075B">
                <w:rPr>
                  <w:rStyle w:val="Hipervnculo"/>
                  <w:sz w:val="23"/>
                  <w:szCs w:val="23"/>
                </w:rPr>
                <w:t>www.wix.com</w:t>
              </w:r>
            </w:hyperlink>
          </w:p>
          <w:p w14:paraId="2CFE7E50" w14:textId="03D9EAD4" w:rsidR="005805A6" w:rsidRPr="00CA46B8" w:rsidRDefault="00CA46B8" w:rsidP="00DF24A9">
            <w:pPr>
              <w:jc w:val="both"/>
              <w:rPr>
                <w:rStyle w:val="hgkelc"/>
                <w:sz w:val="23"/>
                <w:szCs w:val="23"/>
                <w:lang w:val="es-ES"/>
              </w:rPr>
            </w:pPr>
            <w:r w:rsidRPr="00CA46B8">
              <w:rPr>
                <w:rStyle w:val="hgkelc"/>
                <w:sz w:val="23"/>
                <w:szCs w:val="23"/>
                <w:lang w:val="es-ES"/>
              </w:rPr>
              <w:t>Wix ofrece plantillas atractivas y bien diseñadas entre las que elegir. Es fácil de usar para principiantes y prácticamente se diseña sola. El mercado de aplicaciones de Wix te permite añadir más características y funcionalidades</w:t>
            </w:r>
            <w:r w:rsidR="00000000" w:rsidRPr="00CA46B8">
              <w:rPr>
                <w:rStyle w:val="hgkelc"/>
                <w:sz w:val="23"/>
                <w:szCs w:val="23"/>
                <w:lang w:val="es-ES"/>
              </w:rPr>
              <w:t xml:space="preserve">. </w:t>
            </w:r>
          </w:p>
          <w:p w14:paraId="3A407BA2" w14:textId="77777777" w:rsidR="009018CB" w:rsidRPr="00CA46B8" w:rsidRDefault="009018CB" w:rsidP="008A3A07">
            <w:pPr>
              <w:jc w:val="both"/>
              <w:rPr>
                <w:rStyle w:val="hgkelc"/>
                <w:sz w:val="23"/>
                <w:szCs w:val="23"/>
                <w:lang w:val="es-ES"/>
              </w:rPr>
            </w:pPr>
          </w:p>
          <w:p w14:paraId="56D3D502" w14:textId="1354FFAC" w:rsidR="009018CB" w:rsidRDefault="00CA46B8" w:rsidP="008A3A07">
            <w:pPr>
              <w:jc w:val="both"/>
              <w:rPr>
                <w:rStyle w:val="hgkelc"/>
                <w:sz w:val="23"/>
                <w:szCs w:val="23"/>
                <w:lang w:val="es-ES"/>
              </w:rPr>
            </w:pPr>
            <w:r w:rsidRPr="00CA46B8">
              <w:rPr>
                <w:rStyle w:val="hgkelc"/>
                <w:sz w:val="23"/>
                <w:szCs w:val="23"/>
                <w:lang w:val="es-ES"/>
              </w:rPr>
              <w:t xml:space="preserve">Las </w:t>
            </w:r>
            <w:r w:rsidRPr="00CA46B8">
              <w:rPr>
                <w:rStyle w:val="hgkelc"/>
                <w:b/>
                <w:bCs/>
                <w:i/>
                <w:iCs/>
                <w:sz w:val="23"/>
                <w:szCs w:val="23"/>
                <w:lang w:val="es-ES"/>
              </w:rPr>
              <w:t>redes sociales</w:t>
            </w:r>
            <w:r w:rsidRPr="00CA46B8">
              <w:rPr>
                <w:rStyle w:val="hgkelc"/>
                <w:sz w:val="23"/>
                <w:szCs w:val="23"/>
                <w:lang w:val="es-ES"/>
              </w:rPr>
              <w:t xml:space="preserve"> son otra herramienta excelente para la comunicación digital con los clientes existentes o potenciales y las partes interesadas. Los consumidores confían cada vez más en las </w:t>
            </w:r>
            <w:r w:rsidRPr="00CA46B8">
              <w:rPr>
                <w:rStyle w:val="hgkelc"/>
                <w:sz w:val="23"/>
                <w:szCs w:val="23"/>
                <w:lang w:val="es-ES"/>
              </w:rPr>
              <w:lastRenderedPageBreak/>
              <w:t>redes sociales para tomar decisiones y comprar. A menudo son el factor decisivo para el éxito o el fracaso de una MiPyme</w:t>
            </w:r>
            <w:r w:rsidR="00000000" w:rsidRPr="00CA46B8">
              <w:rPr>
                <w:rStyle w:val="hgkelc"/>
                <w:sz w:val="23"/>
                <w:szCs w:val="23"/>
                <w:lang w:val="es-ES"/>
              </w:rPr>
              <w:t>.</w:t>
            </w:r>
          </w:p>
          <w:p w14:paraId="3EE11AF0" w14:textId="77777777" w:rsidR="00CA46B8" w:rsidRPr="00CA46B8" w:rsidRDefault="00CA46B8" w:rsidP="008A3A07">
            <w:pPr>
              <w:jc w:val="both"/>
              <w:rPr>
                <w:rStyle w:val="hgkelc"/>
                <w:sz w:val="23"/>
                <w:szCs w:val="23"/>
                <w:lang w:val="es-ES"/>
              </w:rPr>
            </w:pPr>
          </w:p>
          <w:p w14:paraId="179FA1CB" w14:textId="77777777" w:rsidR="00DF24A9" w:rsidRPr="0026075B" w:rsidRDefault="00000000" w:rsidP="008A3A07">
            <w:pPr>
              <w:jc w:val="both"/>
              <w:rPr>
                <w:rStyle w:val="hgkelc"/>
                <w:sz w:val="23"/>
                <w:szCs w:val="23"/>
                <w:lang w:val="en"/>
              </w:rPr>
            </w:pPr>
            <w:hyperlink r:id="rId11" w:history="1">
              <w:r w:rsidRPr="0026075B">
                <w:rPr>
                  <w:rStyle w:val="Hipervnculo"/>
                  <w:sz w:val="23"/>
                  <w:szCs w:val="23"/>
                  <w:lang w:val="en"/>
                </w:rPr>
                <w:t>www.facebook.com</w:t>
              </w:r>
            </w:hyperlink>
          </w:p>
          <w:p w14:paraId="620EAA15" w14:textId="177BA2FA" w:rsidR="00DF24A9" w:rsidRPr="009962CE" w:rsidRDefault="009962CE" w:rsidP="008A3A07">
            <w:pPr>
              <w:jc w:val="both"/>
              <w:rPr>
                <w:rStyle w:val="hgkelc"/>
                <w:sz w:val="23"/>
                <w:szCs w:val="23"/>
                <w:lang w:val="es-ES"/>
              </w:rPr>
            </w:pPr>
            <w:r w:rsidRPr="009962CE">
              <w:rPr>
                <w:rStyle w:val="hgkelc"/>
                <w:sz w:val="23"/>
                <w:szCs w:val="23"/>
                <w:lang w:val="es-ES"/>
              </w:rPr>
              <w:t>Facebook tiene la base de usuarios más amplia de todas las plataformas de redes sociales. Dependiendo de tu audiencia y presupuesto, esta plataforma tiene el potencial de ser la mejor forma de que tu empresa llegue al mayor número de personas en Internet. Puedes crear una página de empresa, establecer horarios de apertura, añadir enlaces, etc</w:t>
            </w:r>
            <w:r w:rsidR="00081E33" w:rsidRPr="009962CE">
              <w:rPr>
                <w:rStyle w:val="hgkelc"/>
                <w:sz w:val="23"/>
                <w:szCs w:val="23"/>
                <w:lang w:val="es-ES"/>
              </w:rPr>
              <w:t>.</w:t>
            </w:r>
          </w:p>
          <w:p w14:paraId="679FD074" w14:textId="77777777" w:rsidR="00DF24A9" w:rsidRPr="0026075B" w:rsidRDefault="00000000" w:rsidP="008A3A07">
            <w:pPr>
              <w:jc w:val="both"/>
              <w:rPr>
                <w:rStyle w:val="hgkelc"/>
                <w:sz w:val="23"/>
                <w:szCs w:val="23"/>
                <w:lang w:val="en"/>
              </w:rPr>
            </w:pPr>
            <w:hyperlink r:id="rId12" w:history="1">
              <w:r w:rsidR="00081E33" w:rsidRPr="0026075B">
                <w:rPr>
                  <w:rStyle w:val="Hipervnculo"/>
                  <w:sz w:val="23"/>
                  <w:szCs w:val="23"/>
                  <w:lang w:val="en"/>
                </w:rPr>
                <w:t>www.instagram.com</w:t>
              </w:r>
            </w:hyperlink>
          </w:p>
          <w:p w14:paraId="790CD066" w14:textId="405FFCE1" w:rsidR="00DF24A9" w:rsidRPr="009962CE" w:rsidRDefault="009962CE" w:rsidP="008A3A07">
            <w:pPr>
              <w:jc w:val="both"/>
              <w:rPr>
                <w:rStyle w:val="hgkelc"/>
                <w:sz w:val="23"/>
                <w:szCs w:val="23"/>
                <w:lang w:val="es-ES"/>
              </w:rPr>
            </w:pPr>
            <w:r w:rsidRPr="009962CE">
              <w:rPr>
                <w:rStyle w:val="hgkelc"/>
                <w:sz w:val="23"/>
                <w:szCs w:val="23"/>
                <w:lang w:val="es-ES"/>
              </w:rPr>
              <w:t xml:space="preserve">Instagram tiene menos funciones que Facebook, lo que facilita que las MiPymes aprendan a usarlo con bastante rapidez. Además, su interfaz es elegante y sencilla. Instagram se está convirtiendo en una herramienta cada vez más poderosa para las pequeñas empresas. </w:t>
            </w:r>
            <w:r>
              <w:rPr>
                <w:rStyle w:val="hgkelc"/>
                <w:sz w:val="23"/>
                <w:szCs w:val="23"/>
                <w:lang w:val="es-ES"/>
              </w:rPr>
              <w:t>E</w:t>
            </w:r>
            <w:r w:rsidRPr="009962CE">
              <w:rPr>
                <w:rStyle w:val="hgkelc"/>
                <w:sz w:val="23"/>
                <w:szCs w:val="23"/>
                <w:lang w:val="es-ES"/>
              </w:rPr>
              <w:t>s ideal para compartir contenido visual e imágenes atractivas</w:t>
            </w:r>
            <w:r w:rsidR="00000000" w:rsidRPr="009962CE">
              <w:rPr>
                <w:rStyle w:val="hgkelc"/>
                <w:sz w:val="23"/>
                <w:szCs w:val="23"/>
                <w:lang w:val="es-ES"/>
              </w:rPr>
              <w:t>.</w:t>
            </w:r>
          </w:p>
          <w:p w14:paraId="7BA3C639" w14:textId="77777777" w:rsidR="00DF24A9" w:rsidRPr="0026075B" w:rsidRDefault="00000000" w:rsidP="008A3A07">
            <w:pPr>
              <w:jc w:val="both"/>
              <w:rPr>
                <w:rStyle w:val="hgkelc"/>
                <w:sz w:val="23"/>
                <w:szCs w:val="23"/>
                <w:lang w:val="en"/>
              </w:rPr>
            </w:pPr>
            <w:hyperlink r:id="rId13" w:history="1">
              <w:r w:rsidR="00081E33" w:rsidRPr="0026075B">
                <w:rPr>
                  <w:rStyle w:val="Hipervnculo"/>
                  <w:sz w:val="23"/>
                  <w:szCs w:val="23"/>
                  <w:lang w:val="en"/>
                </w:rPr>
                <w:t>www.youtube.com</w:t>
              </w:r>
            </w:hyperlink>
          </w:p>
          <w:p w14:paraId="54F86B92" w14:textId="1FE0664E" w:rsidR="00081E33" w:rsidRPr="00EB3F14" w:rsidRDefault="00EB3F14" w:rsidP="008A3A07">
            <w:pPr>
              <w:jc w:val="both"/>
              <w:rPr>
                <w:rStyle w:val="hgkelc"/>
                <w:sz w:val="23"/>
                <w:szCs w:val="23"/>
                <w:lang w:val="es-ES"/>
              </w:rPr>
            </w:pPr>
            <w:r w:rsidRPr="00EB3F14">
              <w:rPr>
                <w:rStyle w:val="hgkelc"/>
                <w:sz w:val="23"/>
                <w:szCs w:val="23"/>
                <w:lang w:val="es-ES"/>
              </w:rPr>
              <w:t>Se utiliza para compartir vídeos en todo el mundo. Al ser el segundo sitio web más visitado del mundo después de Google, tiene un enorme potencial para llegar a su público. En YouTube puedes compartir vídeos cortos y largos</w:t>
            </w:r>
            <w:r w:rsidR="00000000" w:rsidRPr="00EB3F14">
              <w:rPr>
                <w:rStyle w:val="hgkelc"/>
                <w:sz w:val="23"/>
                <w:szCs w:val="23"/>
                <w:lang w:val="es-ES"/>
              </w:rPr>
              <w:t>.</w:t>
            </w:r>
          </w:p>
          <w:p w14:paraId="5943AB69" w14:textId="77777777" w:rsidR="009018CB" w:rsidRPr="00EB3F14" w:rsidRDefault="009018CB" w:rsidP="008A3A07">
            <w:pPr>
              <w:jc w:val="both"/>
              <w:rPr>
                <w:rStyle w:val="hgkelc"/>
                <w:sz w:val="23"/>
                <w:szCs w:val="23"/>
                <w:lang w:val="es-ES"/>
              </w:rPr>
            </w:pPr>
          </w:p>
          <w:p w14:paraId="1413C027" w14:textId="52098360" w:rsidR="009018CB" w:rsidRPr="00EB3F14" w:rsidRDefault="00EB3F14" w:rsidP="008A3A07">
            <w:pPr>
              <w:jc w:val="both"/>
              <w:rPr>
                <w:b/>
                <w:bCs/>
                <w:sz w:val="23"/>
                <w:szCs w:val="23"/>
                <w:lang w:val="es-ES"/>
              </w:rPr>
            </w:pPr>
            <w:r w:rsidRPr="00EB3F14">
              <w:rPr>
                <w:b/>
                <w:bCs/>
                <w:sz w:val="23"/>
                <w:szCs w:val="23"/>
                <w:lang w:val="es-ES"/>
              </w:rPr>
              <w:t>Canales d</w:t>
            </w:r>
            <w:r>
              <w:rPr>
                <w:b/>
                <w:bCs/>
                <w:sz w:val="23"/>
                <w:szCs w:val="23"/>
                <w:lang w:val="es-ES"/>
              </w:rPr>
              <w:t>e comunicación digital internos</w:t>
            </w:r>
          </w:p>
          <w:p w14:paraId="54BF45F3" w14:textId="77777777" w:rsidR="003F267D" w:rsidRPr="00EB3F14" w:rsidRDefault="003F267D" w:rsidP="008A3A07">
            <w:pPr>
              <w:jc w:val="both"/>
              <w:rPr>
                <w:b/>
                <w:bCs/>
                <w:sz w:val="23"/>
                <w:szCs w:val="23"/>
                <w:lang w:val="es-ES"/>
              </w:rPr>
            </w:pPr>
          </w:p>
          <w:p w14:paraId="48EB5471" w14:textId="5F2473C1" w:rsidR="003F267D" w:rsidRPr="00EB3F14" w:rsidRDefault="00EB3F14" w:rsidP="008A3A07">
            <w:pPr>
              <w:jc w:val="both"/>
              <w:rPr>
                <w:rStyle w:val="hgkelc"/>
                <w:sz w:val="23"/>
                <w:szCs w:val="23"/>
                <w:lang w:val="es-ES"/>
              </w:rPr>
            </w:pPr>
            <w:r w:rsidRPr="00EB3F14">
              <w:rPr>
                <w:rStyle w:val="hgkelc"/>
                <w:sz w:val="23"/>
                <w:szCs w:val="23"/>
                <w:lang w:val="es-ES"/>
              </w:rPr>
              <w:t>Los canales internos de comunicación digital facilitan la comunicación principalmente dentro de la empresa y fuera de ella. Los más utilizados son los correos electrónicos, pero también otras herramientas, como</w:t>
            </w:r>
            <w:r w:rsidR="00000000" w:rsidRPr="00EB3F14">
              <w:rPr>
                <w:rStyle w:val="hgkelc"/>
                <w:sz w:val="23"/>
                <w:szCs w:val="23"/>
                <w:lang w:val="es-ES"/>
              </w:rPr>
              <w:t>:</w:t>
            </w:r>
          </w:p>
          <w:p w14:paraId="071352BD" w14:textId="77777777" w:rsidR="003F267D" w:rsidRPr="00EB3F14" w:rsidRDefault="003F267D" w:rsidP="008A3A07">
            <w:pPr>
              <w:jc w:val="both"/>
              <w:rPr>
                <w:b/>
                <w:bCs/>
                <w:sz w:val="23"/>
                <w:szCs w:val="23"/>
                <w:lang w:val="es-ES"/>
              </w:rPr>
            </w:pPr>
          </w:p>
          <w:p w14:paraId="0B59CE6B" w14:textId="77777777" w:rsidR="009018CB" w:rsidRPr="0026075B" w:rsidRDefault="00000000" w:rsidP="008A3A07">
            <w:pPr>
              <w:jc w:val="both"/>
              <w:rPr>
                <w:sz w:val="23"/>
                <w:szCs w:val="23"/>
              </w:rPr>
            </w:pPr>
            <w:hyperlink r:id="rId14" w:history="1">
              <w:r w:rsidR="00081E33" w:rsidRPr="0026075B">
                <w:rPr>
                  <w:rStyle w:val="Hipervnculo"/>
                  <w:sz w:val="23"/>
                  <w:szCs w:val="23"/>
                </w:rPr>
                <w:t>www.skype.com</w:t>
              </w:r>
            </w:hyperlink>
          </w:p>
          <w:p w14:paraId="0F50835D" w14:textId="512236B7" w:rsidR="00081E33" w:rsidRPr="00EB3F14" w:rsidRDefault="00EB3F14" w:rsidP="008A3A07">
            <w:pPr>
              <w:jc w:val="both"/>
              <w:rPr>
                <w:rStyle w:val="hgkelc"/>
                <w:sz w:val="23"/>
                <w:szCs w:val="23"/>
                <w:lang w:val="es-ES"/>
              </w:rPr>
            </w:pPr>
            <w:r w:rsidRPr="00EB3F14">
              <w:rPr>
                <w:rStyle w:val="hgkelc"/>
                <w:sz w:val="23"/>
                <w:szCs w:val="23"/>
                <w:lang w:val="es-ES"/>
              </w:rPr>
              <w:t>Skype es una sencilla plataforma de comunicación que adopta tecnologías basadas en la nube. La plataforma de videoconferencia incluye llamadas en línea (audio o vídeo), chats, conferencias de hasta 50 personas, programación de reuniones y otros</w:t>
            </w:r>
            <w:r w:rsidR="00000000" w:rsidRPr="00EB3F14">
              <w:rPr>
                <w:rStyle w:val="hgkelc"/>
                <w:sz w:val="23"/>
                <w:szCs w:val="23"/>
                <w:lang w:val="es-ES"/>
              </w:rPr>
              <w:t>.</w:t>
            </w:r>
          </w:p>
          <w:p w14:paraId="1ECC4BDF" w14:textId="77777777" w:rsidR="00081E33" w:rsidRPr="0026075B" w:rsidRDefault="00000000" w:rsidP="008A3A07">
            <w:pPr>
              <w:jc w:val="both"/>
              <w:rPr>
                <w:sz w:val="23"/>
                <w:szCs w:val="23"/>
              </w:rPr>
            </w:pPr>
            <w:hyperlink r:id="rId15" w:history="1">
              <w:r w:rsidR="003368C9" w:rsidRPr="0026075B">
                <w:rPr>
                  <w:rStyle w:val="Hipervnculo"/>
                  <w:sz w:val="23"/>
                  <w:szCs w:val="23"/>
                </w:rPr>
                <w:t>www.zoom.us</w:t>
              </w:r>
            </w:hyperlink>
          </w:p>
          <w:p w14:paraId="1E876F9F" w14:textId="78CB4C86" w:rsidR="003368C9" w:rsidRPr="00EB3F14" w:rsidRDefault="00EB3F14" w:rsidP="008A3A07">
            <w:pPr>
              <w:jc w:val="both"/>
              <w:rPr>
                <w:rStyle w:val="hgkelc"/>
                <w:sz w:val="23"/>
                <w:szCs w:val="23"/>
                <w:lang w:val="es-ES"/>
              </w:rPr>
            </w:pPr>
            <w:r w:rsidRPr="00EB3F14">
              <w:rPr>
                <w:rStyle w:val="hgkelc"/>
                <w:sz w:val="23"/>
                <w:szCs w:val="23"/>
                <w:lang w:val="es-ES"/>
              </w:rPr>
              <w:t>Es un servicio de videoconferencia adecuado para equipos. Incluye un espacio de trabajo virtual, llamadas de vídeo o audio, chats en directo y la posibilidad de grabar las sesiones. Zoom tiene una mejor interfaz de usuario y es muy fácil de usar</w:t>
            </w:r>
            <w:r w:rsidR="00E441A6" w:rsidRPr="00EB3F14">
              <w:rPr>
                <w:rStyle w:val="hgkelc"/>
                <w:lang w:val="es-ES"/>
              </w:rPr>
              <w:t>.</w:t>
            </w:r>
          </w:p>
          <w:p w14:paraId="4CD1F6C9" w14:textId="77777777" w:rsidR="00081E33" w:rsidRPr="0026075B" w:rsidRDefault="00000000" w:rsidP="008A3A07">
            <w:pPr>
              <w:jc w:val="both"/>
              <w:rPr>
                <w:sz w:val="23"/>
                <w:szCs w:val="23"/>
              </w:rPr>
            </w:pPr>
            <w:hyperlink r:id="rId16" w:history="1">
              <w:r w:rsidR="003368C9" w:rsidRPr="0026075B">
                <w:rPr>
                  <w:rStyle w:val="Hipervnculo"/>
                  <w:sz w:val="23"/>
                  <w:szCs w:val="23"/>
                </w:rPr>
                <w:t>Microsoft Teams</w:t>
              </w:r>
            </w:hyperlink>
          </w:p>
          <w:p w14:paraId="2DF5568F" w14:textId="6EDA2BBA" w:rsidR="003368C9" w:rsidRPr="00EB3F14" w:rsidRDefault="00EB3F14" w:rsidP="008A3A07">
            <w:pPr>
              <w:jc w:val="both"/>
              <w:rPr>
                <w:rStyle w:val="hgkelc"/>
                <w:sz w:val="23"/>
                <w:szCs w:val="23"/>
                <w:lang w:val="es-ES"/>
              </w:rPr>
            </w:pPr>
            <w:r w:rsidRPr="00EB3F14">
              <w:rPr>
                <w:rStyle w:val="hgkelc"/>
                <w:sz w:val="23"/>
                <w:szCs w:val="23"/>
                <w:lang w:val="es-ES"/>
              </w:rPr>
              <w:t xml:space="preserve">Es un espacio de trabajo que permite organizar reuniones (vídeo o llamadas) y almacenar documentos, pero también puedes utilizar diferentes </w:t>
            </w:r>
            <w:r>
              <w:rPr>
                <w:rStyle w:val="hgkelc"/>
                <w:sz w:val="23"/>
                <w:szCs w:val="23"/>
                <w:lang w:val="es-ES"/>
              </w:rPr>
              <w:t>aplicaciones</w:t>
            </w:r>
            <w:r w:rsidRPr="00EB3F14">
              <w:rPr>
                <w:rStyle w:val="hgkelc"/>
                <w:sz w:val="23"/>
                <w:szCs w:val="23"/>
                <w:lang w:val="es-ES"/>
              </w:rPr>
              <w:t xml:space="preserve"> para organizar el trabajo. Es una herramienta integral para gestionar tu espacio de trabajo</w:t>
            </w:r>
            <w:r w:rsidR="00E441A6" w:rsidRPr="00EB3F14">
              <w:rPr>
                <w:rStyle w:val="hgkelc"/>
                <w:sz w:val="23"/>
                <w:szCs w:val="23"/>
                <w:lang w:val="es-ES"/>
              </w:rPr>
              <w:t>.</w:t>
            </w:r>
          </w:p>
          <w:p w14:paraId="3806881D" w14:textId="77777777" w:rsidR="00081E33" w:rsidRPr="00EB3F14" w:rsidRDefault="00081E33" w:rsidP="008A3A07">
            <w:pPr>
              <w:jc w:val="both"/>
              <w:rPr>
                <w:rStyle w:val="hgkelc"/>
                <w:lang w:val="es-ES"/>
              </w:rPr>
            </w:pPr>
          </w:p>
          <w:p w14:paraId="6DA0840B" w14:textId="445A20DE" w:rsidR="00C56384" w:rsidRPr="00EB3F14" w:rsidRDefault="005A7E3B" w:rsidP="00C56384">
            <w:pPr>
              <w:rPr>
                <w:rFonts w:cstheme="minorHAnsi"/>
                <w:b/>
                <w:bCs/>
                <w:sz w:val="23"/>
                <w:szCs w:val="23"/>
                <w:lang w:val="es-ES"/>
              </w:rPr>
            </w:pPr>
            <w:r w:rsidRPr="00EB3F14">
              <w:rPr>
                <w:rFonts w:cstheme="minorHAnsi"/>
                <w:b/>
                <w:bCs/>
                <w:sz w:val="23"/>
                <w:szCs w:val="23"/>
                <w:lang w:val="es-ES"/>
              </w:rPr>
              <w:t xml:space="preserve">Sección 1.3: </w:t>
            </w:r>
            <w:r w:rsidR="00EB3F14" w:rsidRPr="00EB3F14">
              <w:rPr>
                <w:rFonts w:cstheme="minorHAnsi"/>
                <w:b/>
                <w:bCs/>
                <w:sz w:val="23"/>
                <w:szCs w:val="23"/>
                <w:lang w:val="es-ES"/>
              </w:rPr>
              <w:t>Herramientas para el trabajo a distancia y la colaboración virtual</w:t>
            </w:r>
          </w:p>
          <w:p w14:paraId="41F68D16" w14:textId="77777777" w:rsidR="0026075B" w:rsidRPr="00EB3F14" w:rsidRDefault="0026075B" w:rsidP="00521784">
            <w:pPr>
              <w:rPr>
                <w:rFonts w:cstheme="minorHAnsi"/>
                <w:sz w:val="23"/>
                <w:szCs w:val="23"/>
                <w:lang w:val="es-ES"/>
              </w:rPr>
            </w:pPr>
          </w:p>
          <w:p w14:paraId="2A8F5ED5" w14:textId="1E65E252" w:rsidR="0026075B" w:rsidRPr="00A972E2" w:rsidRDefault="00A972E2" w:rsidP="0026075B">
            <w:pPr>
              <w:jc w:val="both"/>
              <w:rPr>
                <w:rFonts w:cstheme="minorHAnsi"/>
                <w:sz w:val="23"/>
                <w:szCs w:val="23"/>
                <w:lang w:val="es-ES"/>
              </w:rPr>
            </w:pPr>
            <w:r w:rsidRPr="00A972E2">
              <w:rPr>
                <w:rFonts w:cstheme="minorHAnsi"/>
                <w:sz w:val="23"/>
                <w:szCs w:val="23"/>
                <w:lang w:val="es-ES"/>
              </w:rPr>
              <w:t xml:space="preserve">Con la proliferación del trabajo desde casa y la imposibilidad de viajar, el trabajo remoto y las herramientas de colaboración se han hecho aún más populares. Las herramientas que presentamos </w:t>
            </w:r>
            <w:r>
              <w:rPr>
                <w:rFonts w:cstheme="minorHAnsi"/>
                <w:sz w:val="23"/>
                <w:szCs w:val="23"/>
                <w:lang w:val="es-ES"/>
              </w:rPr>
              <w:t>t</w:t>
            </w:r>
            <w:r w:rsidRPr="00A972E2">
              <w:rPr>
                <w:rFonts w:cstheme="minorHAnsi"/>
                <w:sz w:val="23"/>
                <w:szCs w:val="23"/>
                <w:lang w:val="es-ES"/>
              </w:rPr>
              <w:t>e ayudarán a trabajar de forma más rápida y eficaz desde cualquier lugar</w:t>
            </w:r>
            <w:r w:rsidR="00000000" w:rsidRPr="00A972E2">
              <w:rPr>
                <w:rFonts w:cstheme="minorHAnsi"/>
                <w:sz w:val="23"/>
                <w:szCs w:val="23"/>
                <w:lang w:val="es-ES"/>
              </w:rPr>
              <w:t>.</w:t>
            </w:r>
          </w:p>
          <w:p w14:paraId="5935E30D" w14:textId="77777777" w:rsidR="006B23FA" w:rsidRPr="00A972E2" w:rsidRDefault="006B23FA" w:rsidP="0026075B">
            <w:pPr>
              <w:jc w:val="both"/>
              <w:rPr>
                <w:rFonts w:cstheme="minorHAnsi"/>
                <w:sz w:val="23"/>
                <w:szCs w:val="23"/>
                <w:lang w:val="es-ES"/>
              </w:rPr>
            </w:pPr>
          </w:p>
          <w:p w14:paraId="529F7DC2" w14:textId="4B38CF56" w:rsidR="006B23FA" w:rsidRDefault="00A972E2" w:rsidP="00521784">
            <w:pPr>
              <w:rPr>
                <w:rFonts w:cstheme="minorHAnsi"/>
                <w:b/>
                <w:bCs/>
                <w:i/>
                <w:iCs/>
                <w:sz w:val="23"/>
                <w:szCs w:val="23"/>
                <w:lang w:val="es-ES"/>
              </w:rPr>
            </w:pPr>
            <w:r w:rsidRPr="00A972E2">
              <w:rPr>
                <w:rFonts w:cstheme="minorHAnsi"/>
                <w:b/>
                <w:bCs/>
                <w:i/>
                <w:iCs/>
                <w:sz w:val="23"/>
                <w:szCs w:val="23"/>
                <w:lang w:val="es-ES"/>
              </w:rPr>
              <w:t>Herramientas de colaboración y gestión de proyectos</w:t>
            </w:r>
          </w:p>
          <w:p w14:paraId="5D76EDFB" w14:textId="77777777" w:rsidR="00A972E2" w:rsidRPr="00A972E2" w:rsidRDefault="00A972E2" w:rsidP="00521784">
            <w:pPr>
              <w:rPr>
                <w:rFonts w:cstheme="minorHAnsi"/>
                <w:b/>
                <w:bCs/>
                <w:i/>
                <w:iCs/>
                <w:lang w:val="es-ES"/>
              </w:rPr>
            </w:pPr>
          </w:p>
          <w:p w14:paraId="4BA86D98" w14:textId="77777777" w:rsidR="00E441A6" w:rsidRDefault="00000000" w:rsidP="00521784">
            <w:pPr>
              <w:rPr>
                <w:rFonts w:cstheme="minorHAnsi"/>
                <w:sz w:val="23"/>
                <w:szCs w:val="23"/>
              </w:rPr>
            </w:pPr>
            <w:hyperlink r:id="rId17" w:history="1">
              <w:r w:rsidRPr="00F0327A">
                <w:rPr>
                  <w:rStyle w:val="Hipervnculo"/>
                  <w:rFonts w:cstheme="minorHAnsi"/>
                  <w:sz w:val="23"/>
                  <w:szCs w:val="23"/>
                </w:rPr>
                <w:t>www.slack.com</w:t>
              </w:r>
            </w:hyperlink>
          </w:p>
          <w:p w14:paraId="17814334" w14:textId="09C9EE8A" w:rsidR="00E441A6" w:rsidRPr="00A972E2" w:rsidRDefault="00A972E2" w:rsidP="00E441A6">
            <w:pPr>
              <w:jc w:val="both"/>
              <w:rPr>
                <w:rStyle w:val="hgkelc"/>
                <w:sz w:val="23"/>
                <w:szCs w:val="23"/>
                <w:lang w:val="es-ES"/>
              </w:rPr>
            </w:pPr>
            <w:r w:rsidRPr="00A972E2">
              <w:rPr>
                <w:rStyle w:val="hgkelc"/>
                <w:sz w:val="23"/>
                <w:szCs w:val="23"/>
                <w:lang w:val="es-ES"/>
              </w:rPr>
              <w:lastRenderedPageBreak/>
              <w:t>Slack es una aplicación de mensajería para empresas que conecta a las personas con la información que necesitan formando equipos de proyecto. Slack organiza las conversaciones en canales donde todos pueden compartir ideas, tomar decisiones y hacer avanzar el trabajo. Dispone de una serie de funciones que permiten la optimización de funciones y la integración de apps</w:t>
            </w:r>
            <w:r w:rsidR="00000000" w:rsidRPr="00A972E2">
              <w:rPr>
                <w:rStyle w:val="hgkelc"/>
                <w:sz w:val="23"/>
                <w:szCs w:val="23"/>
                <w:lang w:val="es-ES"/>
              </w:rPr>
              <w:t>.</w:t>
            </w:r>
          </w:p>
          <w:p w14:paraId="54FBD358" w14:textId="77777777" w:rsidR="003F267D" w:rsidRDefault="00000000" w:rsidP="00E441A6">
            <w:pPr>
              <w:jc w:val="both"/>
              <w:rPr>
                <w:rStyle w:val="hgkelc"/>
                <w:sz w:val="23"/>
                <w:szCs w:val="23"/>
                <w:lang w:val="en"/>
              </w:rPr>
            </w:pPr>
            <w:hyperlink r:id="rId18" w:history="1">
              <w:r w:rsidR="006B23FA" w:rsidRPr="00F0327A">
                <w:rPr>
                  <w:rStyle w:val="Hipervnculo"/>
                  <w:sz w:val="23"/>
                  <w:szCs w:val="23"/>
                  <w:lang w:val="en"/>
                </w:rPr>
                <w:t>www.trello.com</w:t>
              </w:r>
            </w:hyperlink>
          </w:p>
          <w:p w14:paraId="5BE7AC50" w14:textId="23D22BD2" w:rsidR="003F267D" w:rsidRPr="00A972E2" w:rsidRDefault="00A972E2" w:rsidP="00E441A6">
            <w:pPr>
              <w:jc w:val="both"/>
              <w:rPr>
                <w:rStyle w:val="hgkelc"/>
                <w:sz w:val="23"/>
                <w:szCs w:val="23"/>
                <w:lang w:val="es-ES"/>
              </w:rPr>
            </w:pPr>
            <w:r w:rsidRPr="00A972E2">
              <w:rPr>
                <w:rStyle w:val="hgkelc"/>
                <w:sz w:val="23"/>
                <w:szCs w:val="23"/>
                <w:lang w:val="es-ES"/>
              </w:rPr>
              <w:t>Trello es una herramienta de gestión visual para gestionar cualquier proyecto, flujo de trabajo o seguimiento de tareas. Es posible añadir archivos y listas de comprobación o incluso personalizar la interfaz</w:t>
            </w:r>
            <w:r w:rsidR="00000000" w:rsidRPr="00A972E2">
              <w:rPr>
                <w:rStyle w:val="hgkelc"/>
                <w:sz w:val="23"/>
                <w:szCs w:val="23"/>
                <w:lang w:val="es-ES"/>
              </w:rPr>
              <w:t>.</w:t>
            </w:r>
          </w:p>
          <w:p w14:paraId="61CA4EA1" w14:textId="77777777" w:rsidR="0027525A" w:rsidRDefault="00000000" w:rsidP="00521784">
            <w:pPr>
              <w:rPr>
                <w:rFonts w:cstheme="minorHAnsi"/>
                <w:sz w:val="23"/>
                <w:szCs w:val="23"/>
              </w:rPr>
            </w:pPr>
            <w:hyperlink r:id="rId19" w:history="1">
              <w:r w:rsidR="003F267D" w:rsidRPr="00F0327A">
                <w:rPr>
                  <w:rStyle w:val="Hipervnculo"/>
                  <w:rFonts w:cstheme="minorHAnsi"/>
                  <w:sz w:val="23"/>
                  <w:szCs w:val="23"/>
                </w:rPr>
                <w:t>www.miro.com</w:t>
              </w:r>
            </w:hyperlink>
          </w:p>
          <w:p w14:paraId="293760F7" w14:textId="15531B21" w:rsidR="00E441A6" w:rsidRPr="00A972E2" w:rsidRDefault="00A972E2" w:rsidP="003F267D">
            <w:pPr>
              <w:jc w:val="both"/>
              <w:rPr>
                <w:rStyle w:val="hgkelc"/>
                <w:sz w:val="23"/>
                <w:szCs w:val="23"/>
                <w:lang w:val="es-ES"/>
              </w:rPr>
            </w:pPr>
            <w:r w:rsidRPr="00A972E2">
              <w:rPr>
                <w:rStyle w:val="hgkelc"/>
                <w:sz w:val="23"/>
                <w:szCs w:val="23"/>
                <w:lang w:val="es-ES"/>
              </w:rPr>
              <w:t>Miro es una pizarra digital para colaborar fácilmente con otras personas. Miro permite crear notas y diseños, mover elementos y comunicarse mediante videollamadas o chats en línea. Es adecuado para una amplia variedad de tareas que requieren colaboración: talleres, mapeo de estrategias, ceremonias ágiles, investigación y diseño de UX, desarrollo de productos, descubrimiento de clientes y visualización de proceso</w:t>
            </w:r>
            <w:r>
              <w:rPr>
                <w:rStyle w:val="hgkelc"/>
                <w:sz w:val="23"/>
                <w:szCs w:val="23"/>
                <w:lang w:val="es-ES"/>
              </w:rPr>
              <w:t>s</w:t>
            </w:r>
            <w:r w:rsidR="00000000" w:rsidRPr="00A972E2">
              <w:rPr>
                <w:rStyle w:val="hgkelc"/>
                <w:sz w:val="23"/>
                <w:szCs w:val="23"/>
                <w:lang w:val="es-ES"/>
              </w:rPr>
              <w:t>.</w:t>
            </w:r>
          </w:p>
          <w:p w14:paraId="4C8F9B7A" w14:textId="77777777" w:rsidR="006B23FA" w:rsidRPr="00A972E2" w:rsidRDefault="006B23FA" w:rsidP="00521784">
            <w:pPr>
              <w:rPr>
                <w:rFonts w:cstheme="minorHAnsi"/>
                <w:sz w:val="23"/>
                <w:szCs w:val="23"/>
                <w:lang w:val="es-ES"/>
              </w:rPr>
            </w:pPr>
          </w:p>
          <w:p w14:paraId="5C6CFA41" w14:textId="394B929E" w:rsidR="006B23FA" w:rsidRDefault="00A972E2" w:rsidP="00521784">
            <w:pPr>
              <w:rPr>
                <w:rFonts w:cstheme="minorHAnsi"/>
                <w:b/>
                <w:bCs/>
                <w:i/>
                <w:iCs/>
                <w:sz w:val="23"/>
                <w:szCs w:val="23"/>
              </w:rPr>
            </w:pPr>
            <w:r w:rsidRPr="00A972E2">
              <w:rPr>
                <w:rFonts w:cstheme="minorHAnsi"/>
                <w:b/>
                <w:bCs/>
                <w:i/>
                <w:iCs/>
                <w:sz w:val="23"/>
                <w:szCs w:val="23"/>
              </w:rPr>
              <w:t>Almacenar y compartir documentos</w:t>
            </w:r>
          </w:p>
          <w:p w14:paraId="23448ACC" w14:textId="77777777" w:rsidR="00A972E2" w:rsidRDefault="00A972E2" w:rsidP="00521784">
            <w:pPr>
              <w:rPr>
                <w:rFonts w:cstheme="minorHAnsi"/>
                <w:sz w:val="23"/>
                <w:szCs w:val="23"/>
              </w:rPr>
            </w:pPr>
          </w:p>
          <w:p w14:paraId="5BC97331" w14:textId="77777777" w:rsidR="0027525A" w:rsidRDefault="00000000" w:rsidP="00521784">
            <w:pPr>
              <w:rPr>
                <w:rFonts w:cstheme="minorHAnsi"/>
                <w:sz w:val="23"/>
                <w:szCs w:val="23"/>
              </w:rPr>
            </w:pPr>
            <w:hyperlink r:id="rId20" w:history="1">
              <w:r w:rsidR="006B23FA" w:rsidRPr="00F0327A">
                <w:rPr>
                  <w:rStyle w:val="Hipervnculo"/>
                  <w:rFonts w:cstheme="minorHAnsi"/>
                  <w:sz w:val="23"/>
                  <w:szCs w:val="23"/>
                </w:rPr>
                <w:t>www.wetransfer.com</w:t>
              </w:r>
            </w:hyperlink>
          </w:p>
          <w:p w14:paraId="5A550800" w14:textId="139DD307" w:rsidR="006B23FA" w:rsidRPr="00A972E2" w:rsidRDefault="00A972E2" w:rsidP="00CD50DC">
            <w:pPr>
              <w:jc w:val="both"/>
              <w:rPr>
                <w:rFonts w:cstheme="minorHAnsi"/>
                <w:sz w:val="23"/>
                <w:szCs w:val="23"/>
                <w:lang w:val="es-ES"/>
              </w:rPr>
            </w:pPr>
            <w:r w:rsidRPr="00A972E2">
              <w:rPr>
                <w:rFonts w:cstheme="minorHAnsi"/>
                <w:sz w:val="23"/>
                <w:szCs w:val="23"/>
                <w:lang w:val="es-ES"/>
              </w:rPr>
              <w:t>WeTransfer es una plataforma online basada en la nube que permite subir y compartir diferentes tipos de archivos a otros usuarios en Internet. Es gratuita, no requiere esfuerzo y es cada vez más frecuente, ya que permite enviar archivos muy grandes o pesados de forma cómoda y sencilla</w:t>
            </w:r>
            <w:r w:rsidR="00000000" w:rsidRPr="00A972E2">
              <w:rPr>
                <w:rFonts w:cstheme="minorHAnsi"/>
                <w:sz w:val="23"/>
                <w:szCs w:val="23"/>
                <w:lang w:val="es-ES"/>
              </w:rPr>
              <w:t>.</w:t>
            </w:r>
          </w:p>
          <w:p w14:paraId="0B20C2BE" w14:textId="77777777" w:rsidR="0027525A" w:rsidRDefault="00000000" w:rsidP="00521784">
            <w:pPr>
              <w:rPr>
                <w:rFonts w:cstheme="minorHAnsi"/>
                <w:sz w:val="23"/>
                <w:szCs w:val="23"/>
              </w:rPr>
            </w:pPr>
            <w:hyperlink r:id="rId21" w:history="1">
              <w:r w:rsidR="001E0BDE" w:rsidRPr="00F0327A">
                <w:rPr>
                  <w:rStyle w:val="Hipervnculo"/>
                  <w:rFonts w:cstheme="minorHAnsi"/>
                  <w:sz w:val="23"/>
                  <w:szCs w:val="23"/>
                </w:rPr>
                <w:t>www.dropbox.com</w:t>
              </w:r>
            </w:hyperlink>
          </w:p>
          <w:p w14:paraId="02DBA53B" w14:textId="00319E03" w:rsidR="0026075B" w:rsidRPr="00A972E2" w:rsidRDefault="00A972E2" w:rsidP="00CD50DC">
            <w:pPr>
              <w:jc w:val="both"/>
              <w:rPr>
                <w:rFonts w:cstheme="minorHAnsi"/>
                <w:sz w:val="23"/>
                <w:szCs w:val="23"/>
                <w:lang w:val="es-ES"/>
              </w:rPr>
            </w:pPr>
            <w:r w:rsidRPr="00A972E2">
              <w:rPr>
                <w:rFonts w:cstheme="minorHAnsi"/>
                <w:sz w:val="23"/>
                <w:szCs w:val="23"/>
                <w:lang w:val="es-ES"/>
              </w:rPr>
              <w:t>Dropbox es un servicio personal de almacenamiento en la nube que se utiliza con frecuencia para hacer copias de seguridad de archivos, compartirlos y colaborar. Todos los archivos se guardan en la nube y están disponibles en línea desde cualquier lugar</w:t>
            </w:r>
            <w:r w:rsidR="001E0BDE" w:rsidRPr="00A972E2">
              <w:rPr>
                <w:rFonts w:cstheme="minorHAnsi"/>
                <w:sz w:val="23"/>
                <w:szCs w:val="23"/>
                <w:lang w:val="es-ES"/>
              </w:rPr>
              <w:t>.</w:t>
            </w:r>
          </w:p>
          <w:p w14:paraId="3F5E705F" w14:textId="77777777" w:rsidR="0026075B" w:rsidRPr="00A972E2" w:rsidRDefault="0026075B" w:rsidP="00521784">
            <w:pPr>
              <w:rPr>
                <w:rFonts w:cstheme="minorHAnsi"/>
                <w:sz w:val="23"/>
                <w:szCs w:val="23"/>
                <w:lang w:val="es-ES"/>
              </w:rPr>
            </w:pPr>
          </w:p>
          <w:p w14:paraId="2509BF3D" w14:textId="79C7385E" w:rsidR="001E0BDE" w:rsidRPr="00A972E2" w:rsidRDefault="00A972E2" w:rsidP="00521784">
            <w:pPr>
              <w:rPr>
                <w:rFonts w:cstheme="minorHAnsi"/>
                <w:sz w:val="23"/>
                <w:szCs w:val="23"/>
                <w:lang w:val="es-ES"/>
              </w:rPr>
            </w:pPr>
            <w:r w:rsidRPr="00A972E2">
              <w:rPr>
                <w:rFonts w:cstheme="minorHAnsi"/>
                <w:sz w:val="23"/>
                <w:szCs w:val="23"/>
                <w:lang w:val="es-ES"/>
              </w:rPr>
              <w:t>WeTransfer es más adecuado para compartir grandes volúmenes de datos una sola vez, y Dropbox es más adecuado para compartir documentos con un equipo en la nube</w:t>
            </w:r>
            <w:r w:rsidR="00000000" w:rsidRPr="00A972E2">
              <w:rPr>
                <w:rFonts w:cstheme="minorHAnsi"/>
                <w:sz w:val="23"/>
                <w:szCs w:val="23"/>
                <w:lang w:val="es-ES"/>
              </w:rPr>
              <w:t>.</w:t>
            </w:r>
          </w:p>
          <w:p w14:paraId="01FA3FA9" w14:textId="77777777" w:rsidR="00521784" w:rsidRPr="00A972E2" w:rsidRDefault="00521784" w:rsidP="00C56384">
            <w:pPr>
              <w:rPr>
                <w:rFonts w:cstheme="minorHAnsi"/>
                <w:sz w:val="23"/>
                <w:szCs w:val="23"/>
                <w:lang w:val="es-ES"/>
              </w:rPr>
            </w:pPr>
          </w:p>
          <w:p w14:paraId="7868E838" w14:textId="581242CA" w:rsidR="00521784" w:rsidRPr="00A972E2" w:rsidRDefault="005A7E3B" w:rsidP="00C56384">
            <w:pPr>
              <w:rPr>
                <w:rFonts w:cstheme="minorHAnsi"/>
                <w:b/>
                <w:bCs/>
                <w:sz w:val="23"/>
                <w:szCs w:val="23"/>
                <w:lang w:val="es-ES"/>
              </w:rPr>
            </w:pPr>
            <w:r w:rsidRPr="00A972E2">
              <w:rPr>
                <w:rFonts w:cstheme="minorHAnsi"/>
                <w:b/>
                <w:bCs/>
                <w:noProof/>
                <w:sz w:val="23"/>
                <w:szCs w:val="23"/>
                <w:lang w:val="es-ES"/>
              </w:rPr>
              <w:t>Unidad</w:t>
            </w:r>
            <w:r w:rsidRPr="00A972E2">
              <w:rPr>
                <w:rFonts w:cstheme="minorHAnsi"/>
                <w:b/>
                <w:bCs/>
                <w:sz w:val="23"/>
                <w:szCs w:val="23"/>
                <w:lang w:val="es-ES"/>
              </w:rPr>
              <w:t xml:space="preserve"> 2: </w:t>
            </w:r>
            <w:r w:rsidR="00A972E2" w:rsidRPr="00A972E2">
              <w:rPr>
                <w:rFonts w:cstheme="minorHAnsi"/>
                <w:b/>
                <w:bCs/>
                <w:sz w:val="23"/>
                <w:szCs w:val="23"/>
                <w:lang w:val="es-ES"/>
              </w:rPr>
              <w:t>Aprendizaje en línea</w:t>
            </w:r>
          </w:p>
          <w:p w14:paraId="6BA1A487" w14:textId="77777777" w:rsidR="0051536D" w:rsidRPr="00A972E2" w:rsidRDefault="0051536D" w:rsidP="00C56384">
            <w:pPr>
              <w:rPr>
                <w:rFonts w:cstheme="minorHAnsi"/>
                <w:sz w:val="23"/>
                <w:szCs w:val="23"/>
                <w:lang w:val="es-ES"/>
              </w:rPr>
            </w:pPr>
          </w:p>
          <w:p w14:paraId="3331CD73" w14:textId="419D8251" w:rsidR="0051536D" w:rsidRPr="00A972E2" w:rsidRDefault="00A972E2" w:rsidP="00C56384">
            <w:pPr>
              <w:rPr>
                <w:rFonts w:cstheme="minorHAnsi"/>
                <w:sz w:val="23"/>
                <w:szCs w:val="23"/>
                <w:lang w:val="es-ES"/>
              </w:rPr>
            </w:pPr>
            <w:r w:rsidRPr="00A972E2">
              <w:rPr>
                <w:rFonts w:cstheme="minorHAnsi"/>
                <w:sz w:val="23"/>
                <w:szCs w:val="23"/>
                <w:lang w:val="es-ES"/>
              </w:rPr>
              <w:t>El aprendizaje en línea es un proceso educativo que utiliza las tecnologías de la información y la comunicación para crear cursos, distribuir contenidos didácticos, establecer comunicación entre alumnos y profesores y gestionar el aprendizaje</w:t>
            </w:r>
            <w:r w:rsidR="00000000" w:rsidRPr="00A972E2">
              <w:rPr>
                <w:rFonts w:cstheme="minorHAnsi"/>
                <w:sz w:val="23"/>
                <w:szCs w:val="23"/>
                <w:lang w:val="es-ES"/>
              </w:rPr>
              <w:t>.</w:t>
            </w:r>
          </w:p>
          <w:p w14:paraId="18A378BD" w14:textId="77777777" w:rsidR="0051536D" w:rsidRPr="00A972E2" w:rsidRDefault="0051536D" w:rsidP="00C56384">
            <w:pPr>
              <w:rPr>
                <w:rFonts w:cstheme="minorHAnsi"/>
                <w:sz w:val="23"/>
                <w:szCs w:val="23"/>
                <w:lang w:val="es-ES"/>
              </w:rPr>
            </w:pPr>
          </w:p>
          <w:p w14:paraId="525BBAD5" w14:textId="0B384E3D" w:rsidR="0051536D" w:rsidRPr="00A972E2" w:rsidRDefault="00A972E2" w:rsidP="00C56384">
            <w:pPr>
              <w:rPr>
                <w:rFonts w:cstheme="minorHAnsi"/>
                <w:sz w:val="23"/>
                <w:szCs w:val="23"/>
                <w:lang w:val="es-ES"/>
              </w:rPr>
            </w:pPr>
            <w:r w:rsidRPr="00A972E2">
              <w:rPr>
                <w:rFonts w:cstheme="minorHAnsi"/>
                <w:sz w:val="23"/>
                <w:szCs w:val="23"/>
                <w:lang w:val="es-ES"/>
              </w:rPr>
              <w:t xml:space="preserve">El aprendizaje en línea se refiere a la formación en cualquier dispositivo digital, por ejemplo, realizar un curso </w:t>
            </w:r>
            <w:r w:rsidRPr="00A972E2">
              <w:rPr>
                <w:rFonts w:cstheme="minorHAnsi"/>
                <w:i/>
                <w:iCs/>
                <w:sz w:val="23"/>
                <w:szCs w:val="23"/>
                <w:lang w:val="es-ES"/>
              </w:rPr>
              <w:t>online</w:t>
            </w:r>
            <w:r w:rsidRPr="00A972E2">
              <w:rPr>
                <w:rFonts w:cstheme="minorHAnsi"/>
                <w:sz w:val="23"/>
                <w:szCs w:val="23"/>
                <w:lang w:val="es-ES"/>
              </w:rPr>
              <w:t>, ver un vídeo educativo, leer un artículo o realizar un cuestionario</w:t>
            </w:r>
            <w:r w:rsidR="00000000" w:rsidRPr="00A972E2">
              <w:rPr>
                <w:rFonts w:cstheme="minorHAnsi"/>
                <w:sz w:val="23"/>
                <w:szCs w:val="23"/>
                <w:lang w:val="es-ES"/>
              </w:rPr>
              <w:t>.</w:t>
            </w:r>
          </w:p>
          <w:p w14:paraId="241B64DB" w14:textId="77777777" w:rsidR="0051536D" w:rsidRPr="00A972E2" w:rsidRDefault="0051536D" w:rsidP="00C56384">
            <w:pPr>
              <w:rPr>
                <w:rFonts w:cstheme="minorHAnsi"/>
                <w:sz w:val="23"/>
                <w:szCs w:val="23"/>
                <w:lang w:val="es-ES"/>
              </w:rPr>
            </w:pPr>
          </w:p>
          <w:p w14:paraId="49F8F97A" w14:textId="3F5F996E" w:rsidR="0051536D" w:rsidRPr="00A972E2" w:rsidRDefault="00A972E2" w:rsidP="00C56384">
            <w:pPr>
              <w:rPr>
                <w:sz w:val="23"/>
                <w:szCs w:val="23"/>
                <w:lang w:val="es-ES"/>
              </w:rPr>
            </w:pPr>
            <w:r w:rsidRPr="00A972E2">
              <w:rPr>
                <w:sz w:val="23"/>
                <w:szCs w:val="23"/>
                <w:lang w:val="es-ES"/>
              </w:rPr>
              <w:t>El aprendizaje en línea ofrece la oportunidad de cursar estudios en las mejores instituciones del mundo</w:t>
            </w:r>
            <w:r w:rsidR="00000000" w:rsidRPr="00A972E2">
              <w:rPr>
                <w:sz w:val="23"/>
                <w:szCs w:val="23"/>
                <w:lang w:val="es-ES"/>
              </w:rPr>
              <w:t xml:space="preserve">. </w:t>
            </w:r>
            <w:r>
              <w:rPr>
                <w:sz w:val="23"/>
                <w:szCs w:val="23"/>
                <w:lang w:val="es-ES"/>
              </w:rPr>
              <w:t>Las ventajas son</w:t>
            </w:r>
            <w:r w:rsidR="00000000" w:rsidRPr="00A972E2">
              <w:rPr>
                <w:sz w:val="23"/>
                <w:szCs w:val="23"/>
                <w:lang w:val="es-ES"/>
              </w:rPr>
              <w:t>:</w:t>
            </w:r>
          </w:p>
          <w:p w14:paraId="6F87A7F1" w14:textId="37AC4371" w:rsidR="0051536D" w:rsidRPr="00A972E2" w:rsidRDefault="00A972E2" w:rsidP="0051536D">
            <w:pPr>
              <w:pStyle w:val="Prrafodelista"/>
              <w:numPr>
                <w:ilvl w:val="0"/>
                <w:numId w:val="5"/>
              </w:numPr>
              <w:rPr>
                <w:sz w:val="23"/>
                <w:szCs w:val="23"/>
                <w:lang w:val="es-ES"/>
              </w:rPr>
            </w:pPr>
            <w:r w:rsidRPr="00A972E2">
              <w:rPr>
                <w:sz w:val="23"/>
                <w:szCs w:val="23"/>
                <w:lang w:val="es-ES"/>
              </w:rPr>
              <w:t>amplia oferta de cursos en la mayoría de las materias</w:t>
            </w:r>
            <w:r w:rsidR="00000000" w:rsidRPr="00A972E2">
              <w:rPr>
                <w:sz w:val="23"/>
                <w:szCs w:val="23"/>
                <w:lang w:val="es-ES"/>
              </w:rPr>
              <w:t>,</w:t>
            </w:r>
          </w:p>
          <w:p w14:paraId="4242B499" w14:textId="2B5AE136" w:rsidR="0051536D" w:rsidRPr="00324642" w:rsidRDefault="00A972E2" w:rsidP="0051536D">
            <w:pPr>
              <w:pStyle w:val="Prrafodelista"/>
              <w:numPr>
                <w:ilvl w:val="0"/>
                <w:numId w:val="5"/>
              </w:numPr>
              <w:rPr>
                <w:sz w:val="23"/>
                <w:szCs w:val="23"/>
              </w:rPr>
            </w:pPr>
            <w:r>
              <w:rPr>
                <w:sz w:val="23"/>
                <w:szCs w:val="23"/>
              </w:rPr>
              <w:t>horarios flexibles</w:t>
            </w:r>
            <w:r w:rsidR="00000000" w:rsidRPr="00324642">
              <w:rPr>
                <w:sz w:val="23"/>
                <w:szCs w:val="23"/>
              </w:rPr>
              <w:t>,</w:t>
            </w:r>
          </w:p>
          <w:p w14:paraId="141728BA" w14:textId="24DE2810" w:rsidR="0051536D" w:rsidRPr="00A972E2" w:rsidRDefault="00A972E2" w:rsidP="0051536D">
            <w:pPr>
              <w:pStyle w:val="Prrafodelista"/>
              <w:numPr>
                <w:ilvl w:val="0"/>
                <w:numId w:val="5"/>
              </w:numPr>
              <w:rPr>
                <w:sz w:val="23"/>
                <w:szCs w:val="23"/>
                <w:lang w:val="es-ES"/>
              </w:rPr>
            </w:pPr>
            <w:r w:rsidRPr="00A972E2">
              <w:rPr>
                <w:sz w:val="23"/>
                <w:szCs w:val="23"/>
                <w:lang w:val="es-ES"/>
              </w:rPr>
              <w:t>gratis o a menor coste</w:t>
            </w:r>
            <w:r w:rsidR="00000000" w:rsidRPr="00A972E2">
              <w:rPr>
                <w:sz w:val="23"/>
                <w:szCs w:val="23"/>
                <w:lang w:val="es-ES"/>
              </w:rPr>
              <w:t>,</w:t>
            </w:r>
          </w:p>
          <w:p w14:paraId="57822490" w14:textId="50E53E0A" w:rsidR="0051536D" w:rsidRPr="00A972E2" w:rsidRDefault="00A972E2" w:rsidP="0051536D">
            <w:pPr>
              <w:pStyle w:val="Prrafodelista"/>
              <w:numPr>
                <w:ilvl w:val="0"/>
                <w:numId w:val="5"/>
              </w:numPr>
              <w:rPr>
                <w:sz w:val="23"/>
                <w:szCs w:val="23"/>
                <w:lang w:val="es-ES"/>
              </w:rPr>
            </w:pPr>
            <w:r w:rsidRPr="00A972E2">
              <w:rPr>
                <w:sz w:val="23"/>
                <w:szCs w:val="23"/>
                <w:lang w:val="es-ES"/>
              </w:rPr>
              <w:t>estudiar en el extranjero a distancia</w:t>
            </w:r>
            <w:r w:rsidR="00000000" w:rsidRPr="00A972E2">
              <w:rPr>
                <w:sz w:val="23"/>
                <w:szCs w:val="23"/>
                <w:lang w:val="es-ES"/>
              </w:rPr>
              <w:t>.</w:t>
            </w:r>
          </w:p>
          <w:p w14:paraId="36C17C9C" w14:textId="1C3E541A" w:rsidR="0051536D" w:rsidRPr="00324642" w:rsidRDefault="00A972E2" w:rsidP="00C56384">
            <w:pPr>
              <w:rPr>
                <w:sz w:val="23"/>
                <w:szCs w:val="23"/>
              </w:rPr>
            </w:pPr>
            <w:r>
              <w:rPr>
                <w:sz w:val="23"/>
                <w:szCs w:val="23"/>
              </w:rPr>
              <w:t>Las desventajas son</w:t>
            </w:r>
            <w:r w:rsidR="00000000" w:rsidRPr="00324642">
              <w:rPr>
                <w:sz w:val="23"/>
                <w:szCs w:val="23"/>
              </w:rPr>
              <w:t>:</w:t>
            </w:r>
          </w:p>
          <w:p w14:paraId="37D62D69" w14:textId="28810253" w:rsidR="0051536D" w:rsidRPr="00A972E2" w:rsidRDefault="00A972E2" w:rsidP="0051536D">
            <w:pPr>
              <w:pStyle w:val="Prrafodelista"/>
              <w:numPr>
                <w:ilvl w:val="0"/>
                <w:numId w:val="6"/>
              </w:numPr>
              <w:rPr>
                <w:rFonts w:cstheme="minorHAnsi"/>
                <w:sz w:val="23"/>
                <w:szCs w:val="23"/>
                <w:lang w:val="es-ES"/>
              </w:rPr>
            </w:pPr>
            <w:r w:rsidRPr="00A972E2">
              <w:rPr>
                <w:sz w:val="23"/>
                <w:szCs w:val="23"/>
                <w:lang w:val="es-ES"/>
              </w:rPr>
              <w:t>requieren un mayor grado de automotivación</w:t>
            </w:r>
            <w:r w:rsidR="00324642" w:rsidRPr="00A972E2">
              <w:rPr>
                <w:sz w:val="23"/>
                <w:szCs w:val="23"/>
                <w:lang w:val="es-ES"/>
              </w:rPr>
              <w:t>,</w:t>
            </w:r>
          </w:p>
          <w:p w14:paraId="2E98EC96" w14:textId="7B40FCF5" w:rsidR="00324642" w:rsidRPr="00324642" w:rsidRDefault="00A972E2" w:rsidP="0051536D">
            <w:pPr>
              <w:pStyle w:val="Prrafodelista"/>
              <w:numPr>
                <w:ilvl w:val="0"/>
                <w:numId w:val="6"/>
              </w:numPr>
              <w:rPr>
                <w:rFonts w:cstheme="minorHAnsi"/>
                <w:sz w:val="23"/>
                <w:szCs w:val="23"/>
              </w:rPr>
            </w:pPr>
            <w:r w:rsidRPr="00A972E2">
              <w:rPr>
                <w:sz w:val="23"/>
                <w:szCs w:val="23"/>
              </w:rPr>
              <w:lastRenderedPageBreak/>
              <w:t>depende de la tecnolog</w:t>
            </w:r>
            <w:r>
              <w:rPr>
                <w:sz w:val="23"/>
                <w:szCs w:val="23"/>
              </w:rPr>
              <w:t>ía</w:t>
            </w:r>
            <w:r w:rsidR="00000000" w:rsidRPr="00324642">
              <w:rPr>
                <w:sz w:val="23"/>
                <w:szCs w:val="23"/>
              </w:rPr>
              <w:t>,</w:t>
            </w:r>
          </w:p>
          <w:p w14:paraId="3BB90F5C" w14:textId="6D7DB716" w:rsidR="00324642" w:rsidRPr="00A972E2" w:rsidRDefault="00A972E2" w:rsidP="0051536D">
            <w:pPr>
              <w:pStyle w:val="Prrafodelista"/>
              <w:numPr>
                <w:ilvl w:val="0"/>
                <w:numId w:val="6"/>
              </w:numPr>
              <w:rPr>
                <w:rFonts w:cstheme="minorHAnsi"/>
                <w:sz w:val="23"/>
                <w:szCs w:val="23"/>
                <w:lang w:val="es-ES"/>
              </w:rPr>
            </w:pPr>
            <w:r w:rsidRPr="00A972E2">
              <w:rPr>
                <w:sz w:val="23"/>
                <w:szCs w:val="23"/>
                <w:lang w:val="es-ES"/>
              </w:rPr>
              <w:t>interacciones físicas mínimas entre alumnos y profesores</w:t>
            </w:r>
            <w:r w:rsidR="00000000" w:rsidRPr="00A972E2">
              <w:rPr>
                <w:sz w:val="23"/>
                <w:szCs w:val="23"/>
                <w:lang w:val="es-ES"/>
              </w:rPr>
              <w:t>.</w:t>
            </w:r>
          </w:p>
          <w:p w14:paraId="458F003B" w14:textId="77777777" w:rsidR="0051536D" w:rsidRPr="00A972E2" w:rsidRDefault="0051536D" w:rsidP="00C56384">
            <w:pPr>
              <w:rPr>
                <w:rFonts w:cstheme="minorHAnsi"/>
                <w:sz w:val="23"/>
                <w:szCs w:val="23"/>
                <w:lang w:val="es-ES"/>
              </w:rPr>
            </w:pPr>
          </w:p>
          <w:p w14:paraId="1A08C009" w14:textId="137F1A75" w:rsidR="00FB08B2" w:rsidRPr="00A972E2" w:rsidRDefault="00A972E2" w:rsidP="00CD50DC">
            <w:pPr>
              <w:jc w:val="both"/>
              <w:rPr>
                <w:rFonts w:cstheme="minorHAnsi"/>
                <w:sz w:val="23"/>
                <w:szCs w:val="23"/>
                <w:lang w:val="es-ES"/>
              </w:rPr>
            </w:pPr>
            <w:r w:rsidRPr="00A972E2">
              <w:rPr>
                <w:rFonts w:cstheme="minorHAnsi"/>
                <w:sz w:val="23"/>
                <w:szCs w:val="23"/>
                <w:lang w:val="es-ES"/>
              </w:rPr>
              <w:t>En esta unidad, te presentamos útiles plataformas de aprendizaje en línea en las que podrás encontrar abundante información útil y material didáctico sobre temas de tu interés. En la sección 2, recomendamos cursos formativos específicos acordes con los temas de formación del proyecto RESTART</w:t>
            </w:r>
            <w:r w:rsidR="00000000" w:rsidRPr="00A972E2">
              <w:rPr>
                <w:rFonts w:cstheme="minorHAnsi"/>
                <w:sz w:val="23"/>
                <w:szCs w:val="23"/>
                <w:lang w:val="es-ES"/>
              </w:rPr>
              <w:t>.</w:t>
            </w:r>
          </w:p>
          <w:p w14:paraId="5CBBE29F" w14:textId="77777777" w:rsidR="00FB08B2" w:rsidRPr="00A972E2" w:rsidRDefault="00FB08B2" w:rsidP="00C56384">
            <w:pPr>
              <w:rPr>
                <w:rFonts w:cstheme="minorHAnsi"/>
                <w:sz w:val="23"/>
                <w:szCs w:val="23"/>
                <w:lang w:val="es-ES"/>
              </w:rPr>
            </w:pPr>
          </w:p>
          <w:p w14:paraId="2EF1E74C" w14:textId="54869FB0" w:rsidR="00521784" w:rsidRPr="00A972E2" w:rsidRDefault="005A7E3B" w:rsidP="00C56384">
            <w:pPr>
              <w:rPr>
                <w:rFonts w:cstheme="minorHAnsi"/>
                <w:b/>
                <w:bCs/>
                <w:sz w:val="23"/>
                <w:szCs w:val="23"/>
                <w:lang w:val="es-ES"/>
              </w:rPr>
            </w:pPr>
            <w:r w:rsidRPr="00A972E2">
              <w:rPr>
                <w:rFonts w:cstheme="minorHAnsi"/>
                <w:b/>
                <w:bCs/>
                <w:sz w:val="23"/>
                <w:szCs w:val="23"/>
                <w:lang w:val="es-ES"/>
              </w:rPr>
              <w:t xml:space="preserve">Sección 2.1: </w:t>
            </w:r>
            <w:r w:rsidR="00A972E2" w:rsidRPr="00A972E2">
              <w:rPr>
                <w:rFonts w:cstheme="minorHAnsi"/>
                <w:b/>
                <w:bCs/>
                <w:sz w:val="23"/>
                <w:szCs w:val="23"/>
                <w:lang w:val="es-ES"/>
              </w:rPr>
              <w:t xml:space="preserve">Plataformas </w:t>
            </w:r>
            <w:r w:rsidR="00A972E2">
              <w:rPr>
                <w:rFonts w:cstheme="minorHAnsi"/>
                <w:b/>
                <w:bCs/>
                <w:sz w:val="23"/>
                <w:szCs w:val="23"/>
                <w:lang w:val="es-ES"/>
              </w:rPr>
              <w:t>para el</w:t>
            </w:r>
            <w:r w:rsidR="00A972E2" w:rsidRPr="00A972E2">
              <w:rPr>
                <w:rFonts w:cstheme="minorHAnsi"/>
                <w:b/>
                <w:bCs/>
                <w:sz w:val="23"/>
                <w:szCs w:val="23"/>
                <w:lang w:val="es-ES"/>
              </w:rPr>
              <w:t xml:space="preserve"> aprendizaje en línea</w:t>
            </w:r>
          </w:p>
          <w:p w14:paraId="114319EA" w14:textId="77777777" w:rsidR="00521784" w:rsidRPr="00A972E2" w:rsidRDefault="00521784" w:rsidP="00C56384">
            <w:pPr>
              <w:rPr>
                <w:rFonts w:cstheme="minorHAnsi"/>
                <w:sz w:val="23"/>
                <w:szCs w:val="23"/>
                <w:lang w:val="es-ES"/>
              </w:rPr>
            </w:pPr>
          </w:p>
          <w:p w14:paraId="5645EE8A" w14:textId="2CAED4A1" w:rsidR="00A94E8C" w:rsidRPr="00A972E2" w:rsidRDefault="00A972E2" w:rsidP="00CD50DC">
            <w:pPr>
              <w:jc w:val="both"/>
              <w:rPr>
                <w:rFonts w:cstheme="minorHAnsi"/>
                <w:sz w:val="23"/>
                <w:szCs w:val="23"/>
                <w:lang w:val="es-ES"/>
              </w:rPr>
            </w:pPr>
            <w:r w:rsidRPr="00A972E2">
              <w:rPr>
                <w:rFonts w:cstheme="minorHAnsi"/>
                <w:sz w:val="23"/>
                <w:szCs w:val="23"/>
                <w:lang w:val="es-ES"/>
              </w:rPr>
              <w:t>Existe una amplia gama de plataformas para el aprendizaje en línea. A continuación presentamos cuatro, de las cuales las dos primeras son las más utilizadas y dos están disponibles gratuitamente. No obstante, las MiPymes que busquen conocimientos y competencias específicos deben investigar qué plataforma de aprendizaje en línea es la más adecuada para ellas</w:t>
            </w:r>
            <w:r w:rsidR="00000000" w:rsidRPr="00A972E2">
              <w:rPr>
                <w:rFonts w:cstheme="minorHAnsi"/>
                <w:sz w:val="23"/>
                <w:szCs w:val="23"/>
                <w:lang w:val="es-ES"/>
              </w:rPr>
              <w:t>.</w:t>
            </w:r>
          </w:p>
          <w:p w14:paraId="53DCF761" w14:textId="77777777" w:rsidR="00A94E8C" w:rsidRPr="00A972E2" w:rsidRDefault="00A94E8C" w:rsidP="00C56384">
            <w:pPr>
              <w:rPr>
                <w:rFonts w:cstheme="minorHAnsi"/>
                <w:sz w:val="23"/>
                <w:szCs w:val="23"/>
                <w:lang w:val="es-ES"/>
              </w:rPr>
            </w:pPr>
          </w:p>
          <w:p w14:paraId="5F0B1682" w14:textId="77777777" w:rsidR="000D69B3" w:rsidRPr="0076564E" w:rsidRDefault="00000000" w:rsidP="00C56384">
            <w:pPr>
              <w:rPr>
                <w:sz w:val="23"/>
                <w:szCs w:val="23"/>
              </w:rPr>
            </w:pPr>
            <w:hyperlink r:id="rId22" w:history="1">
              <w:r w:rsidR="00EE4E3A" w:rsidRPr="0076564E">
                <w:rPr>
                  <w:rStyle w:val="Hipervnculo"/>
                  <w:sz w:val="23"/>
                  <w:szCs w:val="23"/>
                </w:rPr>
                <w:t>www.business.udemy.com</w:t>
              </w:r>
            </w:hyperlink>
          </w:p>
          <w:p w14:paraId="476B6400" w14:textId="640CE6D8" w:rsidR="00324642" w:rsidRPr="00A972E2" w:rsidRDefault="00A972E2" w:rsidP="00EE4E3A">
            <w:pPr>
              <w:jc w:val="both"/>
              <w:rPr>
                <w:sz w:val="23"/>
                <w:szCs w:val="23"/>
                <w:lang w:val="es-ES"/>
              </w:rPr>
            </w:pPr>
            <w:r w:rsidRPr="00A972E2">
              <w:rPr>
                <w:sz w:val="23"/>
                <w:szCs w:val="23"/>
                <w:lang w:val="es-ES"/>
              </w:rPr>
              <w:t>Udemy Business es una de las mejores plataformas de aprendizaje en línea para equipos empresariales que buscan conocimientos más generales, que ofrece más de 14000 cursos. Es fácil de usar, hay opciones para supervisar el progreso y, tras completar un curso, el alumno recibe un certificado. Las desventajas son que la plataforma sólo admite cursos basados en vídeo y carece de interactividad</w:t>
            </w:r>
            <w:r w:rsidR="00000000" w:rsidRPr="00A972E2">
              <w:rPr>
                <w:sz w:val="23"/>
                <w:szCs w:val="23"/>
                <w:lang w:val="es-ES"/>
              </w:rPr>
              <w:t>.</w:t>
            </w:r>
          </w:p>
          <w:p w14:paraId="7DE8279E" w14:textId="77777777" w:rsidR="00324642" w:rsidRPr="0076564E" w:rsidRDefault="00000000" w:rsidP="00C56384">
            <w:pPr>
              <w:rPr>
                <w:sz w:val="23"/>
                <w:szCs w:val="23"/>
              </w:rPr>
            </w:pPr>
            <w:hyperlink r:id="rId23" w:history="1">
              <w:r w:rsidR="00AC0AA6" w:rsidRPr="0076564E">
                <w:rPr>
                  <w:rStyle w:val="Hipervnculo"/>
                  <w:sz w:val="23"/>
                  <w:szCs w:val="23"/>
                </w:rPr>
                <w:t>www.linkedin.com/learning</w:t>
              </w:r>
            </w:hyperlink>
          </w:p>
          <w:p w14:paraId="4E44CD83" w14:textId="050A5D88" w:rsidR="00EE4E3A" w:rsidRPr="0076564E" w:rsidRDefault="00A972E2" w:rsidP="00AC0AA6">
            <w:pPr>
              <w:jc w:val="both"/>
              <w:rPr>
                <w:rFonts w:cstheme="minorHAnsi"/>
                <w:sz w:val="23"/>
                <w:szCs w:val="23"/>
              </w:rPr>
            </w:pPr>
            <w:r w:rsidRPr="00A972E2">
              <w:rPr>
                <w:sz w:val="23"/>
                <w:szCs w:val="23"/>
                <w:lang w:val="es-ES"/>
              </w:rPr>
              <w:t xml:space="preserve">Está diseñado para particulares o empresas que deseen mejorar las competencias de sus equipos en los sectores empresarial, tecnológico y creativo. Ofrece más de 16.000 cursos. El control de calidad garantiza que los instructores tengan excelentes aptitudes para la formación. Los cursos son interactivos gracias a cuestionarios y ejercicios prácticos. </w:t>
            </w:r>
            <w:r w:rsidRPr="00A972E2">
              <w:rPr>
                <w:sz w:val="23"/>
                <w:szCs w:val="23"/>
              </w:rPr>
              <w:t>Una vez finalizado el curso, se expide un certificado</w:t>
            </w:r>
            <w:r w:rsidR="006D6D1C" w:rsidRPr="0076564E">
              <w:rPr>
                <w:sz w:val="23"/>
                <w:szCs w:val="23"/>
              </w:rPr>
              <w:t>.</w:t>
            </w:r>
          </w:p>
          <w:p w14:paraId="408CF0D5" w14:textId="77777777" w:rsidR="00AC0AA6" w:rsidRPr="0076564E" w:rsidRDefault="00000000" w:rsidP="00C56384">
            <w:pPr>
              <w:rPr>
                <w:rFonts w:cstheme="minorHAnsi"/>
                <w:sz w:val="23"/>
                <w:szCs w:val="23"/>
              </w:rPr>
            </w:pPr>
            <w:hyperlink r:id="rId24" w:history="1">
              <w:r w:rsidRPr="0076564E">
                <w:rPr>
                  <w:rStyle w:val="Hipervnculo"/>
                  <w:rFonts w:cstheme="minorHAnsi"/>
                  <w:sz w:val="23"/>
                  <w:szCs w:val="23"/>
                </w:rPr>
                <w:t>www.learndigital.withgoogle.com</w:t>
              </w:r>
            </w:hyperlink>
          </w:p>
          <w:p w14:paraId="79FFF7D6" w14:textId="3C419A24" w:rsidR="00AC0AA6" w:rsidRPr="007756BA" w:rsidRDefault="007756BA" w:rsidP="00CD50DC">
            <w:pPr>
              <w:jc w:val="both"/>
              <w:rPr>
                <w:rFonts w:cstheme="minorHAnsi"/>
                <w:sz w:val="23"/>
                <w:szCs w:val="23"/>
                <w:lang w:val="es-ES"/>
              </w:rPr>
            </w:pPr>
            <w:r w:rsidRPr="007756BA">
              <w:rPr>
                <w:rFonts w:cstheme="minorHAnsi"/>
                <w:sz w:val="23"/>
                <w:szCs w:val="23"/>
                <w:lang w:val="es-ES"/>
              </w:rPr>
              <w:t>Google Digital Garage es un programa que proporciona formación y herramientas gratuitas para ayudarte a desarrollar tu carrera profesional o tu negocio. Ofrece una serie de cursos cortos para adquirir las habilidades más demandadas en la actualidad. Filtra para seleccionar diferentes categorías de cursos, duraciones, proveedores, etc</w:t>
            </w:r>
            <w:r w:rsidR="0076564E" w:rsidRPr="007756BA">
              <w:rPr>
                <w:rFonts w:cstheme="minorHAnsi"/>
                <w:sz w:val="23"/>
                <w:szCs w:val="23"/>
                <w:lang w:val="es-ES"/>
              </w:rPr>
              <w:t>.</w:t>
            </w:r>
          </w:p>
          <w:p w14:paraId="6BD3D27D" w14:textId="77777777" w:rsidR="00402046" w:rsidRDefault="00000000" w:rsidP="00C56384">
            <w:pPr>
              <w:rPr>
                <w:rFonts w:cstheme="minorHAnsi"/>
                <w:sz w:val="23"/>
                <w:szCs w:val="23"/>
              </w:rPr>
            </w:pPr>
            <w:hyperlink r:id="rId25" w:history="1">
              <w:r w:rsidRPr="00F0327A">
                <w:rPr>
                  <w:rStyle w:val="Hipervnculo"/>
                  <w:rFonts w:cstheme="minorHAnsi"/>
                  <w:sz w:val="23"/>
                  <w:szCs w:val="23"/>
                </w:rPr>
                <w:t>www.w3schools.com</w:t>
              </w:r>
            </w:hyperlink>
          </w:p>
          <w:p w14:paraId="383EE817" w14:textId="30109B0D" w:rsidR="00402046" w:rsidRPr="007756BA" w:rsidRDefault="007756BA" w:rsidP="00CD50DC">
            <w:pPr>
              <w:jc w:val="both"/>
              <w:rPr>
                <w:rFonts w:cstheme="minorHAnsi"/>
                <w:sz w:val="23"/>
                <w:szCs w:val="23"/>
                <w:lang w:val="es-ES"/>
              </w:rPr>
            </w:pPr>
            <w:r w:rsidRPr="007756BA">
              <w:rPr>
                <w:rFonts w:cstheme="minorHAnsi"/>
                <w:sz w:val="23"/>
                <w:szCs w:val="23"/>
                <w:lang w:val="es-ES"/>
              </w:rPr>
              <w:t>En esta plataforma, puedes aprender a crear tu sitio web utilizando diferentes lenguajes de programación, trabajar con big data utilizando varios programas y mucho más. Hay tutoriales, referencias y ejercicios a tu disposición para que explores</w:t>
            </w:r>
            <w:r w:rsidR="00CD50DC" w:rsidRPr="007756BA">
              <w:rPr>
                <w:rFonts w:cstheme="minorHAnsi"/>
                <w:sz w:val="23"/>
                <w:szCs w:val="23"/>
                <w:lang w:val="es-ES"/>
              </w:rPr>
              <w:t>.</w:t>
            </w:r>
          </w:p>
          <w:p w14:paraId="605A9CBC" w14:textId="77777777" w:rsidR="00A94E8C" w:rsidRPr="007756BA" w:rsidRDefault="00A94E8C" w:rsidP="00C56384">
            <w:pPr>
              <w:rPr>
                <w:rFonts w:cstheme="minorHAnsi"/>
                <w:b/>
                <w:bCs/>
                <w:sz w:val="23"/>
                <w:szCs w:val="23"/>
                <w:lang w:val="es-ES"/>
              </w:rPr>
            </w:pPr>
          </w:p>
          <w:p w14:paraId="0F3BC519" w14:textId="598A4ADF" w:rsidR="00521784" w:rsidRPr="007756BA" w:rsidRDefault="005A7E3B" w:rsidP="00C56384">
            <w:pPr>
              <w:rPr>
                <w:rFonts w:cstheme="minorHAnsi"/>
                <w:b/>
                <w:bCs/>
                <w:sz w:val="23"/>
                <w:szCs w:val="23"/>
                <w:lang w:val="es-ES"/>
              </w:rPr>
            </w:pPr>
            <w:r w:rsidRPr="007756BA">
              <w:rPr>
                <w:rFonts w:cstheme="minorHAnsi"/>
                <w:b/>
                <w:bCs/>
                <w:sz w:val="23"/>
                <w:szCs w:val="23"/>
                <w:lang w:val="es-ES"/>
              </w:rPr>
              <w:t xml:space="preserve">Sección 2.2: </w:t>
            </w:r>
            <w:r w:rsidR="007756BA" w:rsidRPr="007756BA">
              <w:rPr>
                <w:rFonts w:cstheme="minorHAnsi"/>
                <w:b/>
                <w:bCs/>
                <w:sz w:val="23"/>
                <w:szCs w:val="23"/>
                <w:lang w:val="es-ES"/>
              </w:rPr>
              <w:t xml:space="preserve">Recomendaciones de cursos </w:t>
            </w:r>
            <w:r w:rsidR="007756BA" w:rsidRPr="00BD362B">
              <w:rPr>
                <w:rFonts w:cstheme="minorHAnsi"/>
                <w:b/>
                <w:bCs/>
                <w:i/>
                <w:iCs/>
                <w:sz w:val="23"/>
                <w:szCs w:val="23"/>
                <w:lang w:val="es-ES"/>
              </w:rPr>
              <w:t>online</w:t>
            </w:r>
            <w:r w:rsidR="007756BA" w:rsidRPr="007756BA">
              <w:rPr>
                <w:rFonts w:cstheme="minorHAnsi"/>
                <w:b/>
                <w:bCs/>
                <w:sz w:val="23"/>
                <w:szCs w:val="23"/>
                <w:lang w:val="es-ES"/>
              </w:rPr>
              <w:t xml:space="preserve"> para las MiPymes</w:t>
            </w:r>
          </w:p>
          <w:p w14:paraId="0304F9AC" w14:textId="77777777" w:rsidR="00CD50DC" w:rsidRPr="007756BA" w:rsidRDefault="00CD50DC" w:rsidP="00C56384">
            <w:pPr>
              <w:rPr>
                <w:rFonts w:cstheme="minorHAnsi"/>
                <w:sz w:val="23"/>
                <w:szCs w:val="23"/>
                <w:lang w:val="es-ES"/>
              </w:rPr>
            </w:pPr>
          </w:p>
          <w:p w14:paraId="70EAE7B0" w14:textId="0FAFD63D" w:rsidR="00CD50DC" w:rsidRPr="007756BA" w:rsidRDefault="007756BA" w:rsidP="00CD50DC">
            <w:pPr>
              <w:jc w:val="both"/>
              <w:rPr>
                <w:rFonts w:cstheme="minorHAnsi"/>
                <w:sz w:val="23"/>
                <w:szCs w:val="23"/>
                <w:lang w:val="es-ES"/>
              </w:rPr>
            </w:pPr>
            <w:r w:rsidRPr="007756BA">
              <w:rPr>
                <w:rFonts w:cstheme="minorHAnsi"/>
                <w:sz w:val="23"/>
                <w:szCs w:val="23"/>
                <w:lang w:val="es-ES"/>
              </w:rPr>
              <w:t xml:space="preserve">Hay muchos cursos de calidad, pero también vídeos y material educativo. Es fundamental tener en cuenta si se cuentas con presupuesto para educación. En función de ello y del tema concreto que te interese, deberás buscar una alternativa adecuada entre las plataformas sugeridas anteriormente u otras muchas existentes. En esta sección se proponen tres cursos gratuitos relacionados con el </w:t>
            </w:r>
            <w:r>
              <w:rPr>
                <w:rFonts w:cstheme="minorHAnsi"/>
                <w:sz w:val="23"/>
                <w:szCs w:val="23"/>
                <w:lang w:val="es-ES"/>
              </w:rPr>
              <w:t>currículo formativo de</w:t>
            </w:r>
            <w:r w:rsidRPr="007756BA">
              <w:rPr>
                <w:rFonts w:cstheme="minorHAnsi"/>
                <w:sz w:val="23"/>
                <w:szCs w:val="23"/>
                <w:lang w:val="es-ES"/>
              </w:rPr>
              <w:t xml:space="preserve"> RESTART</w:t>
            </w:r>
            <w:r w:rsidR="00000000" w:rsidRPr="007756BA">
              <w:rPr>
                <w:rFonts w:cstheme="minorHAnsi"/>
                <w:sz w:val="23"/>
                <w:szCs w:val="23"/>
                <w:lang w:val="es-ES"/>
              </w:rPr>
              <w:t>.</w:t>
            </w:r>
          </w:p>
          <w:p w14:paraId="7EC75195" w14:textId="77777777" w:rsidR="00CD50DC" w:rsidRPr="007756BA" w:rsidRDefault="00CD50DC" w:rsidP="00C56384">
            <w:pPr>
              <w:rPr>
                <w:rFonts w:cstheme="minorHAnsi"/>
                <w:b/>
                <w:bCs/>
                <w:sz w:val="23"/>
                <w:szCs w:val="23"/>
                <w:lang w:val="es-ES"/>
              </w:rPr>
            </w:pPr>
          </w:p>
          <w:p w14:paraId="3F91C1A2" w14:textId="5C0F721B" w:rsidR="0069279F" w:rsidRPr="007756BA" w:rsidRDefault="00000000" w:rsidP="00C56384">
            <w:pPr>
              <w:rPr>
                <w:rFonts w:cstheme="minorHAnsi"/>
                <w:b/>
                <w:bCs/>
                <w:sz w:val="23"/>
                <w:szCs w:val="23"/>
                <w:lang w:val="es-ES"/>
              </w:rPr>
            </w:pPr>
            <w:hyperlink r:id="rId26" w:history="1">
              <w:r w:rsidR="007756BA" w:rsidRPr="007756BA">
                <w:rPr>
                  <w:rStyle w:val="Hipervnculo"/>
                  <w:rFonts w:cstheme="minorHAnsi"/>
                  <w:b/>
                  <w:bCs/>
                  <w:sz w:val="23"/>
                  <w:szCs w:val="23"/>
                  <w:lang w:val="es-ES"/>
                </w:rPr>
                <w:t>Gestión de la innovación y emprendimiento</w:t>
              </w:r>
            </w:hyperlink>
          </w:p>
          <w:p w14:paraId="55BE2B1B" w14:textId="506D3F9B" w:rsidR="007675F7" w:rsidRPr="007756BA" w:rsidRDefault="007756BA" w:rsidP="007675F7">
            <w:pPr>
              <w:jc w:val="both"/>
              <w:rPr>
                <w:rFonts w:cstheme="minorHAnsi"/>
                <w:sz w:val="23"/>
                <w:szCs w:val="23"/>
                <w:lang w:val="es-ES"/>
              </w:rPr>
            </w:pPr>
            <w:r w:rsidRPr="007756BA">
              <w:rPr>
                <w:rFonts w:cstheme="minorHAnsi"/>
                <w:sz w:val="23"/>
                <w:szCs w:val="23"/>
                <w:lang w:val="es-ES"/>
              </w:rPr>
              <w:lastRenderedPageBreak/>
              <w:t xml:space="preserve">Considera la posibilidad de seguir el curso de la </w:t>
            </w:r>
            <w:r>
              <w:rPr>
                <w:rFonts w:cstheme="minorHAnsi"/>
                <w:sz w:val="23"/>
                <w:szCs w:val="23"/>
                <w:lang w:val="es-ES"/>
              </w:rPr>
              <w:t>Escuela de Administración y Dirección de Empresas Sloan</w:t>
            </w:r>
            <w:r w:rsidRPr="007756BA">
              <w:rPr>
                <w:rFonts w:cstheme="minorHAnsi"/>
                <w:sz w:val="23"/>
                <w:szCs w:val="23"/>
                <w:lang w:val="es-ES"/>
              </w:rPr>
              <w:t xml:space="preserve"> sobre Gestión de la innovación y emprendimiento. El curso proporciona nociones básicas para los directivos que necesitan organizar con éxito la innovación impulsada por la tecnología. Se examinan las estrategias basadas en la innovación como fuente de ventaja competitiva, cómo sobresalir en la identificación, construcción y comercialización de innovaciones tecnológicas</w:t>
            </w:r>
            <w:r w:rsidR="00000000" w:rsidRPr="007756BA">
              <w:rPr>
                <w:rFonts w:cstheme="minorHAnsi"/>
                <w:sz w:val="23"/>
                <w:szCs w:val="23"/>
                <w:lang w:val="es-ES"/>
              </w:rPr>
              <w:t xml:space="preserve">. </w:t>
            </w:r>
            <w:r w:rsidRPr="007756BA">
              <w:rPr>
                <w:rFonts w:cstheme="minorHAnsi"/>
                <w:sz w:val="23"/>
                <w:szCs w:val="23"/>
                <w:lang w:val="es-ES"/>
              </w:rPr>
              <w:t>También hay ejemplos de cómo las empresas establecidas pueden ser más emprendedoras en su enfoque de la innovación. Todo el contenido se puede descargar y estudiar gratuitamente. También puede</w:t>
            </w:r>
            <w:r>
              <w:rPr>
                <w:rFonts w:cstheme="minorHAnsi"/>
                <w:sz w:val="23"/>
                <w:szCs w:val="23"/>
                <w:lang w:val="es-ES"/>
              </w:rPr>
              <w:t>s</w:t>
            </w:r>
            <w:r w:rsidRPr="007756BA">
              <w:rPr>
                <w:rFonts w:cstheme="minorHAnsi"/>
                <w:sz w:val="23"/>
                <w:szCs w:val="23"/>
                <w:lang w:val="es-ES"/>
              </w:rPr>
              <w:t xml:space="preserve"> consultar otros cursos gratuitos o de pago</w:t>
            </w:r>
            <w:r w:rsidR="00FA195D" w:rsidRPr="007756BA">
              <w:rPr>
                <w:rFonts w:cstheme="minorHAnsi"/>
                <w:sz w:val="23"/>
                <w:szCs w:val="23"/>
                <w:lang w:val="es-ES"/>
              </w:rPr>
              <w:t>.</w:t>
            </w:r>
          </w:p>
          <w:p w14:paraId="7B88A10B" w14:textId="77777777" w:rsidR="007675F7" w:rsidRPr="007756BA" w:rsidRDefault="007675F7" w:rsidP="00C56384">
            <w:pPr>
              <w:rPr>
                <w:rFonts w:cstheme="minorHAnsi"/>
                <w:sz w:val="23"/>
                <w:szCs w:val="23"/>
                <w:lang w:val="es-ES"/>
              </w:rPr>
            </w:pPr>
          </w:p>
          <w:p w14:paraId="439714F6" w14:textId="7E921022" w:rsidR="000D69B3" w:rsidRPr="007756BA" w:rsidRDefault="00000000" w:rsidP="00C56384">
            <w:pPr>
              <w:rPr>
                <w:rFonts w:cstheme="minorHAnsi"/>
                <w:b/>
                <w:bCs/>
                <w:sz w:val="23"/>
                <w:szCs w:val="23"/>
                <w:lang w:val="es-ES"/>
              </w:rPr>
            </w:pPr>
            <w:hyperlink r:id="rId27" w:history="1">
              <w:r w:rsidR="007756BA" w:rsidRPr="007756BA">
                <w:rPr>
                  <w:rStyle w:val="Hipervnculo"/>
                  <w:rFonts w:cstheme="minorHAnsi"/>
                  <w:b/>
                  <w:bCs/>
                  <w:sz w:val="23"/>
                  <w:szCs w:val="23"/>
                  <w:lang w:val="es-ES"/>
                </w:rPr>
                <w:t>La revolución del trabajo remoto para todos</w:t>
              </w:r>
            </w:hyperlink>
          </w:p>
          <w:p w14:paraId="160C05D9" w14:textId="1317F2F4" w:rsidR="00FA195D" w:rsidRPr="007756BA" w:rsidRDefault="007756BA" w:rsidP="00FA195D">
            <w:pPr>
              <w:jc w:val="both"/>
              <w:rPr>
                <w:rFonts w:cstheme="minorHAnsi"/>
                <w:sz w:val="23"/>
                <w:szCs w:val="23"/>
                <w:lang w:val="es-ES"/>
              </w:rPr>
            </w:pPr>
            <w:r w:rsidRPr="007756BA">
              <w:rPr>
                <w:rFonts w:cstheme="minorHAnsi"/>
                <w:sz w:val="23"/>
                <w:szCs w:val="23"/>
                <w:lang w:val="es-ES"/>
              </w:rPr>
              <w:t>Lo ofrece la Universidad de Harvard. Podrás aprender a generar confianza, aumentar la productividad, utilizar las herramientas digitales de forma inteligente y mantenerte totalmente alineado con tu equipo remoto. También comprenderás los elementos clave del trabajo a distancia, el desarrollo de estrategias para mejorar la productividad, la comunicación y la colaboración, la selección de las herramientas digitales adecuadas, y otros</w:t>
            </w:r>
            <w:r w:rsidR="00000000" w:rsidRPr="007756BA">
              <w:rPr>
                <w:rFonts w:cstheme="minorHAnsi"/>
                <w:sz w:val="23"/>
                <w:szCs w:val="23"/>
                <w:lang w:val="es-ES"/>
              </w:rPr>
              <w:t>.</w:t>
            </w:r>
          </w:p>
          <w:p w14:paraId="66491F8F" w14:textId="77777777" w:rsidR="00FA195D" w:rsidRPr="007756BA" w:rsidRDefault="00FA195D" w:rsidP="00C56384">
            <w:pPr>
              <w:rPr>
                <w:rFonts w:cstheme="minorHAnsi"/>
                <w:b/>
                <w:bCs/>
                <w:sz w:val="23"/>
                <w:szCs w:val="23"/>
                <w:lang w:val="es-ES"/>
              </w:rPr>
            </w:pPr>
          </w:p>
          <w:p w14:paraId="1E4CA6F7" w14:textId="73803E15" w:rsidR="000D69B3" w:rsidRPr="007756BA" w:rsidRDefault="00000000" w:rsidP="00C56384">
            <w:pPr>
              <w:rPr>
                <w:rFonts w:cstheme="minorHAnsi"/>
                <w:b/>
                <w:bCs/>
                <w:sz w:val="23"/>
                <w:szCs w:val="23"/>
                <w:lang w:val="es-ES"/>
              </w:rPr>
            </w:pPr>
            <w:hyperlink r:id="rId28" w:history="1">
              <w:r w:rsidR="007756BA" w:rsidRPr="007756BA">
                <w:rPr>
                  <w:rStyle w:val="Hipervnculo"/>
                  <w:rFonts w:cstheme="minorHAnsi"/>
                  <w:b/>
                  <w:bCs/>
                  <w:sz w:val="23"/>
                  <w:szCs w:val="23"/>
                  <w:lang w:val="es-ES"/>
                </w:rPr>
                <w:t>Mejora la seguridad de tu negocio online con Google Digital Garage</w:t>
              </w:r>
            </w:hyperlink>
          </w:p>
          <w:p w14:paraId="18862E5E" w14:textId="58071181" w:rsidR="00C56384" w:rsidRPr="007756BA" w:rsidRDefault="007756BA" w:rsidP="00302ED5">
            <w:pPr>
              <w:jc w:val="both"/>
              <w:rPr>
                <w:rFonts w:cstheme="minorHAnsi"/>
                <w:sz w:val="23"/>
                <w:szCs w:val="23"/>
                <w:lang w:val="es-ES"/>
              </w:rPr>
            </w:pPr>
            <w:r w:rsidRPr="007756BA">
              <w:rPr>
                <w:sz w:val="23"/>
                <w:szCs w:val="23"/>
                <w:lang w:val="es-ES"/>
              </w:rPr>
              <w:t>Aprenda los conceptos básicos de la seguridad en línea y cómo se aplican a ti y a tu empresa. Los vídeos de este curso presentan los aspectos básicos de la seguridad en línea y cómo aplicarlos a tus empleados, empresa, usuarios y clientes</w:t>
            </w:r>
            <w:r w:rsidR="00000000" w:rsidRPr="007756BA">
              <w:rPr>
                <w:sz w:val="23"/>
                <w:szCs w:val="23"/>
                <w:lang w:val="es-ES"/>
              </w:rPr>
              <w:t>.</w:t>
            </w:r>
          </w:p>
        </w:tc>
      </w:tr>
      <w:tr w:rsidR="00AF17A5" w14:paraId="03E978BB" w14:textId="77777777" w:rsidTr="00F80344">
        <w:trPr>
          <w:trHeight w:val="375"/>
          <w:jc w:val="center"/>
        </w:trPr>
        <w:tc>
          <w:tcPr>
            <w:tcW w:w="9344" w:type="dxa"/>
            <w:gridSpan w:val="3"/>
            <w:shd w:val="clear" w:color="auto" w:fill="A8D08D" w:themeFill="accent6" w:themeFillTint="99"/>
          </w:tcPr>
          <w:p w14:paraId="1328163A" w14:textId="0F19DA93" w:rsidR="00C56384" w:rsidRPr="00156D6A" w:rsidRDefault="0053436A" w:rsidP="00C56384">
            <w:pPr>
              <w:rPr>
                <w:rFonts w:cstheme="minorHAnsi"/>
                <w:b/>
                <w:bCs/>
                <w:sz w:val="23"/>
                <w:szCs w:val="23"/>
              </w:rPr>
            </w:pPr>
            <w:r>
              <w:rPr>
                <w:rFonts w:cstheme="minorHAnsi"/>
                <w:b/>
                <w:bCs/>
                <w:sz w:val="23"/>
                <w:szCs w:val="23"/>
              </w:rPr>
              <w:lastRenderedPageBreak/>
              <w:t>Contenido por puntos</w:t>
            </w:r>
          </w:p>
        </w:tc>
      </w:tr>
      <w:tr w:rsidR="00AF17A5" w:rsidRPr="00CA46B8" w14:paraId="79E5BB91" w14:textId="77777777" w:rsidTr="00F80344">
        <w:trPr>
          <w:trHeight w:val="1133"/>
          <w:jc w:val="center"/>
        </w:trPr>
        <w:tc>
          <w:tcPr>
            <w:tcW w:w="9344" w:type="dxa"/>
            <w:gridSpan w:val="3"/>
          </w:tcPr>
          <w:p w14:paraId="2EC94041" w14:textId="4CC56D9F" w:rsidR="00C56384" w:rsidRPr="00302ED5" w:rsidRDefault="00302ED5" w:rsidP="005634FC">
            <w:pPr>
              <w:pStyle w:val="Prrafodelista"/>
              <w:numPr>
                <w:ilvl w:val="0"/>
                <w:numId w:val="1"/>
              </w:numPr>
              <w:rPr>
                <w:rFonts w:cstheme="minorHAnsi"/>
                <w:sz w:val="23"/>
                <w:szCs w:val="23"/>
                <w:lang w:val="es-ES"/>
              </w:rPr>
            </w:pPr>
            <w:r w:rsidRPr="00302ED5">
              <w:rPr>
                <w:sz w:val="23"/>
                <w:szCs w:val="23"/>
                <w:lang w:val="es-ES"/>
              </w:rPr>
              <w:t>La digitalización es la integración de las tecnologías digitales en la vida cotidiana de los empresarios y en todas las actividades y operaciones de una empresa.</w:t>
            </w:r>
          </w:p>
          <w:p w14:paraId="79B2B86E" w14:textId="49CE67D9" w:rsidR="00C56384" w:rsidRPr="00302ED5" w:rsidRDefault="00302ED5" w:rsidP="00C56384">
            <w:pPr>
              <w:pStyle w:val="Prrafodelista"/>
              <w:numPr>
                <w:ilvl w:val="0"/>
                <w:numId w:val="1"/>
              </w:numPr>
              <w:rPr>
                <w:rFonts w:cstheme="minorHAnsi"/>
                <w:sz w:val="23"/>
                <w:szCs w:val="23"/>
                <w:lang w:val="es-ES"/>
              </w:rPr>
            </w:pPr>
            <w:r w:rsidRPr="00302ED5">
              <w:rPr>
                <w:sz w:val="23"/>
                <w:szCs w:val="23"/>
                <w:lang w:val="es-ES"/>
              </w:rPr>
              <w:t xml:space="preserve">La digitalización provoca la aparición de nuevas oportunidades empresariales y transforma las prácticas </w:t>
            </w:r>
            <w:r>
              <w:rPr>
                <w:sz w:val="23"/>
                <w:szCs w:val="23"/>
                <w:lang w:val="es-ES"/>
              </w:rPr>
              <w:t>de negocio</w:t>
            </w:r>
            <w:r w:rsidRPr="00302ED5">
              <w:rPr>
                <w:sz w:val="23"/>
                <w:szCs w:val="23"/>
                <w:lang w:val="es-ES"/>
              </w:rPr>
              <w:t xml:space="preserve"> para aprovechar mejor estas oportunidades.</w:t>
            </w:r>
          </w:p>
          <w:p w14:paraId="585A445A" w14:textId="03589E9E" w:rsidR="00C62FE5" w:rsidRPr="00302ED5" w:rsidRDefault="00302ED5" w:rsidP="00C62FE5">
            <w:pPr>
              <w:pStyle w:val="Prrafodelista"/>
              <w:numPr>
                <w:ilvl w:val="0"/>
                <w:numId w:val="1"/>
              </w:numPr>
              <w:rPr>
                <w:rFonts w:cstheme="minorHAnsi"/>
                <w:sz w:val="23"/>
                <w:szCs w:val="23"/>
                <w:lang w:val="es-ES"/>
              </w:rPr>
            </w:pPr>
            <w:r w:rsidRPr="00302ED5">
              <w:rPr>
                <w:sz w:val="23"/>
                <w:szCs w:val="23"/>
                <w:lang w:val="es-ES"/>
              </w:rPr>
              <w:t>La digitalización también influye en las competencias empresariales clave.</w:t>
            </w:r>
          </w:p>
          <w:p w14:paraId="19FD1C38" w14:textId="47DD1979" w:rsidR="00A2429E" w:rsidRPr="00302ED5" w:rsidRDefault="00302ED5" w:rsidP="00C62FE5">
            <w:pPr>
              <w:pStyle w:val="Prrafodelista"/>
              <w:numPr>
                <w:ilvl w:val="0"/>
                <w:numId w:val="1"/>
              </w:numPr>
              <w:rPr>
                <w:rFonts w:cstheme="minorHAnsi"/>
                <w:sz w:val="23"/>
                <w:szCs w:val="23"/>
                <w:lang w:val="es-ES"/>
              </w:rPr>
            </w:pPr>
            <w:r w:rsidRPr="00302ED5">
              <w:rPr>
                <w:sz w:val="23"/>
                <w:szCs w:val="23"/>
                <w:lang w:val="es-ES"/>
              </w:rPr>
              <w:t xml:space="preserve">Para implementar la digitalización, las MiPymes deben ser conscientes de qué beneficios aporta y qué implicaciones operativas tiene para la empresa. </w:t>
            </w:r>
          </w:p>
          <w:p w14:paraId="1E305CEC" w14:textId="4C6862FF" w:rsidR="00C62FE5" w:rsidRPr="00302ED5" w:rsidRDefault="00302ED5" w:rsidP="00C62FE5">
            <w:pPr>
              <w:pStyle w:val="Prrafodelista"/>
              <w:numPr>
                <w:ilvl w:val="0"/>
                <w:numId w:val="1"/>
              </w:numPr>
              <w:rPr>
                <w:rFonts w:cstheme="minorHAnsi"/>
                <w:sz w:val="23"/>
                <w:szCs w:val="23"/>
                <w:lang w:val="es-ES"/>
              </w:rPr>
            </w:pPr>
            <w:r w:rsidRPr="00302ED5">
              <w:rPr>
                <w:sz w:val="23"/>
                <w:szCs w:val="23"/>
                <w:lang w:val="es-ES"/>
              </w:rPr>
              <w:t xml:space="preserve">Las MiPymes deben establecer </w:t>
            </w:r>
            <w:r>
              <w:rPr>
                <w:sz w:val="23"/>
                <w:szCs w:val="23"/>
                <w:lang w:val="es-ES"/>
              </w:rPr>
              <w:t xml:space="preserve">sus </w:t>
            </w:r>
            <w:r w:rsidRPr="00302ED5">
              <w:rPr>
                <w:sz w:val="23"/>
                <w:szCs w:val="23"/>
                <w:lang w:val="es-ES"/>
              </w:rPr>
              <w:t>capacidades de digitalización y analizar el entorno externo.</w:t>
            </w:r>
          </w:p>
          <w:p w14:paraId="406995A3" w14:textId="7EEE31AD" w:rsidR="00C62FE5" w:rsidRPr="00302ED5" w:rsidRDefault="00302ED5" w:rsidP="00C62FE5">
            <w:pPr>
              <w:pStyle w:val="Prrafodelista"/>
              <w:numPr>
                <w:ilvl w:val="0"/>
                <w:numId w:val="1"/>
              </w:numPr>
              <w:rPr>
                <w:rFonts w:cstheme="minorHAnsi"/>
                <w:sz w:val="23"/>
                <w:szCs w:val="23"/>
                <w:lang w:val="es-ES"/>
              </w:rPr>
            </w:pPr>
            <w:r w:rsidRPr="00302ED5">
              <w:rPr>
                <w:sz w:val="23"/>
                <w:szCs w:val="23"/>
                <w:lang w:val="es-ES"/>
              </w:rPr>
              <w:t>Las herramientas que ayudan en este proceso son los Modelos de Madurez Digital, marcos utilizados para evaluar y comprender el nivel actual de madurez digital de una empresa.</w:t>
            </w:r>
          </w:p>
          <w:p w14:paraId="2D9E6821" w14:textId="4163392C" w:rsidR="00E73D63" w:rsidRPr="00302ED5" w:rsidRDefault="00302ED5" w:rsidP="00C62FE5">
            <w:pPr>
              <w:pStyle w:val="Prrafodelista"/>
              <w:numPr>
                <w:ilvl w:val="0"/>
                <w:numId w:val="1"/>
              </w:numPr>
              <w:rPr>
                <w:rFonts w:cstheme="minorHAnsi"/>
                <w:sz w:val="23"/>
                <w:szCs w:val="23"/>
                <w:lang w:val="es-ES"/>
              </w:rPr>
            </w:pPr>
            <w:r w:rsidRPr="00302ED5">
              <w:rPr>
                <w:sz w:val="23"/>
                <w:szCs w:val="23"/>
                <w:lang w:val="es-ES"/>
              </w:rPr>
              <w:t>Los canales de comunicación digital son de uso común entre las MiPymes y son herramientas eficaces para la comunicación digital interna y externa.</w:t>
            </w:r>
          </w:p>
          <w:p w14:paraId="310D92A1" w14:textId="131C8E0C" w:rsidR="00E73D63" w:rsidRPr="00302ED5" w:rsidRDefault="00302ED5" w:rsidP="00C62FE5">
            <w:pPr>
              <w:pStyle w:val="Prrafodelista"/>
              <w:numPr>
                <w:ilvl w:val="0"/>
                <w:numId w:val="1"/>
              </w:numPr>
              <w:rPr>
                <w:rFonts w:cstheme="minorHAnsi"/>
                <w:sz w:val="23"/>
                <w:szCs w:val="23"/>
                <w:lang w:val="es-ES"/>
              </w:rPr>
            </w:pPr>
            <w:r w:rsidRPr="00302ED5">
              <w:rPr>
                <w:rFonts w:cstheme="minorHAnsi"/>
                <w:sz w:val="23"/>
                <w:szCs w:val="23"/>
                <w:lang w:val="es-ES"/>
              </w:rPr>
              <w:t>Las herramientas de trabajo y colaboración a distancia pueden ayudarte a trabajar de forma más rápida y eficaz desde cualquier lugar.</w:t>
            </w:r>
          </w:p>
          <w:p w14:paraId="70BEFFC1" w14:textId="009A2DEF" w:rsidR="00E73D63" w:rsidRPr="00302ED5" w:rsidRDefault="00302ED5" w:rsidP="00C62FE5">
            <w:pPr>
              <w:pStyle w:val="Prrafodelista"/>
              <w:numPr>
                <w:ilvl w:val="0"/>
                <w:numId w:val="1"/>
              </w:numPr>
              <w:rPr>
                <w:rFonts w:cstheme="minorHAnsi"/>
                <w:sz w:val="23"/>
                <w:szCs w:val="23"/>
                <w:lang w:val="es-ES"/>
              </w:rPr>
            </w:pPr>
            <w:r w:rsidRPr="00302ED5">
              <w:rPr>
                <w:rFonts w:cstheme="minorHAnsi"/>
                <w:sz w:val="23"/>
                <w:szCs w:val="23"/>
                <w:lang w:val="es-ES"/>
              </w:rPr>
              <w:t>Una amplia gama de plataformas de aprendizaje en línea puede ser útil para las MiPymes que buscan conocimientos y competencias específicos.</w:t>
            </w:r>
          </w:p>
          <w:p w14:paraId="6A668413" w14:textId="77777777" w:rsidR="00C62FE5" w:rsidRPr="00302ED5" w:rsidRDefault="00C62FE5" w:rsidP="00620F94">
            <w:pPr>
              <w:rPr>
                <w:rFonts w:cstheme="minorHAnsi"/>
                <w:sz w:val="23"/>
                <w:szCs w:val="23"/>
                <w:lang w:val="es-ES"/>
              </w:rPr>
            </w:pPr>
          </w:p>
        </w:tc>
      </w:tr>
      <w:tr w:rsidR="00AF17A5" w14:paraId="7577BBA8" w14:textId="77777777" w:rsidTr="00F80344">
        <w:trPr>
          <w:jc w:val="center"/>
        </w:trPr>
        <w:tc>
          <w:tcPr>
            <w:tcW w:w="9344" w:type="dxa"/>
            <w:gridSpan w:val="3"/>
            <w:shd w:val="clear" w:color="auto" w:fill="A8D08D" w:themeFill="accent6" w:themeFillTint="99"/>
          </w:tcPr>
          <w:p w14:paraId="7D59B4BD" w14:textId="47279C3E" w:rsidR="00C56384" w:rsidRPr="00156D6A" w:rsidRDefault="00000000" w:rsidP="00C56384">
            <w:pPr>
              <w:rPr>
                <w:rFonts w:cstheme="minorHAnsi"/>
                <w:b/>
                <w:bCs/>
                <w:sz w:val="23"/>
                <w:szCs w:val="23"/>
              </w:rPr>
            </w:pPr>
            <w:r w:rsidRPr="00156D6A">
              <w:rPr>
                <w:rFonts w:cstheme="minorHAnsi"/>
                <w:b/>
                <w:bCs/>
                <w:sz w:val="23"/>
                <w:szCs w:val="23"/>
              </w:rPr>
              <w:t xml:space="preserve">5 </w:t>
            </w:r>
            <w:r w:rsidR="0053436A">
              <w:rPr>
                <w:rFonts w:cstheme="minorHAnsi"/>
                <w:b/>
                <w:bCs/>
                <w:sz w:val="23"/>
                <w:szCs w:val="23"/>
              </w:rPr>
              <w:t>entradas de glosario</w:t>
            </w:r>
          </w:p>
        </w:tc>
      </w:tr>
      <w:tr w:rsidR="00AF17A5" w:rsidRPr="00CA46B8" w14:paraId="071E6DC2" w14:textId="77777777" w:rsidTr="00F80344">
        <w:trPr>
          <w:trHeight w:val="1290"/>
          <w:jc w:val="center"/>
        </w:trPr>
        <w:tc>
          <w:tcPr>
            <w:tcW w:w="9344" w:type="dxa"/>
            <w:gridSpan w:val="3"/>
          </w:tcPr>
          <w:p w14:paraId="4454A257" w14:textId="5C128E9C" w:rsidR="00C56384" w:rsidRPr="00302ED5" w:rsidRDefault="00302ED5" w:rsidP="00C56384">
            <w:pPr>
              <w:rPr>
                <w:rFonts w:cstheme="minorHAnsi"/>
                <w:sz w:val="23"/>
                <w:szCs w:val="23"/>
                <w:lang w:val="es-ES"/>
              </w:rPr>
            </w:pPr>
            <w:r w:rsidRPr="00302ED5">
              <w:rPr>
                <w:rFonts w:cstheme="minorHAnsi"/>
                <w:sz w:val="23"/>
                <w:szCs w:val="23"/>
                <w:lang w:val="es-ES"/>
              </w:rPr>
              <w:t>La</w:t>
            </w:r>
            <w:r w:rsidRPr="00302ED5">
              <w:rPr>
                <w:rFonts w:cstheme="minorHAnsi"/>
                <w:b/>
                <w:bCs/>
                <w:sz w:val="23"/>
                <w:szCs w:val="23"/>
                <w:lang w:val="es-ES"/>
              </w:rPr>
              <w:t xml:space="preserve"> digitalización</w:t>
            </w:r>
            <w:r w:rsidRPr="00302ED5">
              <w:rPr>
                <w:sz w:val="23"/>
                <w:szCs w:val="23"/>
                <w:lang w:val="es-ES"/>
              </w:rPr>
              <w:t xml:space="preserve"> consiste en aprovechar la tecnología digital para sustituir antiguos aspectos sociales (es decir, interacciones humanas, relaciones, normas) y/o técnicos (es decir, tecnología, tareas, rutinas), estructurales, por ejemplo, productos, servicios, experiencias de usuario, procesos, etc.</w:t>
            </w:r>
          </w:p>
          <w:p w14:paraId="7DE4CCA7" w14:textId="2C2ACD93" w:rsidR="00C56384" w:rsidRPr="00302ED5" w:rsidRDefault="00302ED5" w:rsidP="00C56384">
            <w:pPr>
              <w:rPr>
                <w:sz w:val="23"/>
                <w:szCs w:val="23"/>
                <w:lang w:val="es-ES"/>
              </w:rPr>
            </w:pPr>
            <w:r w:rsidRPr="00302ED5">
              <w:rPr>
                <w:sz w:val="23"/>
                <w:szCs w:val="23"/>
                <w:lang w:val="es-ES"/>
              </w:rPr>
              <w:lastRenderedPageBreak/>
              <w:t>Un</w:t>
            </w:r>
            <w:r w:rsidRPr="00302ED5">
              <w:rPr>
                <w:b/>
                <w:bCs/>
                <w:sz w:val="23"/>
                <w:szCs w:val="23"/>
                <w:lang w:val="es-ES"/>
              </w:rPr>
              <w:t xml:space="preserve"> Modelo de Madurez Digital</w:t>
            </w:r>
            <w:r w:rsidRPr="00302ED5">
              <w:rPr>
                <w:sz w:val="23"/>
                <w:szCs w:val="23"/>
                <w:lang w:val="es-ES"/>
              </w:rPr>
              <w:t xml:space="preserve"> es un marco utilizado para evaluar y comprender el nivel actual de madurez digital de una empresa.</w:t>
            </w:r>
          </w:p>
          <w:p w14:paraId="4D8C15D5" w14:textId="79BED799" w:rsidR="00007780" w:rsidRPr="00302ED5" w:rsidRDefault="00302ED5" w:rsidP="00C56384">
            <w:pPr>
              <w:rPr>
                <w:sz w:val="23"/>
                <w:szCs w:val="23"/>
                <w:lang w:val="es-ES"/>
              </w:rPr>
            </w:pPr>
            <w:r w:rsidRPr="00302ED5">
              <w:rPr>
                <w:sz w:val="23"/>
                <w:szCs w:val="23"/>
                <w:lang w:val="es-ES"/>
              </w:rPr>
              <w:t>Un</w:t>
            </w:r>
            <w:r w:rsidRPr="00302ED5">
              <w:rPr>
                <w:b/>
                <w:bCs/>
                <w:sz w:val="23"/>
                <w:szCs w:val="23"/>
                <w:lang w:val="es-ES"/>
              </w:rPr>
              <w:t xml:space="preserve"> canal de comunicación digital</w:t>
            </w:r>
            <w:r w:rsidRPr="00302ED5">
              <w:rPr>
                <w:sz w:val="23"/>
                <w:szCs w:val="23"/>
                <w:lang w:val="es-ES"/>
              </w:rPr>
              <w:t xml:space="preserve"> es un medio de comunicación que permite interactuar con otra persona o con muchas personas que utilizan Internet al mismo tiempo.</w:t>
            </w:r>
          </w:p>
          <w:p w14:paraId="122E6D44" w14:textId="1882ED66" w:rsidR="00007780" w:rsidRPr="00302ED5" w:rsidRDefault="00302ED5" w:rsidP="00C56384">
            <w:pPr>
              <w:rPr>
                <w:rFonts w:cstheme="minorHAnsi"/>
                <w:sz w:val="23"/>
                <w:szCs w:val="23"/>
                <w:lang w:val="es-ES"/>
              </w:rPr>
            </w:pPr>
            <w:r w:rsidRPr="00302ED5">
              <w:rPr>
                <w:rFonts w:cstheme="minorHAnsi"/>
                <w:sz w:val="23"/>
                <w:szCs w:val="23"/>
                <w:lang w:val="es-ES"/>
              </w:rPr>
              <w:t xml:space="preserve">El </w:t>
            </w:r>
            <w:r w:rsidRPr="00302ED5">
              <w:rPr>
                <w:rFonts w:cstheme="minorHAnsi"/>
                <w:b/>
                <w:bCs/>
                <w:sz w:val="23"/>
                <w:szCs w:val="23"/>
                <w:lang w:val="es-ES"/>
              </w:rPr>
              <w:t>aprendizaje en línea</w:t>
            </w:r>
            <w:r w:rsidRPr="00302ED5">
              <w:rPr>
                <w:rFonts w:cstheme="minorHAnsi"/>
                <w:sz w:val="23"/>
                <w:szCs w:val="23"/>
                <w:lang w:val="es-ES"/>
              </w:rPr>
              <w:t xml:space="preserve"> es un proceso educativo que utiliza las tecnologías de la información y la comunicación para crear cursos, distribuir contenidos didácticos, establecer comunicación entre alumnos y profesores y gestionar el aprendizaje.</w:t>
            </w:r>
          </w:p>
          <w:p w14:paraId="1A2277DD" w14:textId="120508C8" w:rsidR="00423054" w:rsidRPr="00302ED5" w:rsidRDefault="00302ED5" w:rsidP="00C56384">
            <w:pPr>
              <w:rPr>
                <w:rFonts w:cstheme="minorHAnsi"/>
                <w:sz w:val="23"/>
                <w:szCs w:val="23"/>
                <w:lang w:val="es-ES"/>
              </w:rPr>
            </w:pPr>
            <w:r w:rsidRPr="00302ED5">
              <w:rPr>
                <w:rFonts w:cstheme="minorHAnsi"/>
                <w:sz w:val="23"/>
                <w:szCs w:val="23"/>
                <w:lang w:val="es-ES"/>
              </w:rPr>
              <w:t>Las</w:t>
            </w:r>
            <w:r w:rsidRPr="00302ED5">
              <w:rPr>
                <w:rFonts w:cstheme="minorHAnsi"/>
                <w:b/>
                <w:bCs/>
                <w:sz w:val="23"/>
                <w:szCs w:val="23"/>
                <w:lang w:val="es-ES"/>
              </w:rPr>
              <w:t xml:space="preserve"> herramientas de colaboración de proyectos</w:t>
            </w:r>
            <w:r w:rsidRPr="00302ED5">
              <w:rPr>
                <w:rFonts w:cstheme="minorHAnsi"/>
                <w:sz w:val="23"/>
                <w:szCs w:val="23"/>
                <w:lang w:val="es-ES"/>
              </w:rPr>
              <w:t xml:space="preserve"> son herramientas con características que facilitan la comunicación abierta entre el gestor del proyecto, los miembros del equipo y todas las demás partes implicadas en el proyecto.</w:t>
            </w:r>
          </w:p>
          <w:p w14:paraId="375D0891" w14:textId="77777777" w:rsidR="00C56384" w:rsidRPr="00302ED5" w:rsidRDefault="00C56384" w:rsidP="00423054">
            <w:pPr>
              <w:rPr>
                <w:rFonts w:cstheme="minorHAnsi"/>
                <w:b/>
                <w:bCs/>
                <w:sz w:val="23"/>
                <w:szCs w:val="23"/>
                <w:lang w:val="es-ES"/>
              </w:rPr>
            </w:pPr>
          </w:p>
        </w:tc>
      </w:tr>
      <w:tr w:rsidR="00AF17A5" w14:paraId="0CFE480F" w14:textId="77777777" w:rsidTr="00F80344">
        <w:trPr>
          <w:trHeight w:val="402"/>
          <w:jc w:val="center"/>
        </w:trPr>
        <w:tc>
          <w:tcPr>
            <w:tcW w:w="9344" w:type="dxa"/>
            <w:gridSpan w:val="3"/>
            <w:shd w:val="clear" w:color="auto" w:fill="A8D08D" w:themeFill="accent6" w:themeFillTint="99"/>
          </w:tcPr>
          <w:p w14:paraId="35655F1A" w14:textId="06ED0F48" w:rsidR="00C56384" w:rsidRPr="00156D6A" w:rsidRDefault="0053436A" w:rsidP="00C56384">
            <w:pPr>
              <w:rPr>
                <w:rFonts w:cstheme="minorHAnsi"/>
                <w:b/>
                <w:bCs/>
                <w:sz w:val="23"/>
                <w:szCs w:val="23"/>
              </w:rPr>
            </w:pPr>
            <w:r>
              <w:rPr>
                <w:rFonts w:cstheme="minorHAnsi"/>
                <w:b/>
                <w:bCs/>
                <w:sz w:val="23"/>
                <w:szCs w:val="23"/>
              </w:rPr>
              <w:lastRenderedPageBreak/>
              <w:t>Bibliografía y referencias</w:t>
            </w:r>
          </w:p>
        </w:tc>
      </w:tr>
      <w:tr w:rsidR="00AF17A5" w14:paraId="03A9A713" w14:textId="77777777" w:rsidTr="00F80344">
        <w:trPr>
          <w:trHeight w:val="420"/>
          <w:jc w:val="center"/>
        </w:trPr>
        <w:tc>
          <w:tcPr>
            <w:tcW w:w="9344" w:type="dxa"/>
            <w:gridSpan w:val="3"/>
          </w:tcPr>
          <w:p w14:paraId="121F123D" w14:textId="77777777" w:rsidR="00C56384" w:rsidRDefault="00000000">
            <w:pPr>
              <w:rPr>
                <w:rFonts w:cstheme="minorHAnsi"/>
                <w:sz w:val="23"/>
                <w:szCs w:val="23"/>
              </w:rPr>
            </w:pPr>
            <w:hyperlink r:id="rId29" w:history="1">
              <w:r w:rsidR="00E73D63" w:rsidRPr="0029496B">
                <w:rPr>
                  <w:rStyle w:val="Hipervnculo"/>
                  <w:rFonts w:cstheme="minorHAnsi"/>
                  <w:sz w:val="23"/>
                  <w:szCs w:val="23"/>
                </w:rPr>
                <w:t>https://www.igi-global.com/chapter/drivers-of-sme-digital-transformation-in-the-context-of-intergenerational-cooperation-in-slovakia/298439</w:t>
              </w:r>
            </w:hyperlink>
          </w:p>
          <w:p w14:paraId="4D0B56C5" w14:textId="77777777" w:rsidR="00E73D63" w:rsidRDefault="00E73D63">
            <w:pPr>
              <w:rPr>
                <w:rFonts w:cstheme="minorHAnsi"/>
                <w:sz w:val="23"/>
                <w:szCs w:val="23"/>
              </w:rPr>
            </w:pPr>
          </w:p>
          <w:p w14:paraId="470CAEA4" w14:textId="77777777" w:rsidR="00E73D63" w:rsidRDefault="00000000">
            <w:pPr>
              <w:rPr>
                <w:rFonts w:cstheme="minorHAnsi"/>
                <w:sz w:val="23"/>
                <w:szCs w:val="23"/>
              </w:rPr>
            </w:pPr>
            <w:hyperlink r:id="rId30" w:history="1">
              <w:r w:rsidRPr="0029496B">
                <w:rPr>
                  <w:rStyle w:val="Hipervnculo"/>
                  <w:rFonts w:cstheme="minorHAnsi"/>
                  <w:sz w:val="23"/>
                  <w:szCs w:val="23"/>
                </w:rPr>
                <w:t>https://www2.deloitte.com/content/dam/Deloitte/global/Documents/Technology-Media-Telecommunications/deloitte-digital-maturity-model.pdf</w:t>
              </w:r>
            </w:hyperlink>
          </w:p>
          <w:p w14:paraId="4C9492B5" w14:textId="77777777" w:rsidR="00E73D63" w:rsidRDefault="00E73D63">
            <w:pPr>
              <w:rPr>
                <w:rFonts w:cstheme="minorHAnsi"/>
                <w:sz w:val="23"/>
                <w:szCs w:val="23"/>
              </w:rPr>
            </w:pPr>
          </w:p>
          <w:p w14:paraId="7ACD0E61" w14:textId="77777777" w:rsidR="00E73D63" w:rsidRDefault="00000000">
            <w:pPr>
              <w:rPr>
                <w:rFonts w:cstheme="minorHAnsi"/>
                <w:sz w:val="23"/>
                <w:szCs w:val="23"/>
              </w:rPr>
            </w:pPr>
            <w:hyperlink r:id="rId31" w:history="1">
              <w:r w:rsidRPr="0029496B">
                <w:rPr>
                  <w:rStyle w:val="Hipervnculo"/>
                  <w:rFonts w:cstheme="minorHAnsi"/>
                  <w:sz w:val="23"/>
                  <w:szCs w:val="23"/>
                </w:rPr>
                <w:t>https://digitalleadership.com/blog/digital-maturity/</w:t>
              </w:r>
            </w:hyperlink>
          </w:p>
          <w:p w14:paraId="27AD9D45" w14:textId="77777777" w:rsidR="00E73D63" w:rsidRDefault="00E73D63">
            <w:pPr>
              <w:rPr>
                <w:rFonts w:cstheme="minorHAnsi"/>
                <w:sz w:val="23"/>
                <w:szCs w:val="23"/>
              </w:rPr>
            </w:pPr>
          </w:p>
          <w:p w14:paraId="4A77279F" w14:textId="77777777" w:rsidR="00E73D63" w:rsidRDefault="00000000">
            <w:pPr>
              <w:rPr>
                <w:rFonts w:cstheme="minorHAnsi"/>
                <w:sz w:val="23"/>
                <w:szCs w:val="23"/>
              </w:rPr>
            </w:pPr>
            <w:hyperlink r:id="rId32" w:history="1">
              <w:r w:rsidRPr="0029496B">
                <w:rPr>
                  <w:rStyle w:val="Hipervnculo"/>
                  <w:rFonts w:cstheme="minorHAnsi"/>
                  <w:sz w:val="23"/>
                  <w:szCs w:val="23"/>
                </w:rPr>
                <w:t>https://gettalkative.com/info/communication-channels</w:t>
              </w:r>
            </w:hyperlink>
          </w:p>
          <w:p w14:paraId="5837EA82" w14:textId="77777777" w:rsidR="00E73D63" w:rsidRDefault="00E73D63">
            <w:pPr>
              <w:rPr>
                <w:rFonts w:cstheme="minorHAnsi"/>
                <w:sz w:val="23"/>
                <w:szCs w:val="23"/>
              </w:rPr>
            </w:pPr>
          </w:p>
          <w:p w14:paraId="653A2BA8" w14:textId="58DA6440" w:rsidR="00E73D63" w:rsidRPr="00156D6A" w:rsidRDefault="00000000">
            <w:pPr>
              <w:rPr>
                <w:rFonts w:cstheme="minorHAnsi"/>
                <w:sz w:val="23"/>
                <w:szCs w:val="23"/>
              </w:rPr>
            </w:pPr>
            <w:hyperlink r:id="rId33" w:history="1">
              <w:r w:rsidRPr="0029496B">
                <w:rPr>
                  <w:rStyle w:val="Hipervnculo"/>
                  <w:rFonts w:cstheme="minorHAnsi"/>
                  <w:sz w:val="23"/>
                  <w:szCs w:val="23"/>
                </w:rPr>
                <w:t>https://www.ispringsolutions.com/blog/best-online-learning-platforms</w:t>
              </w:r>
            </w:hyperlink>
          </w:p>
        </w:tc>
      </w:tr>
      <w:tr w:rsidR="00AF17A5" w:rsidRPr="00804B7A" w14:paraId="34F4B935" w14:textId="77777777" w:rsidTr="00D50B29">
        <w:trPr>
          <w:trHeight w:val="425"/>
          <w:jc w:val="center"/>
        </w:trPr>
        <w:tc>
          <w:tcPr>
            <w:tcW w:w="2957" w:type="dxa"/>
            <w:gridSpan w:val="2"/>
            <w:shd w:val="clear" w:color="auto" w:fill="A8D08D" w:themeFill="accent6" w:themeFillTint="99"/>
          </w:tcPr>
          <w:p w14:paraId="44AD0644" w14:textId="77777777" w:rsidR="0053436A" w:rsidRPr="00520C49" w:rsidRDefault="0053436A" w:rsidP="0053436A">
            <w:pPr>
              <w:rPr>
                <w:rFonts w:cstheme="minorHAnsi"/>
                <w:b/>
                <w:bCs/>
                <w:sz w:val="23"/>
                <w:szCs w:val="23"/>
                <w:lang w:val="es-ES"/>
              </w:rPr>
            </w:pPr>
            <w:r w:rsidRPr="00520C49">
              <w:rPr>
                <w:rFonts w:cstheme="minorHAnsi"/>
                <w:b/>
                <w:bCs/>
                <w:sz w:val="23"/>
                <w:szCs w:val="23"/>
                <w:lang w:val="es-ES"/>
              </w:rPr>
              <w:t>Cinco preguntas de elección m</w:t>
            </w:r>
            <w:r>
              <w:rPr>
                <w:rFonts w:cstheme="minorHAnsi"/>
                <w:b/>
                <w:bCs/>
                <w:sz w:val="23"/>
                <w:szCs w:val="23"/>
                <w:lang w:val="es-ES"/>
              </w:rPr>
              <w:t>últiple para autoevaluación</w:t>
            </w:r>
          </w:p>
          <w:p w14:paraId="76450A36" w14:textId="3CD642BC" w:rsidR="00557C67" w:rsidRPr="0053436A" w:rsidRDefault="0053436A" w:rsidP="0053436A">
            <w:pPr>
              <w:rPr>
                <w:rFonts w:cstheme="minorHAnsi"/>
                <w:bCs/>
                <w:sz w:val="23"/>
                <w:szCs w:val="23"/>
                <w:lang w:val="es-ES"/>
              </w:rPr>
            </w:pPr>
            <w:r w:rsidRPr="00520C49">
              <w:rPr>
                <w:rFonts w:cstheme="minorHAnsi"/>
                <w:bCs/>
                <w:sz w:val="23"/>
                <w:szCs w:val="23"/>
                <w:lang w:val="es-ES"/>
              </w:rPr>
              <w:t>Una vez completado el mecanismo de validación, los usuarios podrán generar certificados de asistencia y de finalización personalizados.</w:t>
            </w:r>
          </w:p>
        </w:tc>
        <w:tc>
          <w:tcPr>
            <w:tcW w:w="6387" w:type="dxa"/>
          </w:tcPr>
          <w:p w14:paraId="51A5B433" w14:textId="55321DD1" w:rsidR="00746F9E" w:rsidRPr="002856C3" w:rsidRDefault="0076683D" w:rsidP="00746F9E">
            <w:pPr>
              <w:rPr>
                <w:rFonts w:cstheme="minorHAnsi"/>
                <w:b/>
                <w:bCs/>
                <w:sz w:val="23"/>
                <w:szCs w:val="23"/>
                <w:lang w:val="es-ES"/>
              </w:rPr>
            </w:pPr>
            <w:r w:rsidRPr="002856C3">
              <w:rPr>
                <w:rFonts w:cstheme="minorHAnsi"/>
                <w:b/>
                <w:bCs/>
                <w:sz w:val="23"/>
                <w:szCs w:val="23"/>
                <w:lang w:val="es-ES"/>
              </w:rPr>
              <w:t xml:space="preserve">Pregunta 1. </w:t>
            </w:r>
            <w:r w:rsidR="002856C3" w:rsidRPr="002856C3">
              <w:rPr>
                <w:rFonts w:cstheme="minorHAnsi"/>
                <w:b/>
                <w:bCs/>
                <w:sz w:val="23"/>
                <w:szCs w:val="23"/>
                <w:lang w:val="es-ES"/>
              </w:rPr>
              <w:t>¿Qué es la digitalización</w:t>
            </w:r>
            <w:r w:rsidR="001845B6" w:rsidRPr="002856C3">
              <w:rPr>
                <w:rFonts w:cstheme="minorHAnsi"/>
                <w:b/>
                <w:bCs/>
                <w:sz w:val="23"/>
                <w:szCs w:val="23"/>
                <w:lang w:val="es-ES"/>
              </w:rPr>
              <w:t>?</w:t>
            </w:r>
          </w:p>
          <w:p w14:paraId="5CFEE8A9" w14:textId="408A66A4" w:rsidR="00746F9E" w:rsidRPr="002856C3" w:rsidRDefault="0076683D" w:rsidP="00746F9E">
            <w:pPr>
              <w:rPr>
                <w:rFonts w:cstheme="minorHAnsi"/>
                <w:sz w:val="23"/>
                <w:szCs w:val="23"/>
                <w:lang w:val="es-ES"/>
              </w:rPr>
            </w:pPr>
            <w:r w:rsidRPr="002856C3">
              <w:rPr>
                <w:rFonts w:cstheme="minorHAnsi"/>
                <w:sz w:val="23"/>
                <w:szCs w:val="23"/>
                <w:lang w:val="es-ES"/>
              </w:rPr>
              <w:t xml:space="preserve">Opción a: </w:t>
            </w:r>
            <w:r w:rsidR="002856C3" w:rsidRPr="002856C3">
              <w:rPr>
                <w:rFonts w:cstheme="minorHAnsi"/>
                <w:sz w:val="23"/>
                <w:szCs w:val="23"/>
                <w:lang w:val="es-ES"/>
              </w:rPr>
              <w:t>Evitar las soluciones analógicas en la empresa</w:t>
            </w:r>
            <w:r w:rsidR="001845B6" w:rsidRPr="002856C3">
              <w:rPr>
                <w:rFonts w:cstheme="minorHAnsi"/>
                <w:sz w:val="23"/>
                <w:szCs w:val="23"/>
                <w:lang w:val="es-ES"/>
              </w:rPr>
              <w:t>.</w:t>
            </w:r>
          </w:p>
          <w:p w14:paraId="3A3076F5" w14:textId="5D49A7DB" w:rsidR="00746F9E" w:rsidRPr="002856C3" w:rsidRDefault="0076683D" w:rsidP="00746F9E">
            <w:pPr>
              <w:rPr>
                <w:rFonts w:cstheme="minorHAnsi"/>
                <w:sz w:val="23"/>
                <w:szCs w:val="23"/>
                <w:lang w:val="es-ES"/>
              </w:rPr>
            </w:pPr>
            <w:r w:rsidRPr="002856C3">
              <w:rPr>
                <w:rFonts w:cstheme="minorHAnsi"/>
                <w:sz w:val="23"/>
                <w:szCs w:val="23"/>
                <w:lang w:val="es-ES"/>
              </w:rPr>
              <w:t xml:space="preserve">Opción b: </w:t>
            </w:r>
            <w:r w:rsidR="002856C3" w:rsidRPr="002856C3">
              <w:rPr>
                <w:rFonts w:cstheme="minorHAnsi"/>
                <w:sz w:val="23"/>
                <w:szCs w:val="23"/>
                <w:lang w:val="es-ES"/>
              </w:rPr>
              <w:t>Equipar a todos los empleados con ordenadores y dispositivos digitales</w:t>
            </w:r>
            <w:r w:rsidR="001845B6" w:rsidRPr="002856C3">
              <w:rPr>
                <w:rFonts w:cstheme="minorHAnsi"/>
                <w:sz w:val="23"/>
                <w:szCs w:val="23"/>
                <w:lang w:val="es-ES"/>
              </w:rPr>
              <w:t>.</w:t>
            </w:r>
          </w:p>
          <w:p w14:paraId="70506D7E" w14:textId="01E5B390" w:rsidR="00746F9E" w:rsidRPr="002856C3" w:rsidRDefault="0076683D" w:rsidP="00746F9E">
            <w:pPr>
              <w:rPr>
                <w:rFonts w:cstheme="minorHAnsi"/>
                <w:sz w:val="23"/>
                <w:szCs w:val="23"/>
                <w:lang w:val="es-ES"/>
              </w:rPr>
            </w:pPr>
            <w:r w:rsidRPr="002856C3">
              <w:rPr>
                <w:rFonts w:cstheme="minorHAnsi"/>
                <w:sz w:val="23"/>
                <w:szCs w:val="23"/>
                <w:lang w:val="es-ES"/>
              </w:rPr>
              <w:t xml:space="preserve">Opción c: </w:t>
            </w:r>
            <w:r w:rsidR="002856C3" w:rsidRPr="002856C3">
              <w:rPr>
                <w:rFonts w:cstheme="minorHAnsi"/>
                <w:sz w:val="23"/>
                <w:szCs w:val="23"/>
                <w:lang w:val="es-ES"/>
              </w:rPr>
              <w:t>La integración de las tecnologías digitales en las actividades y operaciones de una empresa</w:t>
            </w:r>
            <w:r w:rsidR="001845B6" w:rsidRPr="002856C3">
              <w:rPr>
                <w:sz w:val="23"/>
                <w:szCs w:val="23"/>
                <w:lang w:val="es-ES"/>
              </w:rPr>
              <w:t>.</w:t>
            </w:r>
          </w:p>
          <w:p w14:paraId="58856878" w14:textId="39D16708" w:rsidR="00746F9E" w:rsidRPr="006B4D66" w:rsidRDefault="0076683D" w:rsidP="00746F9E">
            <w:pPr>
              <w:rPr>
                <w:rFonts w:cstheme="minorHAnsi"/>
                <w:sz w:val="23"/>
                <w:szCs w:val="23"/>
                <w:lang w:val="es-ES"/>
              </w:rPr>
            </w:pPr>
            <w:r w:rsidRPr="006B4D66">
              <w:rPr>
                <w:rFonts w:cstheme="minorHAnsi"/>
                <w:sz w:val="23"/>
                <w:szCs w:val="23"/>
                <w:lang w:val="es-ES"/>
              </w:rPr>
              <w:t xml:space="preserve">Opción d: </w:t>
            </w:r>
            <w:r w:rsidR="002856C3" w:rsidRPr="006B4D66">
              <w:rPr>
                <w:rFonts w:cstheme="minorHAnsi"/>
                <w:sz w:val="23"/>
                <w:szCs w:val="23"/>
                <w:lang w:val="es-ES"/>
              </w:rPr>
              <w:t>La evolución de la competencia hacia el marketing digital</w:t>
            </w:r>
            <w:r w:rsidR="001845B6" w:rsidRPr="006B4D66">
              <w:rPr>
                <w:rFonts w:cstheme="minorHAnsi"/>
                <w:sz w:val="23"/>
                <w:szCs w:val="23"/>
                <w:lang w:val="es-ES"/>
              </w:rPr>
              <w:t>.</w:t>
            </w:r>
          </w:p>
          <w:p w14:paraId="11059A70" w14:textId="72C46F98" w:rsidR="00746F9E" w:rsidRPr="006B4D66" w:rsidRDefault="0076683D" w:rsidP="00746F9E">
            <w:pPr>
              <w:rPr>
                <w:rFonts w:cstheme="minorHAnsi"/>
                <w:b/>
                <w:bCs/>
                <w:sz w:val="23"/>
                <w:szCs w:val="23"/>
                <w:lang w:val="es-ES"/>
              </w:rPr>
            </w:pPr>
            <w:r w:rsidRPr="006B4D66">
              <w:rPr>
                <w:rFonts w:cstheme="minorHAnsi"/>
                <w:b/>
                <w:bCs/>
                <w:sz w:val="23"/>
                <w:szCs w:val="23"/>
                <w:lang w:val="es-ES"/>
              </w:rPr>
              <w:t xml:space="preserve">Opción correcta: </w:t>
            </w:r>
            <w:r w:rsidR="001845B6" w:rsidRPr="006B4D66">
              <w:rPr>
                <w:rFonts w:cstheme="minorHAnsi"/>
                <w:b/>
                <w:bCs/>
                <w:sz w:val="23"/>
                <w:szCs w:val="23"/>
                <w:lang w:val="es-ES"/>
              </w:rPr>
              <w:t>C</w:t>
            </w:r>
          </w:p>
          <w:p w14:paraId="1F02822C" w14:textId="77777777" w:rsidR="00746F9E" w:rsidRPr="006B4D66" w:rsidRDefault="00746F9E" w:rsidP="00746F9E">
            <w:pPr>
              <w:rPr>
                <w:rFonts w:cstheme="minorHAnsi"/>
                <w:sz w:val="23"/>
                <w:szCs w:val="23"/>
                <w:lang w:val="es-ES"/>
              </w:rPr>
            </w:pPr>
          </w:p>
          <w:p w14:paraId="3E489066" w14:textId="11F7F92D" w:rsidR="00620F94" w:rsidRPr="006B4D66" w:rsidRDefault="0076683D" w:rsidP="00620F94">
            <w:pPr>
              <w:rPr>
                <w:rFonts w:cstheme="minorHAnsi"/>
                <w:b/>
                <w:bCs/>
                <w:sz w:val="23"/>
                <w:szCs w:val="23"/>
                <w:lang w:val="es-ES"/>
              </w:rPr>
            </w:pPr>
            <w:r w:rsidRPr="006B4D66">
              <w:rPr>
                <w:rFonts w:cstheme="minorHAnsi"/>
                <w:b/>
                <w:bCs/>
                <w:sz w:val="23"/>
                <w:szCs w:val="23"/>
                <w:lang w:val="es-ES"/>
              </w:rPr>
              <w:t xml:space="preserve">Pregunta 2. </w:t>
            </w:r>
            <w:r w:rsidR="006B4D66" w:rsidRPr="006B4D66">
              <w:rPr>
                <w:rFonts w:cstheme="minorHAnsi"/>
                <w:b/>
                <w:bCs/>
                <w:sz w:val="23"/>
                <w:szCs w:val="23"/>
                <w:lang w:val="es-ES"/>
              </w:rPr>
              <w:t xml:space="preserve">¿Cómo transforma la digitalización el </w:t>
            </w:r>
            <w:r w:rsidR="006B4D66">
              <w:rPr>
                <w:rFonts w:cstheme="minorHAnsi"/>
                <w:b/>
                <w:bCs/>
                <w:sz w:val="23"/>
                <w:szCs w:val="23"/>
                <w:lang w:val="es-ES"/>
              </w:rPr>
              <w:t>emprendimiento</w:t>
            </w:r>
            <w:r w:rsidR="006B4D66" w:rsidRPr="006B4D66">
              <w:rPr>
                <w:rFonts w:cstheme="minorHAnsi"/>
                <w:b/>
                <w:bCs/>
                <w:sz w:val="23"/>
                <w:szCs w:val="23"/>
                <w:lang w:val="es-ES"/>
              </w:rPr>
              <w:t>?</w:t>
            </w:r>
          </w:p>
          <w:p w14:paraId="00D87EA9" w14:textId="3F558B0F" w:rsidR="00620F94" w:rsidRPr="006B4D66" w:rsidRDefault="0076683D" w:rsidP="00620F94">
            <w:pPr>
              <w:rPr>
                <w:rFonts w:cstheme="minorHAnsi"/>
                <w:sz w:val="23"/>
                <w:szCs w:val="23"/>
                <w:lang w:val="es-ES"/>
              </w:rPr>
            </w:pPr>
            <w:r w:rsidRPr="006B4D66">
              <w:rPr>
                <w:rFonts w:cstheme="minorHAnsi"/>
                <w:sz w:val="23"/>
                <w:szCs w:val="23"/>
                <w:lang w:val="es-ES"/>
              </w:rPr>
              <w:t xml:space="preserve">Opción a: </w:t>
            </w:r>
            <w:r w:rsidR="006B4D66" w:rsidRPr="006B4D66">
              <w:rPr>
                <w:rFonts w:cstheme="minorHAnsi"/>
                <w:sz w:val="23"/>
                <w:szCs w:val="23"/>
                <w:lang w:val="es-ES"/>
              </w:rPr>
              <w:t xml:space="preserve">El emprendimiento </w:t>
            </w:r>
            <w:r w:rsidR="006B4D66">
              <w:rPr>
                <w:rFonts w:cstheme="minorHAnsi"/>
                <w:sz w:val="23"/>
                <w:szCs w:val="23"/>
                <w:lang w:val="es-ES"/>
              </w:rPr>
              <w:t>se vuelve más rápido e impredecible</w:t>
            </w:r>
            <w:r w:rsidR="001845B6" w:rsidRPr="006B4D66">
              <w:rPr>
                <w:rFonts w:cstheme="minorHAnsi"/>
                <w:sz w:val="23"/>
                <w:szCs w:val="23"/>
                <w:lang w:val="es-ES"/>
              </w:rPr>
              <w:t>.</w:t>
            </w:r>
          </w:p>
          <w:p w14:paraId="0C7FD890" w14:textId="00FC6CDC" w:rsidR="00620F94" w:rsidRPr="006B4D66" w:rsidRDefault="0076683D" w:rsidP="00620F94">
            <w:pPr>
              <w:rPr>
                <w:rFonts w:cstheme="minorHAnsi"/>
                <w:sz w:val="23"/>
                <w:szCs w:val="23"/>
                <w:lang w:val="es-ES"/>
              </w:rPr>
            </w:pPr>
            <w:r w:rsidRPr="006B4D66">
              <w:rPr>
                <w:rFonts w:cstheme="minorHAnsi"/>
                <w:sz w:val="23"/>
                <w:szCs w:val="23"/>
                <w:lang w:val="es-ES"/>
              </w:rPr>
              <w:t xml:space="preserve">Opción b: </w:t>
            </w:r>
            <w:r w:rsidR="006B4D66" w:rsidRPr="006B4D66">
              <w:rPr>
                <w:rFonts w:cstheme="minorHAnsi"/>
                <w:sz w:val="23"/>
                <w:szCs w:val="23"/>
                <w:lang w:val="es-ES"/>
              </w:rPr>
              <w:t>Surgimiento de oportunidades y prácticas transformadoras para materializarlas</w:t>
            </w:r>
            <w:r w:rsidR="001845B6" w:rsidRPr="006B4D66">
              <w:rPr>
                <w:rFonts w:cstheme="minorHAnsi"/>
                <w:sz w:val="23"/>
                <w:szCs w:val="23"/>
                <w:lang w:val="es-ES"/>
              </w:rPr>
              <w:t>.</w:t>
            </w:r>
          </w:p>
          <w:p w14:paraId="1FA3C483" w14:textId="5FF36273" w:rsidR="00620F94" w:rsidRPr="006B4D66" w:rsidRDefault="0076683D" w:rsidP="00620F94">
            <w:pPr>
              <w:rPr>
                <w:rFonts w:cstheme="minorHAnsi"/>
                <w:sz w:val="23"/>
                <w:szCs w:val="23"/>
                <w:lang w:val="es-ES"/>
              </w:rPr>
            </w:pPr>
            <w:r w:rsidRPr="006B4D66">
              <w:rPr>
                <w:rFonts w:cstheme="minorHAnsi"/>
                <w:sz w:val="23"/>
                <w:szCs w:val="23"/>
                <w:lang w:val="es-ES"/>
              </w:rPr>
              <w:t xml:space="preserve">Opción c: </w:t>
            </w:r>
            <w:r w:rsidR="006B4D66" w:rsidRPr="006B4D66">
              <w:rPr>
                <w:rFonts w:cstheme="minorHAnsi"/>
                <w:sz w:val="23"/>
                <w:szCs w:val="23"/>
                <w:lang w:val="es-ES"/>
              </w:rPr>
              <w:t xml:space="preserve">Los </w:t>
            </w:r>
            <w:r w:rsidR="006B4D66">
              <w:rPr>
                <w:rFonts w:cstheme="minorHAnsi"/>
                <w:sz w:val="23"/>
                <w:szCs w:val="23"/>
                <w:lang w:val="es-ES"/>
              </w:rPr>
              <w:t>consumidores</w:t>
            </w:r>
            <w:r w:rsidR="006B4D66" w:rsidRPr="006B4D66">
              <w:rPr>
                <w:rFonts w:cstheme="minorHAnsi"/>
                <w:sz w:val="23"/>
                <w:szCs w:val="23"/>
                <w:lang w:val="es-ES"/>
              </w:rPr>
              <w:t xml:space="preserve"> son más exigentes</w:t>
            </w:r>
            <w:r w:rsidR="00E1042C" w:rsidRPr="006B4D66">
              <w:rPr>
                <w:rFonts w:cstheme="minorHAnsi"/>
                <w:sz w:val="23"/>
                <w:szCs w:val="23"/>
                <w:lang w:val="es-ES"/>
              </w:rPr>
              <w:t>.</w:t>
            </w:r>
          </w:p>
          <w:p w14:paraId="68B69D68" w14:textId="30925753" w:rsidR="00620F94" w:rsidRPr="006B4D66" w:rsidRDefault="0076683D" w:rsidP="00620F94">
            <w:pPr>
              <w:rPr>
                <w:rFonts w:cstheme="minorHAnsi"/>
                <w:sz w:val="23"/>
                <w:szCs w:val="23"/>
                <w:lang w:val="es-ES"/>
              </w:rPr>
            </w:pPr>
            <w:r w:rsidRPr="006B4D66">
              <w:rPr>
                <w:rFonts w:cstheme="minorHAnsi"/>
                <w:sz w:val="23"/>
                <w:szCs w:val="23"/>
                <w:lang w:val="es-ES"/>
              </w:rPr>
              <w:t xml:space="preserve">Opción d: </w:t>
            </w:r>
            <w:r w:rsidR="006B4D66" w:rsidRPr="006B4D66">
              <w:rPr>
                <w:rFonts w:cstheme="minorHAnsi"/>
                <w:sz w:val="23"/>
                <w:szCs w:val="23"/>
                <w:lang w:val="es-ES"/>
              </w:rPr>
              <w:t>Los empresarios utilizan el marketing digital directo</w:t>
            </w:r>
            <w:r w:rsidR="00E1042C" w:rsidRPr="006B4D66">
              <w:rPr>
                <w:rFonts w:cstheme="minorHAnsi"/>
                <w:sz w:val="23"/>
                <w:szCs w:val="23"/>
                <w:lang w:val="es-ES"/>
              </w:rPr>
              <w:t>.</w:t>
            </w:r>
          </w:p>
          <w:p w14:paraId="40C18FBC" w14:textId="06873279" w:rsidR="00620F94" w:rsidRPr="006B4D66" w:rsidRDefault="0076683D" w:rsidP="00620F94">
            <w:pPr>
              <w:rPr>
                <w:rFonts w:cstheme="minorHAnsi"/>
                <w:b/>
                <w:bCs/>
                <w:sz w:val="23"/>
                <w:szCs w:val="23"/>
                <w:lang w:val="es-ES"/>
              </w:rPr>
            </w:pPr>
            <w:r w:rsidRPr="006B4D66">
              <w:rPr>
                <w:rFonts w:cstheme="minorHAnsi"/>
                <w:b/>
                <w:bCs/>
                <w:sz w:val="23"/>
                <w:szCs w:val="23"/>
                <w:lang w:val="es-ES"/>
              </w:rPr>
              <w:t xml:space="preserve">Opción correcta: </w:t>
            </w:r>
            <w:r w:rsidR="00E1042C" w:rsidRPr="006B4D66">
              <w:rPr>
                <w:rFonts w:cstheme="minorHAnsi"/>
                <w:b/>
                <w:bCs/>
                <w:sz w:val="23"/>
                <w:szCs w:val="23"/>
                <w:lang w:val="es-ES"/>
              </w:rPr>
              <w:t>B</w:t>
            </w:r>
          </w:p>
          <w:p w14:paraId="5CB4057F" w14:textId="77777777" w:rsidR="00746F9E" w:rsidRPr="006B4D66" w:rsidRDefault="00746F9E" w:rsidP="00746F9E">
            <w:pPr>
              <w:rPr>
                <w:rFonts w:cstheme="minorHAnsi"/>
                <w:sz w:val="23"/>
                <w:szCs w:val="23"/>
                <w:lang w:val="es-ES"/>
              </w:rPr>
            </w:pPr>
          </w:p>
          <w:p w14:paraId="0143D00D" w14:textId="6E98A42A" w:rsidR="00620F94" w:rsidRPr="006B4D66" w:rsidRDefault="0076683D" w:rsidP="00620F94">
            <w:pPr>
              <w:rPr>
                <w:rFonts w:cstheme="minorHAnsi"/>
                <w:b/>
                <w:bCs/>
                <w:sz w:val="23"/>
                <w:szCs w:val="23"/>
                <w:lang w:val="es-ES"/>
              </w:rPr>
            </w:pPr>
            <w:r w:rsidRPr="006B4D66">
              <w:rPr>
                <w:rFonts w:cstheme="minorHAnsi"/>
                <w:b/>
                <w:bCs/>
                <w:sz w:val="23"/>
                <w:szCs w:val="23"/>
                <w:lang w:val="es-ES"/>
              </w:rPr>
              <w:t xml:space="preserve">Pregunta 3. </w:t>
            </w:r>
            <w:r w:rsidR="006B4D66" w:rsidRPr="006B4D66">
              <w:rPr>
                <w:rFonts w:cstheme="minorHAnsi"/>
                <w:b/>
                <w:bCs/>
                <w:sz w:val="23"/>
                <w:szCs w:val="23"/>
                <w:lang w:val="es-ES"/>
              </w:rPr>
              <w:t>¿Qué no es una v</w:t>
            </w:r>
            <w:r w:rsidR="006B4D66">
              <w:rPr>
                <w:rFonts w:cstheme="minorHAnsi"/>
                <w:b/>
                <w:bCs/>
                <w:sz w:val="23"/>
                <w:szCs w:val="23"/>
                <w:lang w:val="es-ES"/>
              </w:rPr>
              <w:t>entaja de la digitalización?</w:t>
            </w:r>
          </w:p>
          <w:p w14:paraId="21914051" w14:textId="539F80FA" w:rsidR="00620F94" w:rsidRPr="0076683D" w:rsidRDefault="0076683D" w:rsidP="00620F94">
            <w:pPr>
              <w:rPr>
                <w:rFonts w:cstheme="minorHAnsi"/>
                <w:sz w:val="23"/>
                <w:szCs w:val="23"/>
                <w:lang w:val="es-ES"/>
              </w:rPr>
            </w:pPr>
            <w:r w:rsidRPr="0076683D">
              <w:rPr>
                <w:rFonts w:cstheme="minorHAnsi"/>
                <w:sz w:val="23"/>
                <w:szCs w:val="23"/>
                <w:lang w:val="es-ES"/>
              </w:rPr>
              <w:t xml:space="preserve">Opción a: </w:t>
            </w:r>
            <w:r w:rsidR="006B4D66">
              <w:rPr>
                <w:rFonts w:cstheme="minorHAnsi"/>
                <w:sz w:val="23"/>
                <w:szCs w:val="23"/>
                <w:lang w:val="es-ES"/>
              </w:rPr>
              <w:t>Eficiencia</w:t>
            </w:r>
          </w:p>
          <w:p w14:paraId="5C5D22BD" w14:textId="49133467" w:rsidR="00620F94" w:rsidRPr="0076683D" w:rsidRDefault="0076683D" w:rsidP="00620F94">
            <w:pPr>
              <w:rPr>
                <w:rFonts w:cstheme="minorHAnsi"/>
                <w:sz w:val="23"/>
                <w:szCs w:val="23"/>
                <w:lang w:val="es-ES"/>
              </w:rPr>
            </w:pPr>
            <w:r w:rsidRPr="0076683D">
              <w:rPr>
                <w:rFonts w:cstheme="minorHAnsi"/>
                <w:sz w:val="23"/>
                <w:szCs w:val="23"/>
                <w:lang w:val="es-ES"/>
              </w:rPr>
              <w:t xml:space="preserve">Opción b: </w:t>
            </w:r>
            <w:r w:rsidR="006B4D66">
              <w:rPr>
                <w:rFonts w:cstheme="minorHAnsi"/>
                <w:sz w:val="23"/>
                <w:szCs w:val="23"/>
                <w:lang w:val="es-ES"/>
              </w:rPr>
              <w:t>Flexibilidad</w:t>
            </w:r>
          </w:p>
          <w:p w14:paraId="7C0AA4A8" w14:textId="0478AB2F" w:rsidR="00620F94" w:rsidRPr="006B4D66" w:rsidRDefault="0076683D" w:rsidP="00620F94">
            <w:pPr>
              <w:rPr>
                <w:rFonts w:cstheme="minorHAnsi"/>
                <w:sz w:val="23"/>
                <w:szCs w:val="23"/>
                <w:lang w:val="es-ES"/>
              </w:rPr>
            </w:pPr>
            <w:r w:rsidRPr="006B4D66">
              <w:rPr>
                <w:rFonts w:cstheme="minorHAnsi"/>
                <w:sz w:val="23"/>
                <w:szCs w:val="23"/>
                <w:lang w:val="es-ES"/>
              </w:rPr>
              <w:lastRenderedPageBreak/>
              <w:t xml:space="preserve">Opción c: </w:t>
            </w:r>
            <w:r w:rsidR="006B4D66">
              <w:rPr>
                <w:rFonts w:cstheme="minorHAnsi"/>
                <w:sz w:val="23"/>
                <w:szCs w:val="23"/>
                <w:lang w:val="es-ES"/>
              </w:rPr>
              <w:t>Mejoras en la gestión</w:t>
            </w:r>
          </w:p>
          <w:p w14:paraId="3F5BAA15" w14:textId="6981B642" w:rsidR="00620F94" w:rsidRPr="006B4D66" w:rsidRDefault="0076683D" w:rsidP="00620F94">
            <w:pPr>
              <w:rPr>
                <w:rFonts w:cstheme="minorHAnsi"/>
                <w:sz w:val="23"/>
                <w:szCs w:val="23"/>
                <w:lang w:val="es-ES"/>
              </w:rPr>
            </w:pPr>
            <w:r w:rsidRPr="006B4D66">
              <w:rPr>
                <w:rFonts w:cstheme="minorHAnsi"/>
                <w:sz w:val="23"/>
                <w:szCs w:val="23"/>
                <w:lang w:val="es-ES"/>
              </w:rPr>
              <w:t xml:space="preserve">Opción d: </w:t>
            </w:r>
            <w:r w:rsidR="006B4D66" w:rsidRPr="006B4D66">
              <w:rPr>
                <w:rFonts w:cstheme="minorHAnsi"/>
                <w:sz w:val="23"/>
                <w:szCs w:val="23"/>
                <w:lang w:val="es-ES"/>
              </w:rPr>
              <w:t>Se</w:t>
            </w:r>
            <w:r w:rsidR="006B4D66">
              <w:rPr>
                <w:rFonts w:cstheme="minorHAnsi"/>
                <w:sz w:val="23"/>
                <w:szCs w:val="23"/>
                <w:lang w:val="es-ES"/>
              </w:rPr>
              <w:t>guridad</w:t>
            </w:r>
          </w:p>
          <w:p w14:paraId="3A98B495" w14:textId="21BAB23A" w:rsidR="00620F94" w:rsidRPr="006B4D66" w:rsidRDefault="0076683D" w:rsidP="00620F94">
            <w:pPr>
              <w:rPr>
                <w:rFonts w:cstheme="minorHAnsi"/>
                <w:b/>
                <w:bCs/>
                <w:sz w:val="23"/>
                <w:szCs w:val="23"/>
                <w:lang w:val="es-ES"/>
              </w:rPr>
            </w:pPr>
            <w:r w:rsidRPr="006B4D66">
              <w:rPr>
                <w:rFonts w:cstheme="minorHAnsi"/>
                <w:b/>
                <w:bCs/>
                <w:sz w:val="23"/>
                <w:szCs w:val="23"/>
                <w:lang w:val="es-ES"/>
              </w:rPr>
              <w:t xml:space="preserve">Opción correcta: </w:t>
            </w:r>
            <w:r w:rsidR="006E2E58" w:rsidRPr="006B4D66">
              <w:rPr>
                <w:rFonts w:cstheme="minorHAnsi"/>
                <w:b/>
                <w:bCs/>
                <w:sz w:val="23"/>
                <w:szCs w:val="23"/>
                <w:lang w:val="es-ES"/>
              </w:rPr>
              <w:t>D</w:t>
            </w:r>
          </w:p>
          <w:p w14:paraId="0F548083" w14:textId="77777777" w:rsidR="00620F94" w:rsidRPr="006B4D66" w:rsidRDefault="00620F94" w:rsidP="00746F9E">
            <w:pPr>
              <w:rPr>
                <w:rFonts w:cstheme="minorHAnsi"/>
                <w:sz w:val="23"/>
                <w:szCs w:val="23"/>
                <w:lang w:val="es-ES"/>
              </w:rPr>
            </w:pPr>
          </w:p>
          <w:p w14:paraId="37D2E6E6" w14:textId="7EA19439" w:rsidR="00620F94" w:rsidRPr="006B4D66" w:rsidRDefault="0076683D" w:rsidP="00620F94">
            <w:pPr>
              <w:rPr>
                <w:rFonts w:cstheme="minorHAnsi"/>
                <w:b/>
                <w:bCs/>
                <w:sz w:val="23"/>
                <w:szCs w:val="23"/>
                <w:lang w:val="es-ES"/>
              </w:rPr>
            </w:pPr>
            <w:r w:rsidRPr="006B4D66">
              <w:rPr>
                <w:rFonts w:cstheme="minorHAnsi"/>
                <w:b/>
                <w:bCs/>
                <w:sz w:val="23"/>
                <w:szCs w:val="23"/>
                <w:lang w:val="es-ES"/>
              </w:rPr>
              <w:t xml:space="preserve">Pregunta 4. </w:t>
            </w:r>
            <w:r w:rsidR="006B4D66" w:rsidRPr="006B4D66">
              <w:rPr>
                <w:rFonts w:cstheme="minorHAnsi"/>
                <w:b/>
                <w:bCs/>
                <w:sz w:val="23"/>
                <w:szCs w:val="23"/>
                <w:lang w:val="es-ES"/>
              </w:rPr>
              <w:t>¿Cuáles son los tipos de herramientas de</w:t>
            </w:r>
            <w:r w:rsidR="006B4D66">
              <w:rPr>
                <w:rFonts w:cstheme="minorHAnsi"/>
                <w:b/>
                <w:bCs/>
                <w:sz w:val="23"/>
                <w:szCs w:val="23"/>
                <w:lang w:val="es-ES"/>
              </w:rPr>
              <w:t xml:space="preserve"> comunicación digital?</w:t>
            </w:r>
          </w:p>
          <w:p w14:paraId="30F0E012" w14:textId="4214EB01" w:rsidR="00620F94" w:rsidRPr="006B4D66" w:rsidRDefault="0076683D" w:rsidP="00620F94">
            <w:pPr>
              <w:rPr>
                <w:rFonts w:cstheme="minorHAnsi"/>
                <w:sz w:val="23"/>
                <w:szCs w:val="23"/>
                <w:lang w:val="es-ES"/>
              </w:rPr>
            </w:pPr>
            <w:r w:rsidRPr="006B4D66">
              <w:rPr>
                <w:rFonts w:cstheme="minorHAnsi"/>
                <w:sz w:val="23"/>
                <w:szCs w:val="23"/>
                <w:lang w:val="es-ES"/>
              </w:rPr>
              <w:t xml:space="preserve">Opción a: </w:t>
            </w:r>
            <w:r w:rsidR="006B4D66">
              <w:rPr>
                <w:rFonts w:cstheme="minorHAnsi"/>
                <w:sz w:val="23"/>
                <w:szCs w:val="23"/>
                <w:lang w:val="es-ES"/>
              </w:rPr>
              <w:t>Internas y externas</w:t>
            </w:r>
            <w:r w:rsidR="006E2E58" w:rsidRPr="006B4D66">
              <w:rPr>
                <w:rFonts w:cstheme="minorHAnsi"/>
                <w:sz w:val="23"/>
                <w:szCs w:val="23"/>
                <w:lang w:val="es-ES"/>
              </w:rPr>
              <w:t>.</w:t>
            </w:r>
          </w:p>
          <w:p w14:paraId="23D0D634" w14:textId="34E1E618" w:rsidR="00620F94" w:rsidRPr="006B4D66" w:rsidRDefault="0076683D" w:rsidP="00620F94">
            <w:pPr>
              <w:rPr>
                <w:rFonts w:cstheme="minorHAnsi"/>
                <w:sz w:val="23"/>
                <w:szCs w:val="23"/>
                <w:lang w:val="es-ES"/>
              </w:rPr>
            </w:pPr>
            <w:r w:rsidRPr="006B4D66">
              <w:rPr>
                <w:rFonts w:cstheme="minorHAnsi"/>
                <w:sz w:val="23"/>
                <w:szCs w:val="23"/>
                <w:lang w:val="es-ES"/>
              </w:rPr>
              <w:t xml:space="preserve">Opción b: </w:t>
            </w:r>
            <w:r w:rsidR="006B4D66">
              <w:rPr>
                <w:rFonts w:cstheme="minorHAnsi"/>
                <w:sz w:val="23"/>
                <w:szCs w:val="23"/>
                <w:lang w:val="es-ES"/>
              </w:rPr>
              <w:t>Directas e indirectas</w:t>
            </w:r>
            <w:r w:rsidR="006E2E58" w:rsidRPr="006B4D66">
              <w:rPr>
                <w:rFonts w:cstheme="minorHAnsi"/>
                <w:sz w:val="23"/>
                <w:szCs w:val="23"/>
                <w:lang w:val="es-ES"/>
              </w:rPr>
              <w:t>.</w:t>
            </w:r>
          </w:p>
          <w:p w14:paraId="1DB63D31" w14:textId="6AF89439" w:rsidR="00620F94" w:rsidRPr="006B4D66" w:rsidRDefault="0076683D" w:rsidP="00620F94">
            <w:pPr>
              <w:rPr>
                <w:rFonts w:cstheme="minorHAnsi"/>
                <w:sz w:val="23"/>
                <w:szCs w:val="23"/>
                <w:lang w:val="es-ES"/>
              </w:rPr>
            </w:pPr>
            <w:r w:rsidRPr="006B4D66">
              <w:rPr>
                <w:rFonts w:cstheme="minorHAnsi"/>
                <w:sz w:val="23"/>
                <w:szCs w:val="23"/>
                <w:lang w:val="es-ES"/>
              </w:rPr>
              <w:t xml:space="preserve">Opción c: </w:t>
            </w:r>
            <w:r w:rsidR="006B4D66" w:rsidRPr="006B4D66">
              <w:rPr>
                <w:rFonts w:cstheme="minorHAnsi"/>
                <w:sz w:val="23"/>
                <w:szCs w:val="23"/>
                <w:lang w:val="es-ES"/>
              </w:rPr>
              <w:t>Creativas y tradicionales</w:t>
            </w:r>
            <w:r w:rsidR="006E2E58" w:rsidRPr="006B4D66">
              <w:rPr>
                <w:rFonts w:cstheme="minorHAnsi"/>
                <w:sz w:val="23"/>
                <w:szCs w:val="23"/>
                <w:lang w:val="es-ES"/>
              </w:rPr>
              <w:t>.</w:t>
            </w:r>
          </w:p>
          <w:p w14:paraId="73565265" w14:textId="7D243B34" w:rsidR="00620F94" w:rsidRPr="006B4D66" w:rsidRDefault="0076683D" w:rsidP="00620F94">
            <w:pPr>
              <w:rPr>
                <w:rFonts w:cstheme="minorHAnsi"/>
                <w:sz w:val="23"/>
                <w:szCs w:val="23"/>
                <w:lang w:val="es-ES"/>
              </w:rPr>
            </w:pPr>
            <w:r w:rsidRPr="006B4D66">
              <w:rPr>
                <w:rFonts w:cstheme="minorHAnsi"/>
                <w:sz w:val="23"/>
                <w:szCs w:val="23"/>
                <w:lang w:val="es-ES"/>
              </w:rPr>
              <w:t xml:space="preserve">Opción d: </w:t>
            </w:r>
            <w:r w:rsidR="006B4D66" w:rsidRPr="006B4D66">
              <w:rPr>
                <w:rFonts w:cstheme="minorHAnsi"/>
                <w:sz w:val="23"/>
                <w:szCs w:val="23"/>
                <w:lang w:val="es-ES"/>
              </w:rPr>
              <w:t>Anchas y estrechas</w:t>
            </w:r>
            <w:r w:rsidR="006E2E58" w:rsidRPr="006B4D66">
              <w:rPr>
                <w:rFonts w:cstheme="minorHAnsi"/>
                <w:sz w:val="23"/>
                <w:szCs w:val="23"/>
                <w:lang w:val="es-ES"/>
              </w:rPr>
              <w:t>.</w:t>
            </w:r>
          </w:p>
          <w:p w14:paraId="51A3E57A" w14:textId="5249690C" w:rsidR="00620F94" w:rsidRPr="00804B7A" w:rsidRDefault="0076683D" w:rsidP="00620F94">
            <w:pPr>
              <w:rPr>
                <w:rFonts w:cstheme="minorHAnsi"/>
                <w:b/>
                <w:bCs/>
                <w:sz w:val="23"/>
                <w:szCs w:val="23"/>
                <w:lang w:val="es-ES"/>
              </w:rPr>
            </w:pPr>
            <w:r w:rsidRPr="00804B7A">
              <w:rPr>
                <w:rFonts w:cstheme="minorHAnsi"/>
                <w:b/>
                <w:bCs/>
                <w:sz w:val="23"/>
                <w:szCs w:val="23"/>
                <w:lang w:val="es-ES"/>
              </w:rPr>
              <w:t xml:space="preserve">Opción correcta: </w:t>
            </w:r>
            <w:r w:rsidR="006E2E58" w:rsidRPr="00804B7A">
              <w:rPr>
                <w:rFonts w:cstheme="minorHAnsi"/>
                <w:b/>
                <w:bCs/>
                <w:sz w:val="23"/>
                <w:szCs w:val="23"/>
                <w:lang w:val="es-ES"/>
              </w:rPr>
              <w:t>A</w:t>
            </w:r>
          </w:p>
          <w:p w14:paraId="17A74BAB" w14:textId="77777777" w:rsidR="00620F94" w:rsidRPr="00804B7A" w:rsidRDefault="00620F94" w:rsidP="00746F9E">
            <w:pPr>
              <w:rPr>
                <w:rFonts w:cstheme="minorHAnsi"/>
                <w:sz w:val="23"/>
                <w:szCs w:val="23"/>
                <w:lang w:val="es-ES"/>
              </w:rPr>
            </w:pPr>
          </w:p>
          <w:p w14:paraId="080EAA81" w14:textId="3C70583F" w:rsidR="00620F94" w:rsidRPr="00804B7A" w:rsidRDefault="0076683D" w:rsidP="00620F94">
            <w:pPr>
              <w:rPr>
                <w:rFonts w:cstheme="minorHAnsi"/>
                <w:b/>
                <w:bCs/>
                <w:sz w:val="23"/>
                <w:szCs w:val="23"/>
                <w:lang w:val="es-ES"/>
              </w:rPr>
            </w:pPr>
            <w:r w:rsidRPr="00804B7A">
              <w:rPr>
                <w:rFonts w:cstheme="minorHAnsi"/>
                <w:b/>
                <w:bCs/>
                <w:sz w:val="23"/>
                <w:szCs w:val="23"/>
                <w:lang w:val="es-ES"/>
              </w:rPr>
              <w:t xml:space="preserve">Pregunta 5. </w:t>
            </w:r>
            <w:r w:rsidR="00804B7A" w:rsidRPr="00804B7A">
              <w:rPr>
                <w:rFonts w:cstheme="minorHAnsi"/>
                <w:b/>
                <w:bCs/>
                <w:sz w:val="23"/>
                <w:szCs w:val="23"/>
                <w:lang w:val="es-ES"/>
              </w:rPr>
              <w:t>¿C</w:t>
            </w:r>
            <w:r w:rsidR="00804B7A">
              <w:rPr>
                <w:rFonts w:cstheme="minorHAnsi"/>
                <w:b/>
                <w:bCs/>
                <w:sz w:val="23"/>
                <w:szCs w:val="23"/>
                <w:lang w:val="es-ES"/>
              </w:rPr>
              <w:t>uál no es un beneficio del aprendizaje en línea?</w:t>
            </w:r>
          </w:p>
          <w:p w14:paraId="35AFC000" w14:textId="10AE67BC" w:rsidR="00620F94" w:rsidRPr="00804B7A" w:rsidRDefault="0076683D" w:rsidP="00620F94">
            <w:pPr>
              <w:rPr>
                <w:rFonts w:cstheme="minorHAnsi"/>
                <w:sz w:val="23"/>
                <w:szCs w:val="23"/>
                <w:lang w:val="es-ES"/>
              </w:rPr>
            </w:pPr>
            <w:r w:rsidRPr="00804B7A">
              <w:rPr>
                <w:rFonts w:cstheme="minorHAnsi"/>
                <w:sz w:val="23"/>
                <w:szCs w:val="23"/>
                <w:lang w:val="es-ES"/>
              </w:rPr>
              <w:t xml:space="preserve">Opción a: </w:t>
            </w:r>
            <w:r w:rsidR="00804B7A" w:rsidRPr="00804B7A">
              <w:rPr>
                <w:rFonts w:cstheme="minorHAnsi"/>
                <w:sz w:val="23"/>
                <w:szCs w:val="23"/>
                <w:lang w:val="es-ES"/>
              </w:rPr>
              <w:t>Flexibilidad horaria</w:t>
            </w:r>
            <w:r w:rsidR="00A25B3D" w:rsidRPr="00804B7A">
              <w:rPr>
                <w:rFonts w:cstheme="minorHAnsi"/>
                <w:sz w:val="23"/>
                <w:szCs w:val="23"/>
                <w:lang w:val="es-ES"/>
              </w:rPr>
              <w:t>.</w:t>
            </w:r>
          </w:p>
          <w:p w14:paraId="32658F20" w14:textId="20629AA2" w:rsidR="00620F94" w:rsidRPr="00804B7A" w:rsidRDefault="0076683D" w:rsidP="00620F94">
            <w:pPr>
              <w:rPr>
                <w:rFonts w:cstheme="minorHAnsi"/>
                <w:sz w:val="23"/>
                <w:szCs w:val="23"/>
                <w:lang w:val="es-ES"/>
              </w:rPr>
            </w:pPr>
            <w:r w:rsidRPr="00804B7A">
              <w:rPr>
                <w:rFonts w:cstheme="minorHAnsi"/>
                <w:sz w:val="23"/>
                <w:szCs w:val="23"/>
                <w:lang w:val="es-ES"/>
              </w:rPr>
              <w:t xml:space="preserve">Opción b: </w:t>
            </w:r>
            <w:r w:rsidR="00804B7A" w:rsidRPr="00804B7A">
              <w:rPr>
                <w:rFonts w:cstheme="minorHAnsi"/>
                <w:sz w:val="23"/>
                <w:szCs w:val="23"/>
                <w:lang w:val="es-ES"/>
              </w:rPr>
              <w:t>Costes más bajos</w:t>
            </w:r>
            <w:r w:rsidR="00A25B3D" w:rsidRPr="00804B7A">
              <w:rPr>
                <w:rFonts w:cstheme="minorHAnsi"/>
                <w:sz w:val="23"/>
                <w:szCs w:val="23"/>
                <w:lang w:val="es-ES"/>
              </w:rPr>
              <w:t>.</w:t>
            </w:r>
          </w:p>
          <w:p w14:paraId="7D309144" w14:textId="476D2E7C" w:rsidR="00620F94" w:rsidRPr="00804B7A" w:rsidRDefault="0076683D" w:rsidP="00620F94">
            <w:pPr>
              <w:rPr>
                <w:rFonts w:cstheme="minorHAnsi"/>
                <w:sz w:val="23"/>
                <w:szCs w:val="23"/>
                <w:lang w:val="es-ES"/>
              </w:rPr>
            </w:pPr>
            <w:r w:rsidRPr="00804B7A">
              <w:rPr>
                <w:rFonts w:cstheme="minorHAnsi"/>
                <w:sz w:val="23"/>
                <w:szCs w:val="23"/>
                <w:lang w:val="es-ES"/>
              </w:rPr>
              <w:t xml:space="preserve">Opción c: </w:t>
            </w:r>
            <w:r w:rsidR="00804B7A" w:rsidRPr="00804B7A">
              <w:rPr>
                <w:rFonts w:cstheme="minorHAnsi"/>
                <w:sz w:val="23"/>
                <w:szCs w:val="23"/>
                <w:lang w:val="es-ES"/>
              </w:rPr>
              <w:t>Amplia oferta de cursos</w:t>
            </w:r>
            <w:r w:rsidR="00A25B3D" w:rsidRPr="00804B7A">
              <w:rPr>
                <w:rFonts w:cstheme="minorHAnsi"/>
                <w:sz w:val="23"/>
                <w:szCs w:val="23"/>
                <w:lang w:val="es-ES"/>
              </w:rPr>
              <w:t>.</w:t>
            </w:r>
          </w:p>
          <w:p w14:paraId="4B41EB51" w14:textId="18112EFE" w:rsidR="00620F94" w:rsidRPr="00804B7A" w:rsidRDefault="0076683D" w:rsidP="00620F94">
            <w:pPr>
              <w:rPr>
                <w:rFonts w:cstheme="minorHAnsi"/>
                <w:sz w:val="23"/>
                <w:szCs w:val="23"/>
                <w:lang w:val="es-ES"/>
              </w:rPr>
            </w:pPr>
            <w:r w:rsidRPr="00804B7A">
              <w:rPr>
                <w:rFonts w:cstheme="minorHAnsi"/>
                <w:sz w:val="23"/>
                <w:szCs w:val="23"/>
                <w:lang w:val="es-ES"/>
              </w:rPr>
              <w:t xml:space="preserve">Opción d: </w:t>
            </w:r>
            <w:r w:rsidR="00804B7A" w:rsidRPr="00804B7A">
              <w:rPr>
                <w:rFonts w:cstheme="minorHAnsi"/>
                <w:sz w:val="23"/>
                <w:szCs w:val="23"/>
                <w:lang w:val="es-ES"/>
              </w:rPr>
              <w:t>Mínima interacción física</w:t>
            </w:r>
            <w:r w:rsidR="00A25B3D" w:rsidRPr="00804B7A">
              <w:rPr>
                <w:rFonts w:cstheme="minorHAnsi"/>
                <w:sz w:val="23"/>
                <w:szCs w:val="23"/>
                <w:lang w:val="es-ES"/>
              </w:rPr>
              <w:t>.</w:t>
            </w:r>
          </w:p>
          <w:p w14:paraId="3AED67F4" w14:textId="29A86F6A" w:rsidR="00620F94" w:rsidRPr="00804B7A" w:rsidRDefault="0076683D" w:rsidP="00746F9E">
            <w:pPr>
              <w:rPr>
                <w:rFonts w:cstheme="minorHAnsi"/>
                <w:b/>
                <w:bCs/>
                <w:sz w:val="23"/>
                <w:szCs w:val="23"/>
                <w:lang w:val="es-ES"/>
              </w:rPr>
            </w:pPr>
            <w:r w:rsidRPr="00804B7A">
              <w:rPr>
                <w:rFonts w:cstheme="minorHAnsi"/>
                <w:b/>
                <w:bCs/>
                <w:sz w:val="23"/>
                <w:szCs w:val="23"/>
                <w:lang w:val="es-ES"/>
              </w:rPr>
              <w:t xml:space="preserve">Opción correcta: </w:t>
            </w:r>
            <w:r w:rsidR="00A25B3D" w:rsidRPr="00804B7A">
              <w:rPr>
                <w:rFonts w:cstheme="minorHAnsi"/>
                <w:b/>
                <w:bCs/>
                <w:sz w:val="23"/>
                <w:szCs w:val="23"/>
                <w:lang w:val="es-ES"/>
              </w:rPr>
              <w:t>D</w:t>
            </w:r>
          </w:p>
          <w:p w14:paraId="40B9DA33" w14:textId="77777777" w:rsidR="00620F94" w:rsidRPr="00804B7A" w:rsidRDefault="00620F94" w:rsidP="00746F9E">
            <w:pPr>
              <w:rPr>
                <w:rFonts w:cstheme="minorHAnsi"/>
                <w:b/>
                <w:bCs/>
                <w:sz w:val="23"/>
                <w:szCs w:val="23"/>
                <w:lang w:val="es-ES"/>
              </w:rPr>
            </w:pPr>
          </w:p>
        </w:tc>
      </w:tr>
      <w:tr w:rsidR="0053436A" w14:paraId="5365155D" w14:textId="77777777" w:rsidTr="00D50B29">
        <w:trPr>
          <w:trHeight w:val="425"/>
          <w:jc w:val="center"/>
        </w:trPr>
        <w:tc>
          <w:tcPr>
            <w:tcW w:w="2957" w:type="dxa"/>
            <w:gridSpan w:val="2"/>
            <w:shd w:val="clear" w:color="auto" w:fill="A8D08D" w:themeFill="accent6" w:themeFillTint="99"/>
          </w:tcPr>
          <w:p w14:paraId="2B720890" w14:textId="34F4B63A" w:rsidR="0053436A" w:rsidRPr="00156D6A" w:rsidRDefault="0053436A" w:rsidP="0053436A">
            <w:pPr>
              <w:rPr>
                <w:rFonts w:cstheme="minorHAnsi"/>
                <w:b/>
                <w:bCs/>
                <w:sz w:val="23"/>
                <w:szCs w:val="23"/>
              </w:rPr>
            </w:pPr>
            <w:r>
              <w:rPr>
                <w:rFonts w:cstheme="minorHAnsi"/>
                <w:b/>
                <w:bCs/>
                <w:sz w:val="23"/>
                <w:szCs w:val="23"/>
              </w:rPr>
              <w:lastRenderedPageBreak/>
              <w:t>Material relacionado</w:t>
            </w:r>
          </w:p>
        </w:tc>
        <w:tc>
          <w:tcPr>
            <w:tcW w:w="6387" w:type="dxa"/>
          </w:tcPr>
          <w:p w14:paraId="50BF3BC7" w14:textId="5CB34DD4" w:rsidR="0053436A" w:rsidRPr="00156D6A" w:rsidRDefault="0053436A" w:rsidP="0053436A">
            <w:pPr>
              <w:rPr>
                <w:rFonts w:cstheme="minorHAnsi"/>
                <w:sz w:val="23"/>
                <w:szCs w:val="23"/>
              </w:rPr>
            </w:pPr>
            <w:r>
              <w:rPr>
                <w:rFonts w:cstheme="minorHAnsi"/>
                <w:sz w:val="23"/>
                <w:szCs w:val="23"/>
              </w:rPr>
              <w:t>RESTART_PR3_Digitalization</w:t>
            </w:r>
            <w:r w:rsidR="00F75CDD">
              <w:rPr>
                <w:rFonts w:cstheme="minorHAnsi"/>
                <w:sz w:val="23"/>
                <w:szCs w:val="23"/>
              </w:rPr>
              <w:t>_</w:t>
            </w:r>
            <w:r>
              <w:rPr>
                <w:rFonts w:cstheme="minorHAnsi"/>
                <w:sz w:val="23"/>
                <w:szCs w:val="23"/>
              </w:rPr>
              <w:t>and</w:t>
            </w:r>
            <w:r w:rsidR="00F75CDD">
              <w:rPr>
                <w:rFonts w:cstheme="minorHAnsi"/>
                <w:sz w:val="23"/>
                <w:szCs w:val="23"/>
              </w:rPr>
              <w:t>_</w:t>
            </w:r>
            <w:r>
              <w:rPr>
                <w:rFonts w:cstheme="minorHAnsi"/>
                <w:sz w:val="23"/>
                <w:szCs w:val="23"/>
              </w:rPr>
              <w:t>Online</w:t>
            </w:r>
            <w:r w:rsidR="00F75CDD">
              <w:rPr>
                <w:rFonts w:cstheme="minorHAnsi"/>
                <w:sz w:val="23"/>
                <w:szCs w:val="23"/>
              </w:rPr>
              <w:t>_</w:t>
            </w:r>
            <w:r>
              <w:rPr>
                <w:rFonts w:cstheme="minorHAnsi"/>
                <w:sz w:val="23"/>
                <w:szCs w:val="23"/>
              </w:rPr>
              <w:t>Learning _E</w:t>
            </w:r>
            <w:r w:rsidR="00F75CDD">
              <w:rPr>
                <w:rFonts w:cstheme="minorHAnsi"/>
                <w:sz w:val="23"/>
                <w:szCs w:val="23"/>
              </w:rPr>
              <w:t>S</w:t>
            </w:r>
            <w:r>
              <w:rPr>
                <w:rFonts w:cstheme="minorHAnsi"/>
                <w:sz w:val="23"/>
                <w:szCs w:val="23"/>
              </w:rPr>
              <w:t>.pptx</w:t>
            </w:r>
          </w:p>
        </w:tc>
      </w:tr>
      <w:tr w:rsidR="0053436A" w14:paraId="2230426B" w14:textId="77777777" w:rsidTr="00D50B29">
        <w:trPr>
          <w:trHeight w:val="402"/>
          <w:jc w:val="center"/>
        </w:trPr>
        <w:tc>
          <w:tcPr>
            <w:tcW w:w="2957" w:type="dxa"/>
            <w:gridSpan w:val="2"/>
            <w:shd w:val="clear" w:color="auto" w:fill="A8D08D" w:themeFill="accent6" w:themeFillTint="99"/>
          </w:tcPr>
          <w:p w14:paraId="67F162FB" w14:textId="2CC926C6" w:rsidR="0053436A" w:rsidRPr="00156D6A" w:rsidRDefault="0053436A" w:rsidP="0053436A">
            <w:pPr>
              <w:rPr>
                <w:rFonts w:cstheme="minorHAnsi"/>
                <w:b/>
                <w:bCs/>
                <w:sz w:val="23"/>
                <w:szCs w:val="23"/>
              </w:rPr>
            </w:pPr>
            <w:r>
              <w:rPr>
                <w:rFonts w:cstheme="minorHAnsi"/>
                <w:b/>
                <w:bCs/>
                <w:sz w:val="23"/>
                <w:szCs w:val="23"/>
              </w:rPr>
              <w:t>Enlace de referencia</w:t>
            </w:r>
          </w:p>
        </w:tc>
        <w:tc>
          <w:tcPr>
            <w:tcW w:w="6387" w:type="dxa"/>
          </w:tcPr>
          <w:p w14:paraId="326F1AFD" w14:textId="430CB076" w:rsidR="0053436A" w:rsidRPr="00302ED5" w:rsidRDefault="00302ED5" w:rsidP="0053436A">
            <w:pPr>
              <w:rPr>
                <w:rFonts w:cstheme="minorHAnsi"/>
                <w:sz w:val="23"/>
                <w:szCs w:val="23"/>
                <w:lang w:val="es-ES"/>
              </w:rPr>
            </w:pPr>
            <w:r w:rsidRPr="00302ED5">
              <w:rPr>
                <w:rFonts w:cstheme="minorHAnsi"/>
                <w:sz w:val="23"/>
                <w:szCs w:val="23"/>
                <w:lang w:val="es-ES"/>
              </w:rPr>
              <w:t>Modelos de Madurez Digital</w:t>
            </w:r>
            <w:r w:rsidR="0053436A" w:rsidRPr="00302ED5">
              <w:rPr>
                <w:rFonts w:cstheme="minorHAnsi"/>
                <w:sz w:val="23"/>
                <w:szCs w:val="23"/>
                <w:lang w:val="es-ES"/>
              </w:rPr>
              <w:t xml:space="preserve"> (DMM):</w:t>
            </w:r>
          </w:p>
          <w:p w14:paraId="6B6B33A6" w14:textId="77777777" w:rsidR="0053436A" w:rsidRDefault="00000000" w:rsidP="0053436A">
            <w:pPr>
              <w:rPr>
                <w:rFonts w:cstheme="minorHAnsi"/>
                <w:sz w:val="23"/>
                <w:szCs w:val="23"/>
              </w:rPr>
            </w:pPr>
            <w:hyperlink r:id="rId34" w:history="1">
              <w:r w:rsidR="0053436A" w:rsidRPr="00E970E3">
                <w:rPr>
                  <w:rStyle w:val="Hipervnculo"/>
                  <w:rFonts w:cstheme="minorHAnsi"/>
                  <w:sz w:val="23"/>
                  <w:szCs w:val="23"/>
                </w:rPr>
                <w:t>Deloitte DMM</w:t>
              </w:r>
            </w:hyperlink>
          </w:p>
          <w:p w14:paraId="0AA95C0C" w14:textId="77777777" w:rsidR="0053436A" w:rsidRDefault="00000000" w:rsidP="0053436A">
            <w:pPr>
              <w:rPr>
                <w:rFonts w:cstheme="minorHAnsi"/>
                <w:sz w:val="23"/>
                <w:szCs w:val="23"/>
              </w:rPr>
            </w:pPr>
            <w:hyperlink r:id="rId35" w:history="1">
              <w:r w:rsidR="0053436A" w:rsidRPr="00E970E3">
                <w:rPr>
                  <w:rStyle w:val="Hipervnculo"/>
                  <w:rFonts w:cstheme="minorHAnsi"/>
                  <w:sz w:val="23"/>
                  <w:szCs w:val="23"/>
                </w:rPr>
                <w:t>OECD DMM</w:t>
              </w:r>
            </w:hyperlink>
          </w:p>
          <w:p w14:paraId="1E3CEBD6" w14:textId="77777777" w:rsidR="0053436A" w:rsidRPr="00156D6A" w:rsidRDefault="00000000" w:rsidP="0053436A">
            <w:pPr>
              <w:rPr>
                <w:rFonts w:cstheme="minorHAnsi"/>
                <w:sz w:val="23"/>
                <w:szCs w:val="23"/>
              </w:rPr>
            </w:pPr>
            <w:hyperlink r:id="rId36" w:history="1">
              <w:r w:rsidR="0053436A" w:rsidRPr="003D1353">
                <w:rPr>
                  <w:rStyle w:val="Hipervnculo"/>
                  <w:rFonts w:cstheme="minorHAnsi"/>
                  <w:sz w:val="23"/>
                  <w:szCs w:val="23"/>
                </w:rPr>
                <w:t>Digital Maturity Framework</w:t>
              </w:r>
            </w:hyperlink>
          </w:p>
        </w:tc>
      </w:tr>
      <w:tr w:rsidR="0053436A" w:rsidRPr="00CA46B8" w14:paraId="48B3F269" w14:textId="77777777" w:rsidTr="00D50B29">
        <w:trPr>
          <w:jc w:val="center"/>
        </w:trPr>
        <w:tc>
          <w:tcPr>
            <w:tcW w:w="2957" w:type="dxa"/>
            <w:gridSpan w:val="2"/>
            <w:shd w:val="clear" w:color="auto" w:fill="A8D08D" w:themeFill="accent6" w:themeFillTint="99"/>
          </w:tcPr>
          <w:p w14:paraId="3070B5E6" w14:textId="4E829C4C" w:rsidR="0053436A" w:rsidRPr="0053436A" w:rsidRDefault="0053436A" w:rsidP="0053436A">
            <w:pPr>
              <w:rPr>
                <w:rFonts w:cstheme="minorHAnsi"/>
                <w:b/>
                <w:bCs/>
                <w:sz w:val="23"/>
                <w:szCs w:val="23"/>
                <w:lang w:val="es-ES"/>
              </w:rPr>
            </w:pPr>
            <w:r w:rsidRPr="00520C49">
              <w:rPr>
                <w:rFonts w:cstheme="minorHAnsi"/>
                <w:b/>
                <w:bCs/>
                <w:sz w:val="23"/>
                <w:szCs w:val="23"/>
                <w:lang w:val="es-ES"/>
              </w:rPr>
              <w:t>Vídeo en formato YouTube (si lo hay)</w:t>
            </w:r>
          </w:p>
        </w:tc>
        <w:tc>
          <w:tcPr>
            <w:tcW w:w="6387" w:type="dxa"/>
          </w:tcPr>
          <w:p w14:paraId="6EFF06C7" w14:textId="77777777" w:rsidR="0053436A" w:rsidRPr="0053436A" w:rsidRDefault="0053436A" w:rsidP="0053436A">
            <w:pPr>
              <w:rPr>
                <w:rFonts w:cstheme="minorHAnsi"/>
                <w:sz w:val="23"/>
                <w:szCs w:val="23"/>
                <w:lang w:val="es-ES"/>
              </w:rPr>
            </w:pPr>
          </w:p>
        </w:tc>
      </w:tr>
    </w:tbl>
    <w:p w14:paraId="3A677233" w14:textId="77777777" w:rsidR="007B2C94" w:rsidRPr="0053436A" w:rsidRDefault="007B2C94" w:rsidP="007B2C94">
      <w:pPr>
        <w:rPr>
          <w:sz w:val="24"/>
          <w:szCs w:val="24"/>
          <w:lang w:val="es-ES"/>
        </w:rPr>
      </w:pPr>
    </w:p>
    <w:sectPr w:rsidR="007B2C94" w:rsidRPr="0053436A" w:rsidSect="002644BC">
      <w:headerReference w:type="default" r:id="rId37"/>
      <w:footerReference w:type="default" r:id="rId38"/>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8794" w14:textId="77777777" w:rsidR="00F23745" w:rsidRDefault="00F23745">
      <w:pPr>
        <w:spacing w:after="0" w:line="240" w:lineRule="auto"/>
      </w:pPr>
      <w:r>
        <w:separator/>
      </w:r>
    </w:p>
  </w:endnote>
  <w:endnote w:type="continuationSeparator" w:id="0">
    <w:p w14:paraId="11EE3896" w14:textId="77777777" w:rsidR="00F23745" w:rsidRDefault="00F2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1E3B" w14:textId="77777777" w:rsidR="004E25DC" w:rsidRDefault="00000000">
    <w:pPr>
      <w:pStyle w:val="Piedepgina"/>
    </w:pPr>
    <w:r>
      <w:rPr>
        <w:noProof/>
        <w:lang w:eastAsia="en-GB"/>
      </w:rPr>
      <mc:AlternateContent>
        <mc:Choice Requires="wps">
          <w:drawing>
            <wp:anchor distT="0" distB="0" distL="114300" distR="114300" simplePos="0" relativeHeight="251659264" behindDoc="0" locked="0" layoutInCell="1" allowOverlap="1" wp14:anchorId="64ED01B2" wp14:editId="7366F961">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9.45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Pr>
        <w:noProof/>
        <w:lang w:eastAsia="en-GB"/>
      </w:rPr>
      <mc:AlternateContent>
        <mc:Choice Requires="wps">
          <w:drawing>
            <wp:anchor distT="0" distB="0" distL="114300" distR="114300" simplePos="0" relativeHeight="251657216" behindDoc="0" locked="0" layoutInCell="1" allowOverlap="1" wp14:anchorId="5079F7C5" wp14:editId="72233261">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7F6DB0" w14:textId="2D6102E6" w:rsidR="001011A7" w:rsidRPr="008233B0" w:rsidRDefault="008233B0" w:rsidP="008233B0">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79F7C5" id="Rectángulo 13" o:spid="_x0000_s1026" style="position:absolute;margin-left:-1.6pt;margin-top:13.15pt;width:597pt;height:3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" fillcolor="#63a537" strokecolor="#1f4d78 [1604]" strokeweight="1pt">
              <v:textbox>
                <w:txbxContent>
                  <w:p w14:paraId="717F6DB0" w14:textId="2D6102E6" w:rsidR="001011A7" w:rsidRPr="008233B0" w:rsidRDefault="008233B0" w:rsidP="008233B0">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FFCC" w14:textId="77777777" w:rsidR="00F23745" w:rsidRDefault="00F23745">
      <w:pPr>
        <w:spacing w:after="0" w:line="240" w:lineRule="auto"/>
      </w:pPr>
      <w:r>
        <w:separator/>
      </w:r>
    </w:p>
  </w:footnote>
  <w:footnote w:type="continuationSeparator" w:id="0">
    <w:p w14:paraId="5DCA80CE" w14:textId="77777777" w:rsidR="00F23745" w:rsidRDefault="00F23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7B52" w14:textId="77777777" w:rsidR="004E25DC" w:rsidRDefault="00000000" w:rsidP="00AB39D5">
    <w:pPr>
      <w:pStyle w:val="Encabezado"/>
    </w:pPr>
    <w:r w:rsidRPr="00575AAD">
      <w:rPr>
        <w:rFonts w:cstheme="minorHAnsi"/>
        <w:b/>
        <w:noProof/>
        <w:lang w:eastAsia="en-GB"/>
      </w:rPr>
      <w:drawing>
        <wp:anchor distT="0" distB="0" distL="114300" distR="114300" simplePos="0" relativeHeight="251658240" behindDoc="0" locked="0" layoutInCell="1" allowOverlap="1" wp14:anchorId="354B88F3" wp14:editId="2DD1A9B8">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56192" behindDoc="0" locked="0" layoutInCell="1" allowOverlap="1" wp14:anchorId="5F68D0B5" wp14:editId="531B99ED">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87428A22"/>
    <w:lvl w:ilvl="0" w:tplc="F782CFBA">
      <w:start w:val="1"/>
      <w:numFmt w:val="bullet"/>
      <w:lvlText w:val="·"/>
      <w:lvlJc w:val="left"/>
      <w:pPr>
        <w:ind w:left="720" w:hanging="360"/>
      </w:pPr>
      <w:rPr>
        <w:rFonts w:ascii="Symbol" w:hAnsi="Symbol" w:hint="default"/>
      </w:rPr>
    </w:lvl>
    <w:lvl w:ilvl="1" w:tplc="9BEE9FE6">
      <w:start w:val="1"/>
      <w:numFmt w:val="bullet"/>
      <w:lvlText w:val="o"/>
      <w:lvlJc w:val="left"/>
      <w:pPr>
        <w:ind w:left="1440" w:hanging="360"/>
      </w:pPr>
      <w:rPr>
        <w:rFonts w:ascii="Times New Roman" w:hAnsi="Times New Roman" w:cs="Times New Roman" w:hint="default"/>
      </w:rPr>
    </w:lvl>
    <w:lvl w:ilvl="2" w:tplc="DC565070">
      <w:start w:val="1"/>
      <w:numFmt w:val="bullet"/>
      <w:lvlText w:val=""/>
      <w:lvlJc w:val="left"/>
      <w:pPr>
        <w:ind w:left="2160" w:hanging="360"/>
      </w:pPr>
      <w:rPr>
        <w:rFonts w:ascii="Wingdings" w:hAnsi="Wingdings" w:hint="default"/>
      </w:rPr>
    </w:lvl>
    <w:lvl w:ilvl="3" w:tplc="3774E44C">
      <w:start w:val="1"/>
      <w:numFmt w:val="bullet"/>
      <w:lvlText w:val=""/>
      <w:lvlJc w:val="left"/>
      <w:pPr>
        <w:ind w:left="2880" w:hanging="360"/>
      </w:pPr>
      <w:rPr>
        <w:rFonts w:ascii="Symbol" w:hAnsi="Symbol" w:hint="default"/>
      </w:rPr>
    </w:lvl>
    <w:lvl w:ilvl="4" w:tplc="DF8A3218">
      <w:start w:val="1"/>
      <w:numFmt w:val="bullet"/>
      <w:lvlText w:val="o"/>
      <w:lvlJc w:val="left"/>
      <w:pPr>
        <w:ind w:left="3600" w:hanging="360"/>
      </w:pPr>
      <w:rPr>
        <w:rFonts w:ascii="Courier New" w:hAnsi="Courier New" w:cs="Times New Roman" w:hint="default"/>
      </w:rPr>
    </w:lvl>
    <w:lvl w:ilvl="5" w:tplc="199CB662">
      <w:start w:val="1"/>
      <w:numFmt w:val="bullet"/>
      <w:lvlText w:val=""/>
      <w:lvlJc w:val="left"/>
      <w:pPr>
        <w:ind w:left="4320" w:hanging="360"/>
      </w:pPr>
      <w:rPr>
        <w:rFonts w:ascii="Wingdings" w:hAnsi="Wingdings" w:hint="default"/>
      </w:rPr>
    </w:lvl>
    <w:lvl w:ilvl="6" w:tplc="801E7168">
      <w:start w:val="1"/>
      <w:numFmt w:val="bullet"/>
      <w:lvlText w:val=""/>
      <w:lvlJc w:val="left"/>
      <w:pPr>
        <w:ind w:left="5040" w:hanging="360"/>
      </w:pPr>
      <w:rPr>
        <w:rFonts w:ascii="Symbol" w:hAnsi="Symbol" w:hint="default"/>
      </w:rPr>
    </w:lvl>
    <w:lvl w:ilvl="7" w:tplc="149C0104">
      <w:start w:val="1"/>
      <w:numFmt w:val="bullet"/>
      <w:lvlText w:val="o"/>
      <w:lvlJc w:val="left"/>
      <w:pPr>
        <w:ind w:left="5760" w:hanging="360"/>
      </w:pPr>
      <w:rPr>
        <w:rFonts w:ascii="Courier New" w:hAnsi="Courier New" w:cs="Times New Roman" w:hint="default"/>
      </w:rPr>
    </w:lvl>
    <w:lvl w:ilvl="8" w:tplc="412473D6">
      <w:start w:val="1"/>
      <w:numFmt w:val="bullet"/>
      <w:lvlText w:val=""/>
      <w:lvlJc w:val="left"/>
      <w:pPr>
        <w:ind w:left="6480" w:hanging="360"/>
      </w:pPr>
      <w:rPr>
        <w:rFonts w:ascii="Wingdings" w:hAnsi="Wingdings" w:hint="default"/>
      </w:rPr>
    </w:lvl>
  </w:abstractNum>
  <w:abstractNum w:abstractNumId="1" w15:restartNumberingAfterBreak="0">
    <w:nsid w:val="0E4D5A76"/>
    <w:multiLevelType w:val="hybridMultilevel"/>
    <w:tmpl w:val="3FF06ADA"/>
    <w:lvl w:ilvl="0" w:tplc="139E15FA">
      <w:start w:val="1"/>
      <w:numFmt w:val="bullet"/>
      <w:lvlText w:val=""/>
      <w:lvlJc w:val="left"/>
      <w:pPr>
        <w:ind w:left="720" w:hanging="360"/>
      </w:pPr>
      <w:rPr>
        <w:rFonts w:ascii="Symbol" w:hAnsi="Symbol" w:hint="default"/>
      </w:rPr>
    </w:lvl>
    <w:lvl w:ilvl="1" w:tplc="764473F2" w:tentative="1">
      <w:start w:val="1"/>
      <w:numFmt w:val="bullet"/>
      <w:lvlText w:val="o"/>
      <w:lvlJc w:val="left"/>
      <w:pPr>
        <w:ind w:left="1440" w:hanging="360"/>
      </w:pPr>
      <w:rPr>
        <w:rFonts w:ascii="Courier New" w:hAnsi="Courier New" w:cs="Courier New" w:hint="default"/>
      </w:rPr>
    </w:lvl>
    <w:lvl w:ilvl="2" w:tplc="851AB38A" w:tentative="1">
      <w:start w:val="1"/>
      <w:numFmt w:val="bullet"/>
      <w:lvlText w:val=""/>
      <w:lvlJc w:val="left"/>
      <w:pPr>
        <w:ind w:left="2160" w:hanging="360"/>
      </w:pPr>
      <w:rPr>
        <w:rFonts w:ascii="Wingdings" w:hAnsi="Wingdings" w:hint="default"/>
      </w:rPr>
    </w:lvl>
    <w:lvl w:ilvl="3" w:tplc="3EFA74DC" w:tentative="1">
      <w:start w:val="1"/>
      <w:numFmt w:val="bullet"/>
      <w:lvlText w:val=""/>
      <w:lvlJc w:val="left"/>
      <w:pPr>
        <w:ind w:left="2880" w:hanging="360"/>
      </w:pPr>
      <w:rPr>
        <w:rFonts w:ascii="Symbol" w:hAnsi="Symbol" w:hint="default"/>
      </w:rPr>
    </w:lvl>
    <w:lvl w:ilvl="4" w:tplc="A364D370" w:tentative="1">
      <w:start w:val="1"/>
      <w:numFmt w:val="bullet"/>
      <w:lvlText w:val="o"/>
      <w:lvlJc w:val="left"/>
      <w:pPr>
        <w:ind w:left="3600" w:hanging="360"/>
      </w:pPr>
      <w:rPr>
        <w:rFonts w:ascii="Courier New" w:hAnsi="Courier New" w:cs="Courier New" w:hint="default"/>
      </w:rPr>
    </w:lvl>
    <w:lvl w:ilvl="5" w:tplc="217272C2" w:tentative="1">
      <w:start w:val="1"/>
      <w:numFmt w:val="bullet"/>
      <w:lvlText w:val=""/>
      <w:lvlJc w:val="left"/>
      <w:pPr>
        <w:ind w:left="4320" w:hanging="360"/>
      </w:pPr>
      <w:rPr>
        <w:rFonts w:ascii="Wingdings" w:hAnsi="Wingdings" w:hint="default"/>
      </w:rPr>
    </w:lvl>
    <w:lvl w:ilvl="6" w:tplc="FE084546" w:tentative="1">
      <w:start w:val="1"/>
      <w:numFmt w:val="bullet"/>
      <w:lvlText w:val=""/>
      <w:lvlJc w:val="left"/>
      <w:pPr>
        <w:ind w:left="5040" w:hanging="360"/>
      </w:pPr>
      <w:rPr>
        <w:rFonts w:ascii="Symbol" w:hAnsi="Symbol" w:hint="default"/>
      </w:rPr>
    </w:lvl>
    <w:lvl w:ilvl="7" w:tplc="F9D2B2E0" w:tentative="1">
      <w:start w:val="1"/>
      <w:numFmt w:val="bullet"/>
      <w:lvlText w:val="o"/>
      <w:lvlJc w:val="left"/>
      <w:pPr>
        <w:ind w:left="5760" w:hanging="360"/>
      </w:pPr>
      <w:rPr>
        <w:rFonts w:ascii="Courier New" w:hAnsi="Courier New" w:cs="Courier New" w:hint="default"/>
      </w:rPr>
    </w:lvl>
    <w:lvl w:ilvl="8" w:tplc="C778E9E2" w:tentative="1">
      <w:start w:val="1"/>
      <w:numFmt w:val="bullet"/>
      <w:lvlText w:val=""/>
      <w:lvlJc w:val="left"/>
      <w:pPr>
        <w:ind w:left="6480" w:hanging="360"/>
      </w:pPr>
      <w:rPr>
        <w:rFonts w:ascii="Wingdings" w:hAnsi="Wingdings" w:hint="default"/>
      </w:rPr>
    </w:lvl>
  </w:abstractNum>
  <w:abstractNum w:abstractNumId="2" w15:restartNumberingAfterBreak="0">
    <w:nsid w:val="14676E01"/>
    <w:multiLevelType w:val="hybridMultilevel"/>
    <w:tmpl w:val="B1742470"/>
    <w:lvl w:ilvl="0" w:tplc="D81AFC68">
      <w:start w:val="1"/>
      <w:numFmt w:val="bullet"/>
      <w:lvlText w:val=""/>
      <w:lvlJc w:val="left"/>
      <w:pPr>
        <w:ind w:left="720" w:hanging="360"/>
      </w:pPr>
      <w:rPr>
        <w:rFonts w:ascii="Symbol" w:hAnsi="Symbol" w:hint="default"/>
      </w:rPr>
    </w:lvl>
    <w:lvl w:ilvl="1" w:tplc="E65028BA" w:tentative="1">
      <w:start w:val="1"/>
      <w:numFmt w:val="bullet"/>
      <w:lvlText w:val="o"/>
      <w:lvlJc w:val="left"/>
      <w:pPr>
        <w:ind w:left="1440" w:hanging="360"/>
      </w:pPr>
      <w:rPr>
        <w:rFonts w:ascii="Courier New" w:hAnsi="Courier New" w:cs="Courier New" w:hint="default"/>
      </w:rPr>
    </w:lvl>
    <w:lvl w:ilvl="2" w:tplc="BD562A70" w:tentative="1">
      <w:start w:val="1"/>
      <w:numFmt w:val="bullet"/>
      <w:lvlText w:val=""/>
      <w:lvlJc w:val="left"/>
      <w:pPr>
        <w:ind w:left="2160" w:hanging="360"/>
      </w:pPr>
      <w:rPr>
        <w:rFonts w:ascii="Wingdings" w:hAnsi="Wingdings" w:hint="default"/>
      </w:rPr>
    </w:lvl>
    <w:lvl w:ilvl="3" w:tplc="6BEA67C8" w:tentative="1">
      <w:start w:val="1"/>
      <w:numFmt w:val="bullet"/>
      <w:lvlText w:val=""/>
      <w:lvlJc w:val="left"/>
      <w:pPr>
        <w:ind w:left="2880" w:hanging="360"/>
      </w:pPr>
      <w:rPr>
        <w:rFonts w:ascii="Symbol" w:hAnsi="Symbol" w:hint="default"/>
      </w:rPr>
    </w:lvl>
    <w:lvl w:ilvl="4" w:tplc="F15010D6" w:tentative="1">
      <w:start w:val="1"/>
      <w:numFmt w:val="bullet"/>
      <w:lvlText w:val="o"/>
      <w:lvlJc w:val="left"/>
      <w:pPr>
        <w:ind w:left="3600" w:hanging="360"/>
      </w:pPr>
      <w:rPr>
        <w:rFonts w:ascii="Courier New" w:hAnsi="Courier New" w:cs="Courier New" w:hint="default"/>
      </w:rPr>
    </w:lvl>
    <w:lvl w:ilvl="5" w:tplc="56A42A04" w:tentative="1">
      <w:start w:val="1"/>
      <w:numFmt w:val="bullet"/>
      <w:lvlText w:val=""/>
      <w:lvlJc w:val="left"/>
      <w:pPr>
        <w:ind w:left="4320" w:hanging="360"/>
      </w:pPr>
      <w:rPr>
        <w:rFonts w:ascii="Wingdings" w:hAnsi="Wingdings" w:hint="default"/>
      </w:rPr>
    </w:lvl>
    <w:lvl w:ilvl="6" w:tplc="27CE8BB8" w:tentative="1">
      <w:start w:val="1"/>
      <w:numFmt w:val="bullet"/>
      <w:lvlText w:val=""/>
      <w:lvlJc w:val="left"/>
      <w:pPr>
        <w:ind w:left="5040" w:hanging="360"/>
      </w:pPr>
      <w:rPr>
        <w:rFonts w:ascii="Symbol" w:hAnsi="Symbol" w:hint="default"/>
      </w:rPr>
    </w:lvl>
    <w:lvl w:ilvl="7" w:tplc="9674681C" w:tentative="1">
      <w:start w:val="1"/>
      <w:numFmt w:val="bullet"/>
      <w:lvlText w:val="o"/>
      <w:lvlJc w:val="left"/>
      <w:pPr>
        <w:ind w:left="5760" w:hanging="360"/>
      </w:pPr>
      <w:rPr>
        <w:rFonts w:ascii="Courier New" w:hAnsi="Courier New" w:cs="Courier New" w:hint="default"/>
      </w:rPr>
    </w:lvl>
    <w:lvl w:ilvl="8" w:tplc="695EAAAC" w:tentative="1">
      <w:start w:val="1"/>
      <w:numFmt w:val="bullet"/>
      <w:lvlText w:val=""/>
      <w:lvlJc w:val="left"/>
      <w:pPr>
        <w:ind w:left="6480" w:hanging="360"/>
      </w:pPr>
      <w:rPr>
        <w:rFonts w:ascii="Wingdings" w:hAnsi="Wingdings" w:hint="default"/>
      </w:rPr>
    </w:lvl>
  </w:abstractNum>
  <w:abstractNum w:abstractNumId="3" w15:restartNumberingAfterBreak="0">
    <w:nsid w:val="182327C9"/>
    <w:multiLevelType w:val="hybridMultilevel"/>
    <w:tmpl w:val="1F707BF8"/>
    <w:lvl w:ilvl="0" w:tplc="BB18151C">
      <w:start w:val="1"/>
      <w:numFmt w:val="bullet"/>
      <w:lvlText w:val=""/>
      <w:lvlJc w:val="left"/>
      <w:pPr>
        <w:ind w:left="720" w:hanging="360"/>
      </w:pPr>
      <w:rPr>
        <w:rFonts w:ascii="Symbol" w:hAnsi="Symbol" w:hint="default"/>
      </w:rPr>
    </w:lvl>
    <w:lvl w:ilvl="1" w:tplc="418CEEA8" w:tentative="1">
      <w:start w:val="1"/>
      <w:numFmt w:val="bullet"/>
      <w:lvlText w:val="o"/>
      <w:lvlJc w:val="left"/>
      <w:pPr>
        <w:ind w:left="1440" w:hanging="360"/>
      </w:pPr>
      <w:rPr>
        <w:rFonts w:ascii="Courier New" w:hAnsi="Courier New" w:cs="Courier New" w:hint="default"/>
      </w:rPr>
    </w:lvl>
    <w:lvl w:ilvl="2" w:tplc="3B905E7C" w:tentative="1">
      <w:start w:val="1"/>
      <w:numFmt w:val="bullet"/>
      <w:lvlText w:val=""/>
      <w:lvlJc w:val="left"/>
      <w:pPr>
        <w:ind w:left="2160" w:hanging="360"/>
      </w:pPr>
      <w:rPr>
        <w:rFonts w:ascii="Wingdings" w:hAnsi="Wingdings" w:hint="default"/>
      </w:rPr>
    </w:lvl>
    <w:lvl w:ilvl="3" w:tplc="14C2D686" w:tentative="1">
      <w:start w:val="1"/>
      <w:numFmt w:val="bullet"/>
      <w:lvlText w:val=""/>
      <w:lvlJc w:val="left"/>
      <w:pPr>
        <w:ind w:left="2880" w:hanging="360"/>
      </w:pPr>
      <w:rPr>
        <w:rFonts w:ascii="Symbol" w:hAnsi="Symbol" w:hint="default"/>
      </w:rPr>
    </w:lvl>
    <w:lvl w:ilvl="4" w:tplc="7AE8AC42" w:tentative="1">
      <w:start w:val="1"/>
      <w:numFmt w:val="bullet"/>
      <w:lvlText w:val="o"/>
      <w:lvlJc w:val="left"/>
      <w:pPr>
        <w:ind w:left="3600" w:hanging="360"/>
      </w:pPr>
      <w:rPr>
        <w:rFonts w:ascii="Courier New" w:hAnsi="Courier New" w:cs="Courier New" w:hint="default"/>
      </w:rPr>
    </w:lvl>
    <w:lvl w:ilvl="5" w:tplc="08805624" w:tentative="1">
      <w:start w:val="1"/>
      <w:numFmt w:val="bullet"/>
      <w:lvlText w:val=""/>
      <w:lvlJc w:val="left"/>
      <w:pPr>
        <w:ind w:left="4320" w:hanging="360"/>
      </w:pPr>
      <w:rPr>
        <w:rFonts w:ascii="Wingdings" w:hAnsi="Wingdings" w:hint="default"/>
      </w:rPr>
    </w:lvl>
    <w:lvl w:ilvl="6" w:tplc="06E4AD2C" w:tentative="1">
      <w:start w:val="1"/>
      <w:numFmt w:val="bullet"/>
      <w:lvlText w:val=""/>
      <w:lvlJc w:val="left"/>
      <w:pPr>
        <w:ind w:left="5040" w:hanging="360"/>
      </w:pPr>
      <w:rPr>
        <w:rFonts w:ascii="Symbol" w:hAnsi="Symbol" w:hint="default"/>
      </w:rPr>
    </w:lvl>
    <w:lvl w:ilvl="7" w:tplc="F47A98DE" w:tentative="1">
      <w:start w:val="1"/>
      <w:numFmt w:val="bullet"/>
      <w:lvlText w:val="o"/>
      <w:lvlJc w:val="left"/>
      <w:pPr>
        <w:ind w:left="5760" w:hanging="360"/>
      </w:pPr>
      <w:rPr>
        <w:rFonts w:ascii="Courier New" w:hAnsi="Courier New" w:cs="Courier New" w:hint="default"/>
      </w:rPr>
    </w:lvl>
    <w:lvl w:ilvl="8" w:tplc="F502D4F6" w:tentative="1">
      <w:start w:val="1"/>
      <w:numFmt w:val="bullet"/>
      <w:lvlText w:val=""/>
      <w:lvlJc w:val="left"/>
      <w:pPr>
        <w:ind w:left="6480" w:hanging="360"/>
      </w:pPr>
      <w:rPr>
        <w:rFonts w:ascii="Wingdings" w:hAnsi="Wingdings" w:hint="default"/>
      </w:rPr>
    </w:lvl>
  </w:abstractNum>
  <w:abstractNum w:abstractNumId="4" w15:restartNumberingAfterBreak="0">
    <w:nsid w:val="377A7B8F"/>
    <w:multiLevelType w:val="hybridMultilevel"/>
    <w:tmpl w:val="E8B654DA"/>
    <w:lvl w:ilvl="0" w:tplc="384C27DA">
      <w:start w:val="1"/>
      <w:numFmt w:val="bullet"/>
      <w:lvlText w:val=""/>
      <w:lvlJc w:val="left"/>
      <w:pPr>
        <w:ind w:left="720" w:hanging="360"/>
      </w:pPr>
      <w:rPr>
        <w:rFonts w:ascii="Symbol" w:hAnsi="Symbol" w:hint="default"/>
      </w:rPr>
    </w:lvl>
    <w:lvl w:ilvl="1" w:tplc="30CA2682">
      <w:start w:val="1"/>
      <w:numFmt w:val="bullet"/>
      <w:lvlText w:val="o"/>
      <w:lvlJc w:val="left"/>
      <w:pPr>
        <w:ind w:left="1440" w:hanging="360"/>
      </w:pPr>
      <w:rPr>
        <w:rFonts w:ascii="Courier New" w:hAnsi="Courier New" w:cs="Courier New" w:hint="default"/>
      </w:rPr>
    </w:lvl>
    <w:lvl w:ilvl="2" w:tplc="9EDA8B1E" w:tentative="1">
      <w:start w:val="1"/>
      <w:numFmt w:val="bullet"/>
      <w:lvlText w:val=""/>
      <w:lvlJc w:val="left"/>
      <w:pPr>
        <w:ind w:left="2160" w:hanging="360"/>
      </w:pPr>
      <w:rPr>
        <w:rFonts w:ascii="Wingdings" w:hAnsi="Wingdings" w:hint="default"/>
      </w:rPr>
    </w:lvl>
    <w:lvl w:ilvl="3" w:tplc="6966D7A6" w:tentative="1">
      <w:start w:val="1"/>
      <w:numFmt w:val="bullet"/>
      <w:lvlText w:val=""/>
      <w:lvlJc w:val="left"/>
      <w:pPr>
        <w:ind w:left="2880" w:hanging="360"/>
      </w:pPr>
      <w:rPr>
        <w:rFonts w:ascii="Symbol" w:hAnsi="Symbol" w:hint="default"/>
      </w:rPr>
    </w:lvl>
    <w:lvl w:ilvl="4" w:tplc="8026C288" w:tentative="1">
      <w:start w:val="1"/>
      <w:numFmt w:val="bullet"/>
      <w:lvlText w:val="o"/>
      <w:lvlJc w:val="left"/>
      <w:pPr>
        <w:ind w:left="3600" w:hanging="360"/>
      </w:pPr>
      <w:rPr>
        <w:rFonts w:ascii="Courier New" w:hAnsi="Courier New" w:cs="Courier New" w:hint="default"/>
      </w:rPr>
    </w:lvl>
    <w:lvl w:ilvl="5" w:tplc="4C66541C" w:tentative="1">
      <w:start w:val="1"/>
      <w:numFmt w:val="bullet"/>
      <w:lvlText w:val=""/>
      <w:lvlJc w:val="left"/>
      <w:pPr>
        <w:ind w:left="4320" w:hanging="360"/>
      </w:pPr>
      <w:rPr>
        <w:rFonts w:ascii="Wingdings" w:hAnsi="Wingdings" w:hint="default"/>
      </w:rPr>
    </w:lvl>
    <w:lvl w:ilvl="6" w:tplc="0B447210" w:tentative="1">
      <w:start w:val="1"/>
      <w:numFmt w:val="bullet"/>
      <w:lvlText w:val=""/>
      <w:lvlJc w:val="left"/>
      <w:pPr>
        <w:ind w:left="5040" w:hanging="360"/>
      </w:pPr>
      <w:rPr>
        <w:rFonts w:ascii="Symbol" w:hAnsi="Symbol" w:hint="default"/>
      </w:rPr>
    </w:lvl>
    <w:lvl w:ilvl="7" w:tplc="3ABE0166" w:tentative="1">
      <w:start w:val="1"/>
      <w:numFmt w:val="bullet"/>
      <w:lvlText w:val="o"/>
      <w:lvlJc w:val="left"/>
      <w:pPr>
        <w:ind w:left="5760" w:hanging="360"/>
      </w:pPr>
      <w:rPr>
        <w:rFonts w:ascii="Courier New" w:hAnsi="Courier New" w:cs="Courier New" w:hint="default"/>
      </w:rPr>
    </w:lvl>
    <w:lvl w:ilvl="8" w:tplc="E4B8E280" w:tentative="1">
      <w:start w:val="1"/>
      <w:numFmt w:val="bullet"/>
      <w:lvlText w:val=""/>
      <w:lvlJc w:val="left"/>
      <w:pPr>
        <w:ind w:left="6480" w:hanging="360"/>
      </w:pPr>
      <w:rPr>
        <w:rFonts w:ascii="Wingdings" w:hAnsi="Wingdings" w:hint="default"/>
      </w:rPr>
    </w:lvl>
  </w:abstractNum>
  <w:abstractNum w:abstractNumId="5" w15:restartNumberingAfterBreak="0">
    <w:nsid w:val="4D36B69F"/>
    <w:multiLevelType w:val="hybridMultilevel"/>
    <w:tmpl w:val="8C66A900"/>
    <w:lvl w:ilvl="0" w:tplc="7F08E918">
      <w:start w:val="1"/>
      <w:numFmt w:val="bullet"/>
      <w:lvlText w:val="·"/>
      <w:lvlJc w:val="left"/>
      <w:pPr>
        <w:ind w:left="720" w:hanging="360"/>
      </w:pPr>
      <w:rPr>
        <w:rFonts w:ascii="Symbol" w:hAnsi="Symbol" w:hint="default"/>
      </w:rPr>
    </w:lvl>
    <w:lvl w:ilvl="1" w:tplc="EB0CBD40">
      <w:start w:val="1"/>
      <w:numFmt w:val="bullet"/>
      <w:lvlText w:val="o"/>
      <w:lvlJc w:val="left"/>
      <w:pPr>
        <w:ind w:left="1440" w:hanging="360"/>
      </w:pPr>
      <w:rPr>
        <w:rFonts w:ascii="Times New Roman" w:hAnsi="Times New Roman" w:cs="Times New Roman" w:hint="default"/>
      </w:rPr>
    </w:lvl>
    <w:lvl w:ilvl="2" w:tplc="D6EE22A2">
      <w:start w:val="1"/>
      <w:numFmt w:val="bullet"/>
      <w:lvlText w:val=""/>
      <w:lvlJc w:val="left"/>
      <w:pPr>
        <w:ind w:left="2160" w:hanging="360"/>
      </w:pPr>
      <w:rPr>
        <w:rFonts w:ascii="Wingdings" w:hAnsi="Wingdings" w:hint="default"/>
      </w:rPr>
    </w:lvl>
    <w:lvl w:ilvl="3" w:tplc="F4B2DC90">
      <w:start w:val="1"/>
      <w:numFmt w:val="bullet"/>
      <w:lvlText w:val=""/>
      <w:lvlJc w:val="left"/>
      <w:pPr>
        <w:ind w:left="2880" w:hanging="360"/>
      </w:pPr>
      <w:rPr>
        <w:rFonts w:ascii="Symbol" w:hAnsi="Symbol" w:hint="default"/>
      </w:rPr>
    </w:lvl>
    <w:lvl w:ilvl="4" w:tplc="41EC8E64">
      <w:start w:val="1"/>
      <w:numFmt w:val="bullet"/>
      <w:lvlText w:val="o"/>
      <w:lvlJc w:val="left"/>
      <w:pPr>
        <w:ind w:left="3600" w:hanging="360"/>
      </w:pPr>
      <w:rPr>
        <w:rFonts w:ascii="Courier New" w:hAnsi="Courier New" w:cs="Times New Roman" w:hint="default"/>
      </w:rPr>
    </w:lvl>
    <w:lvl w:ilvl="5" w:tplc="0E42431C">
      <w:start w:val="1"/>
      <w:numFmt w:val="bullet"/>
      <w:lvlText w:val=""/>
      <w:lvlJc w:val="left"/>
      <w:pPr>
        <w:ind w:left="4320" w:hanging="360"/>
      </w:pPr>
      <w:rPr>
        <w:rFonts w:ascii="Wingdings" w:hAnsi="Wingdings" w:hint="default"/>
      </w:rPr>
    </w:lvl>
    <w:lvl w:ilvl="6" w:tplc="0186C278">
      <w:start w:val="1"/>
      <w:numFmt w:val="bullet"/>
      <w:lvlText w:val=""/>
      <w:lvlJc w:val="left"/>
      <w:pPr>
        <w:ind w:left="5040" w:hanging="360"/>
      </w:pPr>
      <w:rPr>
        <w:rFonts w:ascii="Symbol" w:hAnsi="Symbol" w:hint="default"/>
      </w:rPr>
    </w:lvl>
    <w:lvl w:ilvl="7" w:tplc="F45AC834">
      <w:start w:val="1"/>
      <w:numFmt w:val="bullet"/>
      <w:lvlText w:val="o"/>
      <w:lvlJc w:val="left"/>
      <w:pPr>
        <w:ind w:left="5760" w:hanging="360"/>
      </w:pPr>
      <w:rPr>
        <w:rFonts w:ascii="Courier New" w:hAnsi="Courier New" w:cs="Times New Roman" w:hint="default"/>
      </w:rPr>
    </w:lvl>
    <w:lvl w:ilvl="8" w:tplc="1A268B60">
      <w:start w:val="1"/>
      <w:numFmt w:val="bullet"/>
      <w:lvlText w:val=""/>
      <w:lvlJc w:val="left"/>
      <w:pPr>
        <w:ind w:left="6480" w:hanging="360"/>
      </w:pPr>
      <w:rPr>
        <w:rFonts w:ascii="Wingdings" w:hAnsi="Wingdings" w:hint="default"/>
      </w:rPr>
    </w:lvl>
  </w:abstractNum>
  <w:abstractNum w:abstractNumId="6" w15:restartNumberingAfterBreak="0">
    <w:nsid w:val="6FEC7684"/>
    <w:multiLevelType w:val="hybridMultilevel"/>
    <w:tmpl w:val="03B46F5E"/>
    <w:lvl w:ilvl="0" w:tplc="C3BC8104">
      <w:start w:val="1"/>
      <w:numFmt w:val="decimal"/>
      <w:lvlText w:val="%1."/>
      <w:lvlJc w:val="left"/>
      <w:pPr>
        <w:ind w:left="720" w:hanging="360"/>
      </w:pPr>
    </w:lvl>
    <w:lvl w:ilvl="1" w:tplc="EE76C8C0">
      <w:start w:val="1"/>
      <w:numFmt w:val="lowerLetter"/>
      <w:lvlText w:val="%2."/>
      <w:lvlJc w:val="left"/>
      <w:pPr>
        <w:ind w:left="1440" w:hanging="360"/>
      </w:pPr>
    </w:lvl>
    <w:lvl w:ilvl="2" w:tplc="2BC48A2E">
      <w:start w:val="1"/>
      <w:numFmt w:val="lowerRoman"/>
      <w:lvlText w:val="%3."/>
      <w:lvlJc w:val="right"/>
      <w:pPr>
        <w:ind w:left="2160" w:hanging="180"/>
      </w:pPr>
    </w:lvl>
    <w:lvl w:ilvl="3" w:tplc="9FCE543E">
      <w:start w:val="1"/>
      <w:numFmt w:val="decimal"/>
      <w:lvlText w:val="%4."/>
      <w:lvlJc w:val="left"/>
      <w:pPr>
        <w:ind w:left="2880" w:hanging="360"/>
      </w:pPr>
    </w:lvl>
    <w:lvl w:ilvl="4" w:tplc="62F85E3C">
      <w:start w:val="1"/>
      <w:numFmt w:val="lowerLetter"/>
      <w:lvlText w:val="%5."/>
      <w:lvlJc w:val="left"/>
      <w:pPr>
        <w:ind w:left="3600" w:hanging="360"/>
      </w:pPr>
    </w:lvl>
    <w:lvl w:ilvl="5" w:tplc="7FB6006E">
      <w:start w:val="1"/>
      <w:numFmt w:val="lowerRoman"/>
      <w:lvlText w:val="%6."/>
      <w:lvlJc w:val="right"/>
      <w:pPr>
        <w:ind w:left="4320" w:hanging="180"/>
      </w:pPr>
    </w:lvl>
    <w:lvl w:ilvl="6" w:tplc="E0C0D8BA">
      <w:start w:val="1"/>
      <w:numFmt w:val="decimal"/>
      <w:lvlText w:val="%7."/>
      <w:lvlJc w:val="left"/>
      <w:pPr>
        <w:ind w:left="5040" w:hanging="360"/>
      </w:pPr>
    </w:lvl>
    <w:lvl w:ilvl="7" w:tplc="DAD22D10">
      <w:start w:val="1"/>
      <w:numFmt w:val="lowerLetter"/>
      <w:lvlText w:val="%8."/>
      <w:lvlJc w:val="left"/>
      <w:pPr>
        <w:ind w:left="5760" w:hanging="360"/>
      </w:pPr>
    </w:lvl>
    <w:lvl w:ilvl="8" w:tplc="0314693E">
      <w:start w:val="1"/>
      <w:numFmt w:val="lowerRoman"/>
      <w:lvlText w:val="%9."/>
      <w:lvlJc w:val="right"/>
      <w:pPr>
        <w:ind w:left="6480" w:hanging="180"/>
      </w:pPr>
    </w:lvl>
  </w:abstractNum>
  <w:abstractNum w:abstractNumId="7" w15:restartNumberingAfterBreak="0">
    <w:nsid w:val="774E4FC9"/>
    <w:multiLevelType w:val="hybridMultilevel"/>
    <w:tmpl w:val="2B50E790"/>
    <w:lvl w:ilvl="0" w:tplc="8312C8C4">
      <w:start w:val="1"/>
      <w:numFmt w:val="bullet"/>
      <w:lvlText w:val=""/>
      <w:lvlJc w:val="left"/>
      <w:pPr>
        <w:ind w:left="720" w:hanging="360"/>
      </w:pPr>
      <w:rPr>
        <w:rFonts w:ascii="Symbol" w:hAnsi="Symbol" w:hint="default"/>
      </w:rPr>
    </w:lvl>
    <w:lvl w:ilvl="1" w:tplc="955C724A" w:tentative="1">
      <w:start w:val="1"/>
      <w:numFmt w:val="bullet"/>
      <w:lvlText w:val="o"/>
      <w:lvlJc w:val="left"/>
      <w:pPr>
        <w:ind w:left="1440" w:hanging="360"/>
      </w:pPr>
      <w:rPr>
        <w:rFonts w:ascii="Courier New" w:hAnsi="Courier New" w:cs="Courier New" w:hint="default"/>
      </w:rPr>
    </w:lvl>
    <w:lvl w:ilvl="2" w:tplc="D9E820B8" w:tentative="1">
      <w:start w:val="1"/>
      <w:numFmt w:val="bullet"/>
      <w:lvlText w:val=""/>
      <w:lvlJc w:val="left"/>
      <w:pPr>
        <w:ind w:left="2160" w:hanging="360"/>
      </w:pPr>
      <w:rPr>
        <w:rFonts w:ascii="Wingdings" w:hAnsi="Wingdings" w:hint="default"/>
      </w:rPr>
    </w:lvl>
    <w:lvl w:ilvl="3" w:tplc="9F564040" w:tentative="1">
      <w:start w:val="1"/>
      <w:numFmt w:val="bullet"/>
      <w:lvlText w:val=""/>
      <w:lvlJc w:val="left"/>
      <w:pPr>
        <w:ind w:left="2880" w:hanging="360"/>
      </w:pPr>
      <w:rPr>
        <w:rFonts w:ascii="Symbol" w:hAnsi="Symbol" w:hint="default"/>
      </w:rPr>
    </w:lvl>
    <w:lvl w:ilvl="4" w:tplc="45D0A790" w:tentative="1">
      <w:start w:val="1"/>
      <w:numFmt w:val="bullet"/>
      <w:lvlText w:val="o"/>
      <w:lvlJc w:val="left"/>
      <w:pPr>
        <w:ind w:left="3600" w:hanging="360"/>
      </w:pPr>
      <w:rPr>
        <w:rFonts w:ascii="Courier New" w:hAnsi="Courier New" w:cs="Courier New" w:hint="default"/>
      </w:rPr>
    </w:lvl>
    <w:lvl w:ilvl="5" w:tplc="CDFE0E76" w:tentative="1">
      <w:start w:val="1"/>
      <w:numFmt w:val="bullet"/>
      <w:lvlText w:val=""/>
      <w:lvlJc w:val="left"/>
      <w:pPr>
        <w:ind w:left="4320" w:hanging="360"/>
      </w:pPr>
      <w:rPr>
        <w:rFonts w:ascii="Wingdings" w:hAnsi="Wingdings" w:hint="default"/>
      </w:rPr>
    </w:lvl>
    <w:lvl w:ilvl="6" w:tplc="346A451A" w:tentative="1">
      <w:start w:val="1"/>
      <w:numFmt w:val="bullet"/>
      <w:lvlText w:val=""/>
      <w:lvlJc w:val="left"/>
      <w:pPr>
        <w:ind w:left="5040" w:hanging="360"/>
      </w:pPr>
      <w:rPr>
        <w:rFonts w:ascii="Symbol" w:hAnsi="Symbol" w:hint="default"/>
      </w:rPr>
    </w:lvl>
    <w:lvl w:ilvl="7" w:tplc="6534D4B8" w:tentative="1">
      <w:start w:val="1"/>
      <w:numFmt w:val="bullet"/>
      <w:lvlText w:val="o"/>
      <w:lvlJc w:val="left"/>
      <w:pPr>
        <w:ind w:left="5760" w:hanging="360"/>
      </w:pPr>
      <w:rPr>
        <w:rFonts w:ascii="Courier New" w:hAnsi="Courier New" w:cs="Courier New" w:hint="default"/>
      </w:rPr>
    </w:lvl>
    <w:lvl w:ilvl="8" w:tplc="4C90B854" w:tentative="1">
      <w:start w:val="1"/>
      <w:numFmt w:val="bullet"/>
      <w:lvlText w:val=""/>
      <w:lvlJc w:val="left"/>
      <w:pPr>
        <w:ind w:left="6480" w:hanging="360"/>
      </w:pPr>
      <w:rPr>
        <w:rFonts w:ascii="Wingdings" w:hAnsi="Wingdings" w:hint="default"/>
      </w:rPr>
    </w:lvl>
  </w:abstractNum>
  <w:abstractNum w:abstractNumId="8" w15:restartNumberingAfterBreak="0">
    <w:nsid w:val="77781A15"/>
    <w:multiLevelType w:val="hybridMultilevel"/>
    <w:tmpl w:val="BF9424F4"/>
    <w:lvl w:ilvl="0" w:tplc="96E69B46">
      <w:start w:val="1"/>
      <w:numFmt w:val="bullet"/>
      <w:lvlText w:val="o"/>
      <w:lvlJc w:val="left"/>
      <w:pPr>
        <w:tabs>
          <w:tab w:val="num" w:pos="720"/>
        </w:tabs>
        <w:ind w:left="720" w:hanging="360"/>
      </w:pPr>
      <w:rPr>
        <w:rFonts w:ascii="Courier New" w:hAnsi="Courier New" w:cs="Times New Roman" w:hint="default"/>
      </w:rPr>
    </w:lvl>
    <w:lvl w:ilvl="1" w:tplc="35568486">
      <w:start w:val="1"/>
      <w:numFmt w:val="bullet"/>
      <w:lvlText w:val="o"/>
      <w:lvlJc w:val="left"/>
      <w:pPr>
        <w:tabs>
          <w:tab w:val="num" w:pos="1440"/>
        </w:tabs>
        <w:ind w:left="1440" w:hanging="360"/>
      </w:pPr>
      <w:rPr>
        <w:rFonts w:ascii="Courier New" w:hAnsi="Courier New" w:cs="Times New Roman" w:hint="default"/>
      </w:rPr>
    </w:lvl>
    <w:lvl w:ilvl="2" w:tplc="8CC03E46">
      <w:start w:val="1"/>
      <w:numFmt w:val="bullet"/>
      <w:lvlText w:val="o"/>
      <w:lvlJc w:val="left"/>
      <w:pPr>
        <w:tabs>
          <w:tab w:val="num" w:pos="2160"/>
        </w:tabs>
        <w:ind w:left="2160" w:hanging="360"/>
      </w:pPr>
      <w:rPr>
        <w:rFonts w:ascii="Courier New" w:hAnsi="Courier New" w:cs="Times New Roman" w:hint="default"/>
      </w:rPr>
    </w:lvl>
    <w:lvl w:ilvl="3" w:tplc="8FE0F3C4">
      <w:start w:val="1"/>
      <w:numFmt w:val="bullet"/>
      <w:lvlText w:val="o"/>
      <w:lvlJc w:val="left"/>
      <w:pPr>
        <w:tabs>
          <w:tab w:val="num" w:pos="2880"/>
        </w:tabs>
        <w:ind w:left="2880" w:hanging="360"/>
      </w:pPr>
      <w:rPr>
        <w:rFonts w:ascii="Courier New" w:hAnsi="Courier New" w:cs="Times New Roman" w:hint="default"/>
      </w:rPr>
    </w:lvl>
    <w:lvl w:ilvl="4" w:tplc="58E0F616">
      <w:start w:val="1"/>
      <w:numFmt w:val="bullet"/>
      <w:lvlText w:val="o"/>
      <w:lvlJc w:val="left"/>
      <w:pPr>
        <w:tabs>
          <w:tab w:val="num" w:pos="3600"/>
        </w:tabs>
        <w:ind w:left="3600" w:hanging="360"/>
      </w:pPr>
      <w:rPr>
        <w:rFonts w:ascii="Courier New" w:hAnsi="Courier New" w:cs="Times New Roman" w:hint="default"/>
      </w:rPr>
    </w:lvl>
    <w:lvl w:ilvl="5" w:tplc="377E6E20">
      <w:start w:val="1"/>
      <w:numFmt w:val="bullet"/>
      <w:lvlText w:val="o"/>
      <w:lvlJc w:val="left"/>
      <w:pPr>
        <w:tabs>
          <w:tab w:val="num" w:pos="4320"/>
        </w:tabs>
        <w:ind w:left="4320" w:hanging="360"/>
      </w:pPr>
      <w:rPr>
        <w:rFonts w:ascii="Courier New" w:hAnsi="Courier New" w:cs="Times New Roman" w:hint="default"/>
      </w:rPr>
    </w:lvl>
    <w:lvl w:ilvl="6" w:tplc="2F623120">
      <w:start w:val="1"/>
      <w:numFmt w:val="bullet"/>
      <w:lvlText w:val="o"/>
      <w:lvlJc w:val="left"/>
      <w:pPr>
        <w:tabs>
          <w:tab w:val="num" w:pos="5040"/>
        </w:tabs>
        <w:ind w:left="5040" w:hanging="360"/>
      </w:pPr>
      <w:rPr>
        <w:rFonts w:ascii="Courier New" w:hAnsi="Courier New" w:cs="Times New Roman" w:hint="default"/>
      </w:rPr>
    </w:lvl>
    <w:lvl w:ilvl="7" w:tplc="19C03A0C">
      <w:start w:val="1"/>
      <w:numFmt w:val="bullet"/>
      <w:lvlText w:val="o"/>
      <w:lvlJc w:val="left"/>
      <w:pPr>
        <w:tabs>
          <w:tab w:val="num" w:pos="5760"/>
        </w:tabs>
        <w:ind w:left="5760" w:hanging="360"/>
      </w:pPr>
      <w:rPr>
        <w:rFonts w:ascii="Courier New" w:hAnsi="Courier New" w:cs="Times New Roman" w:hint="default"/>
      </w:rPr>
    </w:lvl>
    <w:lvl w:ilvl="8" w:tplc="2DA2F294">
      <w:start w:val="1"/>
      <w:numFmt w:val="bullet"/>
      <w:lvlText w:val="o"/>
      <w:lvlJc w:val="left"/>
      <w:pPr>
        <w:tabs>
          <w:tab w:val="num" w:pos="6480"/>
        </w:tabs>
        <w:ind w:left="6480" w:hanging="360"/>
      </w:pPr>
      <w:rPr>
        <w:rFonts w:ascii="Courier New" w:hAnsi="Courier New" w:cs="Times New Roman" w:hint="default"/>
      </w:rPr>
    </w:lvl>
  </w:abstractNum>
  <w:num w:numId="1" w16cid:durableId="545525817">
    <w:abstractNumId w:val="1"/>
  </w:num>
  <w:num w:numId="2" w16cid:durableId="1554391409">
    <w:abstractNumId w:val="4"/>
  </w:num>
  <w:num w:numId="3" w16cid:durableId="438455910">
    <w:abstractNumId w:val="7"/>
  </w:num>
  <w:num w:numId="4" w16cid:durableId="1115828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59056">
    <w:abstractNumId w:val="2"/>
  </w:num>
  <w:num w:numId="6" w16cid:durableId="1743135369">
    <w:abstractNumId w:val="3"/>
  </w:num>
  <w:num w:numId="7" w16cid:durableId="1763142051">
    <w:abstractNumId w:val="5"/>
  </w:num>
  <w:num w:numId="8" w16cid:durableId="2093888309">
    <w:abstractNumId w:val="0"/>
  </w:num>
  <w:num w:numId="9" w16cid:durableId="1171333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7780"/>
    <w:rsid w:val="00032C9B"/>
    <w:rsid w:val="00052FC9"/>
    <w:rsid w:val="00065A95"/>
    <w:rsid w:val="00071A11"/>
    <w:rsid w:val="00077476"/>
    <w:rsid w:val="00081E33"/>
    <w:rsid w:val="000D69B3"/>
    <w:rsid w:val="001011A7"/>
    <w:rsid w:val="00117A77"/>
    <w:rsid w:val="00120B8C"/>
    <w:rsid w:val="00143728"/>
    <w:rsid w:val="00156D6A"/>
    <w:rsid w:val="001845B6"/>
    <w:rsid w:val="001C53B8"/>
    <w:rsid w:val="001E0BDE"/>
    <w:rsid w:val="001E486A"/>
    <w:rsid w:val="00210ACC"/>
    <w:rsid w:val="00244E4E"/>
    <w:rsid w:val="0026075B"/>
    <w:rsid w:val="00263C54"/>
    <w:rsid w:val="002644BC"/>
    <w:rsid w:val="0027525A"/>
    <w:rsid w:val="002856C3"/>
    <w:rsid w:val="0029496B"/>
    <w:rsid w:val="002A759B"/>
    <w:rsid w:val="002E5ADA"/>
    <w:rsid w:val="00302ED5"/>
    <w:rsid w:val="003118F3"/>
    <w:rsid w:val="00324642"/>
    <w:rsid w:val="003368C9"/>
    <w:rsid w:val="00391315"/>
    <w:rsid w:val="003D1353"/>
    <w:rsid w:val="003F267D"/>
    <w:rsid w:val="004012BE"/>
    <w:rsid w:val="00402046"/>
    <w:rsid w:val="004026A6"/>
    <w:rsid w:val="00423054"/>
    <w:rsid w:val="00444A21"/>
    <w:rsid w:val="0047203A"/>
    <w:rsid w:val="00474852"/>
    <w:rsid w:val="004A490E"/>
    <w:rsid w:val="004D6ED0"/>
    <w:rsid w:val="004E0916"/>
    <w:rsid w:val="004E25DC"/>
    <w:rsid w:val="0051536D"/>
    <w:rsid w:val="00521784"/>
    <w:rsid w:val="00526D77"/>
    <w:rsid w:val="0053436A"/>
    <w:rsid w:val="00557C67"/>
    <w:rsid w:val="005634FC"/>
    <w:rsid w:val="0056684D"/>
    <w:rsid w:val="005805A6"/>
    <w:rsid w:val="00584E43"/>
    <w:rsid w:val="00597E26"/>
    <w:rsid w:val="005A7E3B"/>
    <w:rsid w:val="00611DE9"/>
    <w:rsid w:val="00616617"/>
    <w:rsid w:val="00620F94"/>
    <w:rsid w:val="00660674"/>
    <w:rsid w:val="00676D56"/>
    <w:rsid w:val="00684B9C"/>
    <w:rsid w:val="0069279F"/>
    <w:rsid w:val="006B23FA"/>
    <w:rsid w:val="006B4D66"/>
    <w:rsid w:val="006D6D1C"/>
    <w:rsid w:val="006E2E58"/>
    <w:rsid w:val="006F5BC7"/>
    <w:rsid w:val="0070665A"/>
    <w:rsid w:val="00710D7A"/>
    <w:rsid w:val="00716D2D"/>
    <w:rsid w:val="00717A34"/>
    <w:rsid w:val="00731E6A"/>
    <w:rsid w:val="00733F34"/>
    <w:rsid w:val="00736863"/>
    <w:rsid w:val="00746F9E"/>
    <w:rsid w:val="0076564E"/>
    <w:rsid w:val="0076683D"/>
    <w:rsid w:val="007675F7"/>
    <w:rsid w:val="007756BA"/>
    <w:rsid w:val="007B2C94"/>
    <w:rsid w:val="00802C6B"/>
    <w:rsid w:val="00804B7A"/>
    <w:rsid w:val="008052AC"/>
    <w:rsid w:val="008233B0"/>
    <w:rsid w:val="008A3A07"/>
    <w:rsid w:val="008C5223"/>
    <w:rsid w:val="008C6A46"/>
    <w:rsid w:val="009018CB"/>
    <w:rsid w:val="0094546D"/>
    <w:rsid w:val="00952EAD"/>
    <w:rsid w:val="00984B29"/>
    <w:rsid w:val="00995DA9"/>
    <w:rsid w:val="009962CE"/>
    <w:rsid w:val="009C1949"/>
    <w:rsid w:val="00A11B64"/>
    <w:rsid w:val="00A2429E"/>
    <w:rsid w:val="00A245E9"/>
    <w:rsid w:val="00A25B3D"/>
    <w:rsid w:val="00A32F0E"/>
    <w:rsid w:val="00A539E7"/>
    <w:rsid w:val="00A94E8C"/>
    <w:rsid w:val="00A972E2"/>
    <w:rsid w:val="00AB39D5"/>
    <w:rsid w:val="00AC0AA6"/>
    <w:rsid w:val="00AF17A5"/>
    <w:rsid w:val="00B02A7F"/>
    <w:rsid w:val="00B373E7"/>
    <w:rsid w:val="00B47C07"/>
    <w:rsid w:val="00B5500C"/>
    <w:rsid w:val="00B70265"/>
    <w:rsid w:val="00B75923"/>
    <w:rsid w:val="00BB0C53"/>
    <w:rsid w:val="00BC189E"/>
    <w:rsid w:val="00BC5487"/>
    <w:rsid w:val="00BD362B"/>
    <w:rsid w:val="00C17AEB"/>
    <w:rsid w:val="00C56384"/>
    <w:rsid w:val="00C60D3F"/>
    <w:rsid w:val="00C62FE5"/>
    <w:rsid w:val="00C8156F"/>
    <w:rsid w:val="00C90F1D"/>
    <w:rsid w:val="00CA04B7"/>
    <w:rsid w:val="00CA46B8"/>
    <w:rsid w:val="00CB13CA"/>
    <w:rsid w:val="00CD50DC"/>
    <w:rsid w:val="00D0114B"/>
    <w:rsid w:val="00D06331"/>
    <w:rsid w:val="00D50B29"/>
    <w:rsid w:val="00DA38BA"/>
    <w:rsid w:val="00DB0D1A"/>
    <w:rsid w:val="00DC6CDE"/>
    <w:rsid w:val="00DD4B93"/>
    <w:rsid w:val="00DD65EA"/>
    <w:rsid w:val="00DE5102"/>
    <w:rsid w:val="00DE73C1"/>
    <w:rsid w:val="00DF24A9"/>
    <w:rsid w:val="00E1042C"/>
    <w:rsid w:val="00E158CF"/>
    <w:rsid w:val="00E355AE"/>
    <w:rsid w:val="00E441A6"/>
    <w:rsid w:val="00E54D6E"/>
    <w:rsid w:val="00E73D63"/>
    <w:rsid w:val="00E9132E"/>
    <w:rsid w:val="00E95506"/>
    <w:rsid w:val="00E970E3"/>
    <w:rsid w:val="00EB3F14"/>
    <w:rsid w:val="00EE4E3A"/>
    <w:rsid w:val="00F0327A"/>
    <w:rsid w:val="00F23745"/>
    <w:rsid w:val="00F75CDD"/>
    <w:rsid w:val="00F80344"/>
    <w:rsid w:val="00F97C7F"/>
    <w:rsid w:val="00FA195D"/>
    <w:rsid w:val="00FA6B32"/>
    <w:rsid w:val="00FB08B2"/>
    <w:rsid w:val="00FB78F9"/>
    <w:rsid w:val="00FC3866"/>
    <w:rsid w:val="00FE63E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BD059"/>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4E"/>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5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25DC"/>
  </w:style>
  <w:style w:type="paragraph" w:styleId="Piedepgina">
    <w:name w:val="footer"/>
    <w:basedOn w:val="Normal"/>
    <w:link w:val="PiedepginaCar"/>
    <w:uiPriority w:val="99"/>
    <w:unhideWhenUsed/>
    <w:rsid w:val="004E25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25DC"/>
  </w:style>
  <w:style w:type="paragraph" w:styleId="Textoindependiente">
    <w:name w:val="Body Text"/>
    <w:basedOn w:val="Normal"/>
    <w:link w:val="TextoindependienteC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1011A7"/>
    <w:rPr>
      <w:rFonts w:ascii="Tahoma" w:eastAsia="Tahoma" w:hAnsi="Tahoma" w:cs="Tahoma"/>
      <w:sz w:val="20"/>
      <w:szCs w:val="20"/>
      <w:lang w:val="en-US"/>
    </w:rPr>
  </w:style>
  <w:style w:type="table" w:styleId="Tablaconcuadrcula">
    <w:name w:val="Table Grid"/>
    <w:basedOn w:val="Tabla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644BC"/>
    <w:rPr>
      <w:sz w:val="16"/>
      <w:szCs w:val="16"/>
    </w:rPr>
  </w:style>
  <w:style w:type="paragraph" w:styleId="Textocomentario">
    <w:name w:val="annotation text"/>
    <w:basedOn w:val="Normal"/>
    <w:link w:val="TextocomentarioCar"/>
    <w:uiPriority w:val="99"/>
    <w:semiHidden/>
    <w:unhideWhenUsed/>
    <w:rsid w:val="00264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4BC"/>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644BC"/>
    <w:rPr>
      <w:b/>
      <w:bCs/>
    </w:rPr>
  </w:style>
  <w:style w:type="character" w:customStyle="1" w:styleId="AsuntodelcomentarioCar">
    <w:name w:val="Asunto del comentario Car"/>
    <w:basedOn w:val="TextocomentarioCar"/>
    <w:link w:val="Asuntodelcomentario"/>
    <w:uiPriority w:val="99"/>
    <w:semiHidden/>
    <w:rsid w:val="002644BC"/>
    <w:rPr>
      <w:b/>
      <w:bCs/>
      <w:sz w:val="20"/>
      <w:szCs w:val="20"/>
      <w:lang w:val="en-GB"/>
    </w:rPr>
  </w:style>
  <w:style w:type="paragraph" w:styleId="Textodeglobo">
    <w:name w:val="Balloon Text"/>
    <w:basedOn w:val="Normal"/>
    <w:link w:val="TextodegloboCar"/>
    <w:uiPriority w:val="99"/>
    <w:semiHidden/>
    <w:unhideWhenUsed/>
    <w:rsid w:val="002644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4BC"/>
    <w:rPr>
      <w:rFonts w:ascii="Segoe UI" w:hAnsi="Segoe UI" w:cs="Segoe UI"/>
      <w:sz w:val="18"/>
      <w:szCs w:val="18"/>
      <w:lang w:val="en-GB"/>
    </w:rPr>
  </w:style>
  <w:style w:type="character" w:styleId="Hipervnculo">
    <w:name w:val="Hyperlink"/>
    <w:basedOn w:val="Fuentedeprrafopredeter"/>
    <w:uiPriority w:val="99"/>
    <w:unhideWhenUsed/>
    <w:rsid w:val="00E970E3"/>
    <w:rPr>
      <w:color w:val="0563C1" w:themeColor="hyperlink"/>
      <w:u w:val="single"/>
    </w:rPr>
  </w:style>
  <w:style w:type="character" w:styleId="Mencinsinresolver">
    <w:name w:val="Unresolved Mention"/>
    <w:basedOn w:val="Fuentedeprrafopredeter"/>
    <w:uiPriority w:val="99"/>
    <w:semiHidden/>
    <w:unhideWhenUsed/>
    <w:rsid w:val="00E970E3"/>
    <w:rPr>
      <w:color w:val="605E5C"/>
      <w:shd w:val="clear" w:color="auto" w:fill="E1DFDD"/>
    </w:rPr>
  </w:style>
  <w:style w:type="character" w:customStyle="1" w:styleId="hgkelc">
    <w:name w:val="hgkelc"/>
    <w:basedOn w:val="Fuentedeprrafopredeter"/>
    <w:rsid w:val="0058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 TargetMode="External"/><Relationship Id="rId18" Type="http://schemas.openxmlformats.org/officeDocument/2006/relationships/hyperlink" Target="http://www.trello.com" TargetMode="External"/><Relationship Id="rId26" Type="http://schemas.openxmlformats.org/officeDocument/2006/relationships/hyperlink" Target="https://ocw.mit.edu/courses/15-351-managing-innovation-and-entrepreneurship-spring-2008/" TargetMode="External"/><Relationship Id="rId39" Type="http://schemas.openxmlformats.org/officeDocument/2006/relationships/fontTable" Target="fontTable.xml"/><Relationship Id="rId21" Type="http://schemas.openxmlformats.org/officeDocument/2006/relationships/hyperlink" Target="http://www.dropbox.com" TargetMode="External"/><Relationship Id="rId34" Type="http://schemas.openxmlformats.org/officeDocument/2006/relationships/hyperlink" Target="https://www2.deloitte.com/content/dam/Deloitte/global/Documents/Technology-Media-Telecommunications/deloitte-digital-maturity-model.pdf" TargetMode="External"/><Relationship Id="rId7" Type="http://schemas.openxmlformats.org/officeDocument/2006/relationships/endnotes" Target="endnotes.xml"/><Relationship Id="rId12" Type="http://schemas.openxmlformats.org/officeDocument/2006/relationships/hyperlink" Target="http://www.instagram.com" TargetMode="External"/><Relationship Id="rId17" Type="http://schemas.openxmlformats.org/officeDocument/2006/relationships/hyperlink" Target="http://www.slack.com" TargetMode="External"/><Relationship Id="rId25" Type="http://schemas.openxmlformats.org/officeDocument/2006/relationships/hyperlink" Target="http://www.w3schools.com" TargetMode="External"/><Relationship Id="rId33" Type="http://schemas.openxmlformats.org/officeDocument/2006/relationships/hyperlink" Target="https://www.ispringsolutions.com/blog/best-online-learning-platform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crosoft.com/sk-sk/microsoft-teams/group-chat-software/" TargetMode="External"/><Relationship Id="rId20" Type="http://schemas.openxmlformats.org/officeDocument/2006/relationships/hyperlink" Target="http://www.wetransfer.com" TargetMode="External"/><Relationship Id="rId29" Type="http://schemas.openxmlformats.org/officeDocument/2006/relationships/hyperlink" Target="https://www.igi-global.com/chapter/drivers-of-sme-digital-transformation-in-the-context-of-intergenerational-cooperation-in-slovakia/2984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 TargetMode="External"/><Relationship Id="rId24" Type="http://schemas.openxmlformats.org/officeDocument/2006/relationships/hyperlink" Target="http://www.learndigital.withgoogle.com" TargetMode="External"/><Relationship Id="rId32" Type="http://schemas.openxmlformats.org/officeDocument/2006/relationships/hyperlink" Target="https://gettalkative.com/info/communication-channel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oom.us" TargetMode="External"/><Relationship Id="rId23" Type="http://schemas.openxmlformats.org/officeDocument/2006/relationships/hyperlink" Target="http://www.linkedin.com/learning" TargetMode="External"/><Relationship Id="rId28" Type="http://schemas.openxmlformats.org/officeDocument/2006/relationships/hyperlink" Target="https://learndigital.withgoogle.com/digitalgarage/course/improve-online-security?enroll_confirmation=1" TargetMode="External"/><Relationship Id="rId36" Type="http://schemas.openxmlformats.org/officeDocument/2006/relationships/hyperlink" Target="https://digitalmaturity.org/digital-maturity-framework/" TargetMode="External"/><Relationship Id="rId10" Type="http://schemas.openxmlformats.org/officeDocument/2006/relationships/hyperlink" Target="http://www.wix.com" TargetMode="External"/><Relationship Id="rId19" Type="http://schemas.openxmlformats.org/officeDocument/2006/relationships/hyperlink" Target="http://www.miro.com" TargetMode="External"/><Relationship Id="rId31" Type="http://schemas.openxmlformats.org/officeDocument/2006/relationships/hyperlink" Target="https://digitalleadership.com/blog/digital-maturity/" TargetMode="External"/><Relationship Id="rId4" Type="http://schemas.openxmlformats.org/officeDocument/2006/relationships/settings" Target="settings.xml"/><Relationship Id="rId9" Type="http://schemas.openxmlformats.org/officeDocument/2006/relationships/hyperlink" Target="http://www.wordpress.org/" TargetMode="External"/><Relationship Id="rId14" Type="http://schemas.openxmlformats.org/officeDocument/2006/relationships/hyperlink" Target="http://www.skype.com" TargetMode="External"/><Relationship Id="rId22" Type="http://schemas.openxmlformats.org/officeDocument/2006/relationships/hyperlink" Target="http://www.business.udemy.com" TargetMode="External"/><Relationship Id="rId27" Type="http://schemas.openxmlformats.org/officeDocument/2006/relationships/hyperlink" Target="https://pll.harvard.edu/course/remote-work-revolution-everyone?delta=1" TargetMode="External"/><Relationship Id="rId30" Type="http://schemas.openxmlformats.org/officeDocument/2006/relationships/hyperlink" Target="https://www2.deloitte.com/content/dam/Deloitte/global/Documents/Technology-Media-Telecommunications/deloitte-digital-maturity-model.pdf" TargetMode="External"/><Relationship Id="rId35" Type="http://schemas.openxmlformats.org/officeDocument/2006/relationships/hyperlink" Target="https://www.oecd.org/tax/forum-on-tax-administration/publications-and-products/digital-transformation-maturity-model.pdf" TargetMode="External"/><Relationship Id="rId8" Type="http://schemas.openxmlformats.org/officeDocument/2006/relationships/hyperlink" Target="http://www.hubspot.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3992</Words>
  <Characters>22761</Characters>
  <Application>Microsoft Office Word</Application>
  <DocSecurity>0</DocSecurity>
  <Lines>189</Lines>
  <Paragraphs>53</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Internet Web Solutions</cp:lastModifiedBy>
  <cp:revision>47</cp:revision>
  <dcterms:created xsi:type="dcterms:W3CDTF">2022-10-21T06:48:00Z</dcterms:created>
  <dcterms:modified xsi:type="dcterms:W3CDTF">2023-02-10T09:27:00Z</dcterms:modified>
</cp:coreProperties>
</file>