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EAE9" w14:textId="77777777" w:rsidR="00AC5F35" w:rsidRPr="003B2683" w:rsidRDefault="00AC5F35" w:rsidP="00AC5F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Opis/sadržaj edukacije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942"/>
        <w:gridCol w:w="7789"/>
      </w:tblGrid>
      <w:tr w:rsidR="00067D3C" w:rsidRPr="00DC71C6" w14:paraId="09A71AB3" w14:textId="77777777" w:rsidTr="086DFB72">
        <w:trPr>
          <w:trHeight w:val="553"/>
          <w:jc w:val="center"/>
        </w:trPr>
        <w:tc>
          <w:tcPr>
            <w:tcW w:w="1555" w:type="dxa"/>
            <w:gridSpan w:val="2"/>
            <w:shd w:val="clear" w:color="auto" w:fill="A8D08D" w:themeFill="accent6" w:themeFillTint="99"/>
          </w:tcPr>
          <w:p w14:paraId="4D322A20" w14:textId="7E51AFED" w:rsidR="007B2C94" w:rsidRPr="00DC71C6" w:rsidRDefault="00126EB7" w:rsidP="00E33FEA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9231D1">
              <w:rPr>
                <w:rFonts w:cstheme="minorHAnsi"/>
                <w:b/>
                <w:bCs/>
              </w:rPr>
              <w:t>Naslov</w:t>
            </w:r>
          </w:p>
        </w:tc>
        <w:tc>
          <w:tcPr>
            <w:tcW w:w="7789" w:type="dxa"/>
          </w:tcPr>
          <w:p w14:paraId="1886E25F" w14:textId="70FE022A" w:rsidR="007B2C94" w:rsidRPr="00DC71C6" w:rsidRDefault="00C915F2" w:rsidP="00E33FEA">
            <w:pPr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>Održivo, društveno i zeleno poduzetništvo</w:t>
            </w:r>
          </w:p>
        </w:tc>
      </w:tr>
      <w:tr w:rsidR="00126EB7" w:rsidRPr="00DC71C6" w14:paraId="4184B2B9" w14:textId="77777777" w:rsidTr="00712AC4">
        <w:trPr>
          <w:trHeight w:val="437"/>
          <w:jc w:val="center"/>
        </w:trPr>
        <w:tc>
          <w:tcPr>
            <w:tcW w:w="1555" w:type="dxa"/>
            <w:gridSpan w:val="2"/>
            <w:shd w:val="clear" w:color="auto" w:fill="A8D08D" w:themeFill="accent6" w:themeFillTint="99"/>
            <w:vAlign w:val="center"/>
          </w:tcPr>
          <w:p w14:paraId="642F4B53" w14:textId="1FCDCFB7" w:rsidR="00126EB7" w:rsidRPr="00DC71C6" w:rsidRDefault="00126EB7" w:rsidP="00126EB7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9231D1">
              <w:rPr>
                <w:rFonts w:cstheme="minorHAnsi"/>
                <w:b/>
                <w:bCs/>
              </w:rPr>
              <w:t>Ključne riječi (meta element)</w:t>
            </w:r>
          </w:p>
        </w:tc>
        <w:tc>
          <w:tcPr>
            <w:tcW w:w="7789" w:type="dxa"/>
          </w:tcPr>
          <w:p w14:paraId="0569A8FD" w14:textId="5325DDC4" w:rsidR="00126EB7" w:rsidRPr="00DC71C6" w:rsidRDefault="00126EB7" w:rsidP="00126EB7">
            <w:pPr>
              <w:spacing w:after="160" w:line="259" w:lineRule="auto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održivost, održivi razvoj, društveno poduzetništvo, zeleno poduzetništvo </w:t>
            </w:r>
          </w:p>
        </w:tc>
      </w:tr>
      <w:tr w:rsidR="00126EB7" w:rsidRPr="00DC71C6" w14:paraId="7EA2929F" w14:textId="77777777" w:rsidTr="00383B98">
        <w:trPr>
          <w:trHeight w:val="416"/>
          <w:jc w:val="center"/>
        </w:trPr>
        <w:tc>
          <w:tcPr>
            <w:tcW w:w="1555" w:type="dxa"/>
            <w:gridSpan w:val="2"/>
            <w:shd w:val="clear" w:color="auto" w:fill="A8D08D" w:themeFill="accent6" w:themeFillTint="99"/>
            <w:vAlign w:val="center"/>
          </w:tcPr>
          <w:p w14:paraId="1AC9419F" w14:textId="50D029B6" w:rsidR="00126EB7" w:rsidRPr="00DC71C6" w:rsidRDefault="00AC5F35" w:rsidP="00126EB7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</w:rPr>
              <w:t>Izradio/la</w:t>
            </w:r>
          </w:p>
        </w:tc>
        <w:tc>
          <w:tcPr>
            <w:tcW w:w="7789" w:type="dxa"/>
          </w:tcPr>
          <w:p w14:paraId="35E71F25" w14:textId="3FDC8E20" w:rsidR="00126EB7" w:rsidRPr="00DC71C6" w:rsidRDefault="00126EB7" w:rsidP="00126EB7">
            <w:pPr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>Slovak Business Agency (SBA)</w:t>
            </w:r>
          </w:p>
        </w:tc>
      </w:tr>
      <w:tr w:rsidR="00126EB7" w:rsidRPr="00DC71C6" w14:paraId="3D071A47" w14:textId="77777777" w:rsidTr="00173266">
        <w:trPr>
          <w:trHeight w:val="408"/>
          <w:jc w:val="center"/>
        </w:trPr>
        <w:tc>
          <w:tcPr>
            <w:tcW w:w="1555" w:type="dxa"/>
            <w:gridSpan w:val="2"/>
            <w:shd w:val="clear" w:color="auto" w:fill="A8D08D" w:themeFill="accent6" w:themeFillTint="99"/>
            <w:vAlign w:val="center"/>
          </w:tcPr>
          <w:p w14:paraId="3DDFE934" w14:textId="0C4D7295" w:rsidR="00126EB7" w:rsidRPr="00DC71C6" w:rsidRDefault="00126EB7" w:rsidP="00126EB7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9231D1">
              <w:rPr>
                <w:rFonts w:cstheme="minorHAnsi"/>
                <w:b/>
                <w:bCs/>
              </w:rPr>
              <w:t>Jezik</w:t>
            </w:r>
          </w:p>
        </w:tc>
        <w:tc>
          <w:tcPr>
            <w:tcW w:w="7789" w:type="dxa"/>
          </w:tcPr>
          <w:p w14:paraId="52024B14" w14:textId="6A632015" w:rsidR="00126EB7" w:rsidRPr="00DC71C6" w:rsidRDefault="00126EB7" w:rsidP="00126EB7">
            <w:pPr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>Hrvatski</w:t>
            </w:r>
          </w:p>
        </w:tc>
      </w:tr>
      <w:tr w:rsidR="00126EB7" w:rsidRPr="00DC71C6" w14:paraId="7E5167E6" w14:textId="77777777" w:rsidTr="003D241A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vAlign w:val="center"/>
          </w:tcPr>
          <w:p w14:paraId="5487F1BB" w14:textId="526A966B" w:rsidR="00126EB7" w:rsidRPr="00DC71C6" w:rsidRDefault="00126EB7" w:rsidP="00126EB7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9231D1">
              <w:rPr>
                <w:rFonts w:cstheme="minorHAnsi"/>
                <w:b/>
                <w:bCs/>
              </w:rPr>
              <w:t>Područja edukacije (X – primjenjivo)</w:t>
            </w:r>
          </w:p>
        </w:tc>
      </w:tr>
      <w:tr w:rsidR="00ED03BC" w:rsidRPr="00DC71C6" w14:paraId="4C1A5F16" w14:textId="77777777" w:rsidTr="086DFB72">
        <w:trPr>
          <w:trHeight w:val="428"/>
          <w:jc w:val="center"/>
        </w:trPr>
        <w:tc>
          <w:tcPr>
            <w:tcW w:w="613" w:type="dxa"/>
            <w:shd w:val="clear" w:color="auto" w:fill="E2EFD9" w:themeFill="accent6" w:themeFillTint="33"/>
          </w:tcPr>
          <w:p w14:paraId="6506B78E" w14:textId="79A70DAD" w:rsidR="00ED03BC" w:rsidRPr="00DC71C6" w:rsidRDefault="00ED03BC" w:rsidP="00ED03BC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731" w:type="dxa"/>
            <w:gridSpan w:val="2"/>
            <w:shd w:val="clear" w:color="auto" w:fill="auto"/>
          </w:tcPr>
          <w:p w14:paraId="7316C898" w14:textId="64B85D03" w:rsidR="00ED03BC" w:rsidRPr="00DC71C6" w:rsidRDefault="00ED03BC" w:rsidP="00ED03BC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>Inovacija i servitizacija</w:t>
            </w:r>
          </w:p>
        </w:tc>
      </w:tr>
      <w:tr w:rsidR="00ED03BC" w:rsidRPr="00DC71C6" w14:paraId="4D343419" w14:textId="77777777" w:rsidTr="086DFB72">
        <w:trPr>
          <w:trHeight w:val="428"/>
          <w:jc w:val="center"/>
        </w:trPr>
        <w:tc>
          <w:tcPr>
            <w:tcW w:w="613" w:type="dxa"/>
            <w:shd w:val="clear" w:color="auto" w:fill="E2EFD9" w:themeFill="accent6" w:themeFillTint="33"/>
          </w:tcPr>
          <w:p w14:paraId="4EC448DE" w14:textId="390F6C2E" w:rsidR="00ED03BC" w:rsidRPr="00DC71C6" w:rsidRDefault="00ED03BC" w:rsidP="00ED03BC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731" w:type="dxa"/>
            <w:gridSpan w:val="2"/>
            <w:shd w:val="clear" w:color="auto" w:fill="auto"/>
          </w:tcPr>
          <w:p w14:paraId="5B2C4A88" w14:textId="7E8E87EB" w:rsidR="00ED03BC" w:rsidRPr="00DC71C6" w:rsidRDefault="00ED03BC" w:rsidP="00ED03BC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>Digitalna transformacija</w:t>
            </w:r>
          </w:p>
        </w:tc>
      </w:tr>
      <w:tr w:rsidR="00ED03BC" w:rsidRPr="00DC71C6" w14:paraId="6D52D489" w14:textId="77777777" w:rsidTr="086DFB72">
        <w:trPr>
          <w:trHeight w:val="428"/>
          <w:jc w:val="center"/>
        </w:trPr>
        <w:tc>
          <w:tcPr>
            <w:tcW w:w="613" w:type="dxa"/>
            <w:shd w:val="clear" w:color="auto" w:fill="E2EFD9" w:themeFill="accent6" w:themeFillTint="33"/>
          </w:tcPr>
          <w:p w14:paraId="22CBB247" w14:textId="1FB5FB74" w:rsidR="00ED03BC" w:rsidRPr="00DC71C6" w:rsidRDefault="00ED03BC" w:rsidP="00ED03BC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731" w:type="dxa"/>
            <w:gridSpan w:val="2"/>
            <w:shd w:val="clear" w:color="auto" w:fill="auto"/>
          </w:tcPr>
          <w:p w14:paraId="7B830B3B" w14:textId="7685FA93" w:rsidR="00ED03BC" w:rsidRPr="00DC71C6" w:rsidRDefault="00ED03BC" w:rsidP="00ED03BC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>Lokalizacija</w:t>
            </w:r>
          </w:p>
        </w:tc>
      </w:tr>
      <w:tr w:rsidR="00ED03BC" w:rsidRPr="00DC71C6" w14:paraId="0703F39F" w14:textId="77777777" w:rsidTr="086DFB72">
        <w:trPr>
          <w:trHeight w:val="428"/>
          <w:jc w:val="center"/>
        </w:trPr>
        <w:tc>
          <w:tcPr>
            <w:tcW w:w="613" w:type="dxa"/>
            <w:shd w:val="clear" w:color="auto" w:fill="E2EFD9" w:themeFill="accent6" w:themeFillTint="33"/>
          </w:tcPr>
          <w:p w14:paraId="15E9C84B" w14:textId="6CB42F23" w:rsidR="00ED03BC" w:rsidRPr="00DC71C6" w:rsidRDefault="00ED03BC" w:rsidP="00ED03BC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>x</w:t>
            </w:r>
          </w:p>
        </w:tc>
        <w:tc>
          <w:tcPr>
            <w:tcW w:w="8731" w:type="dxa"/>
            <w:gridSpan w:val="2"/>
            <w:shd w:val="clear" w:color="auto" w:fill="auto"/>
          </w:tcPr>
          <w:p w14:paraId="44B5A190" w14:textId="274950E4" w:rsidR="00ED03BC" w:rsidRPr="00DC71C6" w:rsidRDefault="00ED03BC" w:rsidP="00ED03BC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>Održivost</w:t>
            </w:r>
          </w:p>
        </w:tc>
      </w:tr>
      <w:tr w:rsidR="00126EB7" w:rsidRPr="00DC71C6" w14:paraId="0F460AF6" w14:textId="77777777" w:rsidTr="00D53CC9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vAlign w:val="center"/>
          </w:tcPr>
          <w:p w14:paraId="57B9D5A5" w14:textId="5B2C83C2" w:rsidR="00126EB7" w:rsidRPr="00DC71C6" w:rsidRDefault="00126EB7" w:rsidP="00126EB7">
            <w:pPr>
              <w:rPr>
                <w:rFonts w:cstheme="minorHAnsi"/>
                <w:b/>
                <w:sz w:val="23"/>
                <w:szCs w:val="23"/>
              </w:rPr>
            </w:pPr>
            <w:r w:rsidRPr="009231D1">
              <w:rPr>
                <w:rFonts w:cstheme="minorHAnsi"/>
                <w:b/>
              </w:rPr>
              <w:t>ESCO kompetencije i vještine</w:t>
            </w:r>
          </w:p>
        </w:tc>
      </w:tr>
      <w:tr w:rsidR="00731E6A" w:rsidRPr="00DC71C6" w14:paraId="4A0E6859" w14:textId="77777777" w:rsidTr="086DFB72">
        <w:trPr>
          <w:trHeight w:val="428"/>
          <w:jc w:val="center"/>
        </w:trPr>
        <w:tc>
          <w:tcPr>
            <w:tcW w:w="9344" w:type="dxa"/>
            <w:gridSpan w:val="3"/>
            <w:shd w:val="clear" w:color="auto" w:fill="FFFFFF" w:themeFill="background1"/>
          </w:tcPr>
          <w:p w14:paraId="1A6905DB" w14:textId="06678A9E" w:rsidR="00CE546F" w:rsidRPr="00DC71C6" w:rsidRDefault="00CE546F" w:rsidP="00CE546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>Transverzalne vještine i kompetencije</w:t>
            </w:r>
          </w:p>
          <w:p w14:paraId="4A125403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  <w:highlight w:val="yellow"/>
              </w:rPr>
            </w:pPr>
            <w:r w:rsidRPr="00DC71C6">
              <w:rPr>
                <w:rFonts w:eastAsiaTheme="minorEastAsia"/>
                <w:sz w:val="23"/>
                <w:szCs w:val="23"/>
                <w:highlight w:val="yellow"/>
              </w:rPr>
              <w:t>Društvene i emocionalne vještine</w:t>
            </w:r>
          </w:p>
          <w:p w14:paraId="3C2DCC6F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>Kritičko razmišljanje</w:t>
            </w:r>
          </w:p>
          <w:p w14:paraId="440893E4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>Analitičko razmišljanje</w:t>
            </w:r>
          </w:p>
          <w:p w14:paraId="181E7C4E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>Rješavanje problema</w:t>
            </w:r>
          </w:p>
          <w:p w14:paraId="64937415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>Samoupravljanje</w:t>
            </w:r>
          </w:p>
          <w:p w14:paraId="07D928DE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>Poslovno upravljanje</w:t>
            </w:r>
          </w:p>
          <w:p w14:paraId="31017AF5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>Prilagodljivost</w:t>
            </w:r>
          </w:p>
          <w:p w14:paraId="20D6C639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>Otpornost</w:t>
            </w:r>
          </w:p>
          <w:p w14:paraId="6A7F3B8A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>Kreativnost</w:t>
            </w:r>
          </w:p>
          <w:p w14:paraId="2E1C1E3C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>Umrežavanje</w:t>
            </w:r>
          </w:p>
          <w:p w14:paraId="07C0BC5E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>Inicijativa</w:t>
            </w:r>
          </w:p>
          <w:p w14:paraId="08070A17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>Fleksibilnost</w:t>
            </w:r>
          </w:p>
          <w:p w14:paraId="111AC0B7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  <w:highlight w:val="yellow"/>
              </w:rPr>
            </w:pPr>
            <w:r w:rsidRPr="00DC71C6">
              <w:rPr>
                <w:rFonts w:eastAsiaTheme="minorEastAsia"/>
                <w:sz w:val="23"/>
                <w:szCs w:val="23"/>
                <w:highlight w:val="yellow"/>
              </w:rPr>
              <w:t>Otvorenost</w:t>
            </w:r>
          </w:p>
          <w:p w14:paraId="4A5FF456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  <w:highlight w:val="yellow"/>
              </w:rPr>
            </w:pPr>
            <w:r w:rsidRPr="00DC71C6">
              <w:rPr>
                <w:rFonts w:eastAsiaTheme="minorEastAsia"/>
                <w:sz w:val="23"/>
                <w:szCs w:val="23"/>
                <w:highlight w:val="yellow"/>
              </w:rPr>
              <w:t>Razumijevanje složenih problema</w:t>
            </w:r>
          </w:p>
          <w:p w14:paraId="5E2D687F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>Suradnja</w:t>
            </w:r>
          </w:p>
          <w:p w14:paraId="0F0EC780" w14:textId="33CFB1A1" w:rsidR="00CE546F" w:rsidRPr="00DC71C6" w:rsidRDefault="008E394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  <w:highlight w:val="yellow"/>
              </w:rPr>
            </w:pPr>
            <w:r>
              <w:rPr>
                <w:rFonts w:eastAsiaTheme="minorEastAsia"/>
                <w:sz w:val="23"/>
                <w:szCs w:val="23"/>
                <w:highlight w:val="yellow"/>
              </w:rPr>
              <w:t>Empatija</w:t>
            </w:r>
          </w:p>
          <w:p w14:paraId="45083A8A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  <w:highlight w:val="yellow"/>
              </w:rPr>
            </w:pPr>
            <w:r w:rsidRPr="00DC71C6">
              <w:rPr>
                <w:rFonts w:eastAsiaTheme="minorEastAsia"/>
                <w:sz w:val="23"/>
                <w:szCs w:val="23"/>
                <w:highlight w:val="yellow"/>
              </w:rPr>
              <w:t>Inovacija</w:t>
            </w:r>
          </w:p>
          <w:p w14:paraId="67BA8D15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 xml:space="preserve">Vodstvo </w:t>
            </w:r>
          </w:p>
          <w:p w14:paraId="0B7146C0" w14:textId="7AC34D5F" w:rsidR="2D30427A" w:rsidRPr="00DC71C6" w:rsidRDefault="2D30427A" w:rsidP="2D30427A">
            <w:p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 xml:space="preserve"> </w:t>
            </w:r>
          </w:p>
          <w:p w14:paraId="33C17382" w14:textId="77777777" w:rsidR="00CE546F" w:rsidRPr="00DC71C6" w:rsidRDefault="00CE546F" w:rsidP="00CE546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>Vještine</w:t>
            </w:r>
          </w:p>
          <w:p w14:paraId="1F78FFD2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>Tehnološke vještine</w:t>
            </w:r>
          </w:p>
          <w:p w14:paraId="7FFADA9A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  <w:highlight w:val="yellow"/>
              </w:rPr>
            </w:pPr>
            <w:r w:rsidRPr="00DC71C6">
              <w:rPr>
                <w:rFonts w:eastAsiaTheme="minorEastAsia"/>
                <w:sz w:val="23"/>
                <w:szCs w:val="23"/>
                <w:highlight w:val="yellow"/>
              </w:rPr>
              <w:t>Marketing proizvoda</w:t>
            </w:r>
          </w:p>
          <w:p w14:paraId="55A13271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>Digitalni marketing</w:t>
            </w:r>
          </w:p>
          <w:p w14:paraId="2418F37E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>Digitalne vještine</w:t>
            </w:r>
          </w:p>
          <w:p w14:paraId="6C41E577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>Komunikacija</w:t>
            </w:r>
          </w:p>
          <w:p w14:paraId="370CE504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  <w:highlight w:val="yellow"/>
              </w:rPr>
            </w:pPr>
            <w:r w:rsidRPr="00DC71C6">
              <w:rPr>
                <w:rFonts w:eastAsiaTheme="minorEastAsia"/>
                <w:sz w:val="23"/>
                <w:szCs w:val="23"/>
                <w:highlight w:val="yellow"/>
              </w:rPr>
              <w:t>Suradnja</w:t>
            </w:r>
          </w:p>
          <w:p w14:paraId="04BA9BC1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  <w:highlight w:val="yellow"/>
              </w:rPr>
            </w:pPr>
            <w:r w:rsidRPr="00DC71C6">
              <w:rPr>
                <w:rFonts w:eastAsiaTheme="minorEastAsia"/>
                <w:sz w:val="23"/>
                <w:szCs w:val="23"/>
                <w:highlight w:val="yellow"/>
              </w:rPr>
              <w:lastRenderedPageBreak/>
              <w:t>Emocionalna inteligencija</w:t>
            </w:r>
          </w:p>
          <w:p w14:paraId="46A2E31E" w14:textId="77777777" w:rsidR="00CE546F" w:rsidRPr="00DC71C6" w:rsidRDefault="00CE546F" w:rsidP="00CE546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>Znanje</w:t>
            </w:r>
          </w:p>
          <w:p w14:paraId="71EFD02F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>Poslovno upravljanje</w:t>
            </w:r>
          </w:p>
          <w:p w14:paraId="1812968F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>Online učenje i obuka</w:t>
            </w:r>
          </w:p>
          <w:p w14:paraId="1C26AC9D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>Oglašavanje</w:t>
            </w:r>
          </w:p>
          <w:p w14:paraId="12B8D383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 xml:space="preserve">Računarstvo u oblaku </w:t>
            </w:r>
          </w:p>
          <w:p w14:paraId="5796FF36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>Veliki podaci</w:t>
            </w:r>
          </w:p>
          <w:p w14:paraId="56C9A46A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>E-trgovina</w:t>
            </w:r>
          </w:p>
          <w:p w14:paraId="10B562A2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>Umjetna inteligencija</w:t>
            </w:r>
          </w:p>
          <w:p w14:paraId="19959873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>Internet stvari (IoT)</w:t>
            </w:r>
          </w:p>
          <w:p w14:paraId="1B064514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>Digitalna pismenost</w:t>
            </w:r>
          </w:p>
          <w:p w14:paraId="5A94C6D0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>Kibernetička sigurnost</w:t>
            </w:r>
          </w:p>
          <w:p w14:paraId="189BFC65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>Rudarenje i analiza podataka</w:t>
            </w:r>
          </w:p>
          <w:p w14:paraId="332E7892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  <w:highlight w:val="yellow"/>
              </w:rPr>
            </w:pPr>
            <w:r w:rsidRPr="00DC71C6">
              <w:rPr>
                <w:rFonts w:eastAsiaTheme="minorEastAsia"/>
                <w:sz w:val="23"/>
                <w:szCs w:val="23"/>
                <w:highlight w:val="yellow"/>
              </w:rPr>
              <w:t>Održivost</w:t>
            </w:r>
          </w:p>
          <w:p w14:paraId="18D456A1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  <w:highlight w:val="yellow"/>
              </w:rPr>
            </w:pPr>
            <w:r w:rsidRPr="00DC71C6">
              <w:rPr>
                <w:rFonts w:eastAsiaTheme="minorEastAsia"/>
                <w:sz w:val="23"/>
                <w:szCs w:val="23"/>
                <w:highlight w:val="yellow"/>
              </w:rPr>
              <w:t>Dobrobit</w:t>
            </w:r>
          </w:p>
          <w:p w14:paraId="250C0CF2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  <w:highlight w:val="yellow"/>
              </w:rPr>
            </w:pPr>
            <w:r w:rsidRPr="00DC71C6">
              <w:rPr>
                <w:rFonts w:eastAsiaTheme="minorEastAsia"/>
                <w:sz w:val="23"/>
                <w:szCs w:val="23"/>
                <w:highlight w:val="yellow"/>
              </w:rPr>
              <w:t>Klimatske promjene</w:t>
            </w:r>
          </w:p>
          <w:p w14:paraId="5A596B11" w14:textId="77777777" w:rsidR="00CE546F" w:rsidRPr="00DC71C6" w:rsidRDefault="00CE546F" w:rsidP="00CE546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</w:rPr>
            </w:pPr>
            <w:r w:rsidRPr="00DC71C6">
              <w:rPr>
                <w:rFonts w:eastAsiaTheme="minorEastAsia"/>
                <w:sz w:val="23"/>
                <w:szCs w:val="23"/>
              </w:rPr>
              <w:t>Upravljanje društvenim mrežama</w:t>
            </w:r>
          </w:p>
          <w:p w14:paraId="4FBE13E7" w14:textId="10FEAB8C" w:rsidR="00731E6A" w:rsidRPr="00DC71C6" w:rsidRDefault="00731E6A" w:rsidP="5934A012"/>
        </w:tc>
      </w:tr>
      <w:tr w:rsidR="00D06331" w:rsidRPr="00DC71C6" w14:paraId="16CD953A" w14:textId="77777777" w:rsidTr="086DFB72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5FF00A72" w14:textId="00342B70" w:rsidR="00D06331" w:rsidRPr="00DC71C6" w:rsidRDefault="00D06331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lastRenderedPageBreak/>
              <w:t>Teaser</w:t>
            </w:r>
          </w:p>
        </w:tc>
      </w:tr>
      <w:tr w:rsidR="00D06331" w:rsidRPr="00DC71C6" w14:paraId="28B3E418" w14:textId="77777777" w:rsidTr="086DFB72">
        <w:trPr>
          <w:trHeight w:val="428"/>
          <w:jc w:val="center"/>
        </w:trPr>
        <w:tc>
          <w:tcPr>
            <w:tcW w:w="9344" w:type="dxa"/>
            <w:gridSpan w:val="3"/>
            <w:shd w:val="clear" w:color="auto" w:fill="FFFFFF" w:themeFill="background1"/>
          </w:tcPr>
          <w:p w14:paraId="3952AF90" w14:textId="51D42ABF" w:rsidR="00670EA0" w:rsidRPr="00DC71C6" w:rsidRDefault="009752EB" w:rsidP="00D06331">
            <w:pPr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>Jeste li znali da smo već 28. srpnja 2022. iscrpili sve prirodne resurse koje nam priroda</w:t>
            </w:r>
            <w:r w:rsidR="00CC00C9" w:rsidRPr="00DC71C6">
              <w:rPr>
                <w:rFonts w:cstheme="minorHAnsi"/>
                <w:sz w:val="23"/>
                <w:szCs w:val="23"/>
              </w:rPr>
              <w:t xml:space="preserve"> daje</w:t>
            </w:r>
            <w:r w:rsidRPr="00DC71C6">
              <w:rPr>
                <w:rFonts w:cstheme="minorHAnsi"/>
                <w:sz w:val="23"/>
                <w:szCs w:val="23"/>
              </w:rPr>
              <w:t>? ...što znači da su nam bili potrebni resursi 1,75 planeta Zemlje da zadovoljimo naše potrebe u 2022. godini...zvuči li to dobro?</w:t>
            </w:r>
          </w:p>
          <w:p w14:paraId="3385A266" w14:textId="49F907E1" w:rsidR="00D06331" w:rsidRPr="00DC71C6" w:rsidRDefault="00D06331" w:rsidP="00C56384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126EB7" w:rsidRPr="00DC71C6" w14:paraId="75A6F62C" w14:textId="77777777" w:rsidTr="00497B60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vAlign w:val="center"/>
          </w:tcPr>
          <w:p w14:paraId="231EF4ED" w14:textId="438FB2C4" w:rsidR="00126EB7" w:rsidRPr="00DC71C6" w:rsidRDefault="00126EB7" w:rsidP="00126EB7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9231D1">
              <w:rPr>
                <w:rFonts w:cstheme="minorHAnsi"/>
                <w:b/>
                <w:bCs/>
              </w:rPr>
              <w:t>Ciljevi / ishodi učenja</w:t>
            </w:r>
          </w:p>
        </w:tc>
      </w:tr>
      <w:tr w:rsidR="00C56384" w:rsidRPr="00DC71C6" w14:paraId="26EA3F85" w14:textId="77777777" w:rsidTr="086DFB72">
        <w:trPr>
          <w:trHeight w:val="406"/>
          <w:jc w:val="center"/>
        </w:trPr>
        <w:tc>
          <w:tcPr>
            <w:tcW w:w="9344" w:type="dxa"/>
            <w:gridSpan w:val="3"/>
          </w:tcPr>
          <w:p w14:paraId="5790AE6D" w14:textId="56B13F3C" w:rsidR="00410FA7" w:rsidRPr="00DC71C6" w:rsidRDefault="009752EB" w:rsidP="00410FA7">
            <w:pPr>
              <w:rPr>
                <w:rFonts w:cstheme="minorHAnsi"/>
                <w:sz w:val="23"/>
                <w:szCs w:val="23"/>
              </w:rPr>
            </w:pPr>
            <w:r w:rsidRPr="009752EB">
              <w:rPr>
                <w:rFonts w:cstheme="minorHAnsi"/>
                <w:sz w:val="23"/>
                <w:szCs w:val="23"/>
              </w:rPr>
              <w:t>Na kraju ovog modula ćete:</w:t>
            </w:r>
          </w:p>
          <w:p w14:paraId="64806416" w14:textId="12C46CB5" w:rsidR="00410FA7" w:rsidRPr="00DC71C6" w:rsidRDefault="009752EB">
            <w:pPr>
              <w:numPr>
                <w:ilvl w:val="0"/>
                <w:numId w:val="3"/>
              </w:numPr>
              <w:rPr>
                <w:rFonts w:cstheme="minorHAnsi"/>
                <w:sz w:val="23"/>
                <w:szCs w:val="23"/>
              </w:rPr>
            </w:pPr>
            <w:r w:rsidRPr="009752EB">
              <w:rPr>
                <w:rFonts w:cstheme="minorHAnsi"/>
                <w:sz w:val="23"/>
                <w:szCs w:val="23"/>
              </w:rPr>
              <w:t xml:space="preserve">Upoznati se s </w:t>
            </w:r>
            <w:r w:rsidR="00CC00C9" w:rsidRPr="00DC71C6">
              <w:rPr>
                <w:rFonts w:cstheme="minorHAnsi"/>
                <w:sz w:val="23"/>
                <w:szCs w:val="23"/>
              </w:rPr>
              <w:t>pojmom</w:t>
            </w:r>
            <w:r w:rsidRPr="009752EB">
              <w:rPr>
                <w:rFonts w:cstheme="minorHAnsi"/>
                <w:sz w:val="23"/>
                <w:szCs w:val="23"/>
              </w:rPr>
              <w:t xml:space="preserve"> održivog razvoja i njegovih glavnih </w:t>
            </w:r>
            <w:r w:rsidR="00CC00C9" w:rsidRPr="00DC71C6">
              <w:rPr>
                <w:rFonts w:cstheme="minorHAnsi"/>
                <w:sz w:val="23"/>
                <w:szCs w:val="23"/>
              </w:rPr>
              <w:t>karakteristika</w:t>
            </w:r>
            <w:r w:rsidRPr="009752EB">
              <w:rPr>
                <w:rFonts w:cstheme="minorHAnsi"/>
                <w:sz w:val="23"/>
                <w:szCs w:val="23"/>
              </w:rPr>
              <w:t xml:space="preserve"> u poslovnom kontekstu</w:t>
            </w:r>
          </w:p>
          <w:p w14:paraId="2C8C8DB0" w14:textId="668872E2" w:rsidR="00410FA7" w:rsidRPr="00DC71C6" w:rsidRDefault="009752EB">
            <w:pPr>
              <w:numPr>
                <w:ilvl w:val="0"/>
                <w:numId w:val="3"/>
              </w:numPr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>Saznati kako održivost može promijeniti smjer ljudskog razvoja</w:t>
            </w:r>
          </w:p>
          <w:p w14:paraId="27246FC8" w14:textId="46B57BEA" w:rsidR="00410FA7" w:rsidRPr="00DC71C6" w:rsidRDefault="00B76981">
            <w:pPr>
              <w:numPr>
                <w:ilvl w:val="0"/>
                <w:numId w:val="3"/>
              </w:numPr>
              <w:rPr>
                <w:rFonts w:cstheme="minorHAnsi"/>
                <w:sz w:val="23"/>
                <w:szCs w:val="23"/>
              </w:rPr>
            </w:pPr>
            <w:r w:rsidRPr="00B76981">
              <w:rPr>
                <w:rFonts w:cstheme="minorHAnsi"/>
                <w:sz w:val="23"/>
                <w:szCs w:val="23"/>
              </w:rPr>
              <w:t>Spoznati dobrobiti društvenog poduzetništva i njegove razlike u odnosu na društveno odgovorno poslovanje i inicijative nevladinih organizacija</w:t>
            </w:r>
          </w:p>
          <w:p w14:paraId="140BE203" w14:textId="270EC729" w:rsidR="00C62FE5" w:rsidRPr="00DC71C6" w:rsidRDefault="00B76981">
            <w:pPr>
              <w:numPr>
                <w:ilvl w:val="0"/>
                <w:numId w:val="3"/>
              </w:numPr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>Primijeniti održivo/zeleno razmišljanje u okviru poslovanja vašeg poduzeća</w:t>
            </w:r>
          </w:p>
        </w:tc>
      </w:tr>
      <w:tr w:rsidR="00126EB7" w:rsidRPr="00DC71C6" w14:paraId="4EC18140" w14:textId="77777777" w:rsidTr="006C622A">
        <w:trPr>
          <w:trHeight w:val="410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vAlign w:val="center"/>
          </w:tcPr>
          <w:p w14:paraId="03938E2A" w14:textId="20D4ECEB" w:rsidR="00126EB7" w:rsidRPr="00DC71C6" w:rsidRDefault="00126EB7" w:rsidP="00126EB7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9231D1">
              <w:rPr>
                <w:rFonts w:cstheme="minorHAnsi"/>
                <w:b/>
                <w:bCs/>
              </w:rPr>
              <w:t>Opis</w:t>
            </w:r>
          </w:p>
        </w:tc>
      </w:tr>
      <w:tr w:rsidR="00C56384" w:rsidRPr="00DC71C6" w14:paraId="3B6194E9" w14:textId="77777777" w:rsidTr="086DFB72">
        <w:trPr>
          <w:trHeight w:val="418"/>
          <w:jc w:val="center"/>
        </w:trPr>
        <w:tc>
          <w:tcPr>
            <w:tcW w:w="9344" w:type="dxa"/>
            <w:gridSpan w:val="3"/>
          </w:tcPr>
          <w:p w14:paraId="7385F57F" w14:textId="6015856D" w:rsidR="0050025B" w:rsidRPr="00DC71C6" w:rsidRDefault="002A0C8A" w:rsidP="0050025B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>Održivost u poslovanju</w:t>
            </w:r>
            <w:r w:rsidRPr="00DC71C6">
              <w:rPr>
                <w:rFonts w:cstheme="minorHAnsi"/>
                <w:sz w:val="23"/>
                <w:szCs w:val="23"/>
              </w:rPr>
              <w:t xml:space="preserve"> odnosi se na poslovanje bez negativnog utjecaja na okoliš, zajednicu ili društvo, odražavajući na taj način međusob</w:t>
            </w:r>
            <w:r w:rsidR="00DC71C6">
              <w:rPr>
                <w:rFonts w:cstheme="minorHAnsi"/>
                <w:sz w:val="23"/>
                <w:szCs w:val="23"/>
              </w:rPr>
              <w:t xml:space="preserve">no djelovanje </w:t>
            </w:r>
            <w:r w:rsidRPr="00DC71C6">
              <w:rPr>
                <w:rFonts w:cstheme="minorHAnsi"/>
                <w:sz w:val="23"/>
                <w:szCs w:val="23"/>
              </w:rPr>
              <w:t xml:space="preserve">tri komponente (posao, okoliš i društvo). Primjer koncepta društvene održivosti su </w:t>
            </w:r>
            <w:r w:rsidR="002D0E15">
              <w:rPr>
                <w:rFonts w:cstheme="minorHAnsi"/>
                <w:sz w:val="23"/>
                <w:szCs w:val="23"/>
              </w:rPr>
              <w:t>društvena</w:t>
            </w:r>
            <w:r w:rsidRPr="00DC71C6">
              <w:rPr>
                <w:rFonts w:cstheme="minorHAnsi"/>
                <w:sz w:val="23"/>
                <w:szCs w:val="23"/>
              </w:rPr>
              <w:t xml:space="preserve"> poduzeća, koja mogu djelovati u bilo kojem području i stvarati profit. Međutim, njihov se profit ponovno ulaže i ispunjava jasnu društvenu misiju koja pozitivno utječe na zajednicu. U području aktivne zaštite okoliša i minimiziranja negativnih utjecaja na prirodu, mislimo na </w:t>
            </w:r>
            <w:r w:rsidRPr="00DC71C6">
              <w:rPr>
                <w:rFonts w:cstheme="minorHAnsi"/>
                <w:b/>
                <w:bCs/>
                <w:sz w:val="23"/>
                <w:szCs w:val="23"/>
              </w:rPr>
              <w:t>zeleno poduzetništvo</w:t>
            </w:r>
            <w:r w:rsidRPr="00DC71C6">
              <w:rPr>
                <w:rFonts w:cstheme="minorHAnsi"/>
                <w:sz w:val="23"/>
                <w:szCs w:val="23"/>
              </w:rPr>
              <w:t xml:space="preserve"> koje predstavlja veliku poslovnu priliku za dekarbonizirani svijet do 2050. godine.</w:t>
            </w:r>
          </w:p>
          <w:p w14:paraId="70886397" w14:textId="7CC40677" w:rsidR="0050025B" w:rsidRPr="00DC71C6" w:rsidRDefault="0050025B" w:rsidP="00584E43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126EB7" w:rsidRPr="00DC71C6" w14:paraId="5446769E" w14:textId="77777777" w:rsidTr="00143104">
        <w:trPr>
          <w:trHeight w:val="41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vAlign w:val="center"/>
          </w:tcPr>
          <w:p w14:paraId="369D86BB" w14:textId="2CAC1B3C" w:rsidR="00126EB7" w:rsidRPr="00DC71C6" w:rsidRDefault="00126EB7" w:rsidP="00126EB7">
            <w:pPr>
              <w:rPr>
                <w:rFonts w:cstheme="minorHAnsi"/>
                <w:sz w:val="23"/>
                <w:szCs w:val="23"/>
              </w:rPr>
            </w:pPr>
            <w:r w:rsidRPr="009231D1">
              <w:rPr>
                <w:rFonts w:cstheme="minorHAnsi"/>
                <w:b/>
                <w:bCs/>
              </w:rPr>
              <w:t xml:space="preserve">Popis </w:t>
            </w:r>
            <w:r>
              <w:rPr>
                <w:rFonts w:cstheme="minorHAnsi"/>
                <w:b/>
                <w:bCs/>
              </w:rPr>
              <w:t>benefita</w:t>
            </w:r>
            <w:r w:rsidRPr="009231D1">
              <w:rPr>
                <w:rFonts w:cstheme="minorHAnsi"/>
                <w:b/>
                <w:bCs/>
              </w:rPr>
              <w:t xml:space="preserve"> za poduzetnike</w:t>
            </w:r>
          </w:p>
        </w:tc>
      </w:tr>
      <w:tr w:rsidR="00D50B29" w:rsidRPr="00DC71C6" w14:paraId="76AEE362" w14:textId="77777777" w:rsidTr="086DFB72">
        <w:trPr>
          <w:trHeight w:val="418"/>
          <w:jc w:val="center"/>
        </w:trPr>
        <w:tc>
          <w:tcPr>
            <w:tcW w:w="9344" w:type="dxa"/>
            <w:gridSpan w:val="3"/>
          </w:tcPr>
          <w:p w14:paraId="08910F5C" w14:textId="59BD32DF" w:rsidR="00D50B29" w:rsidRPr="00DC71C6" w:rsidRDefault="00D50B29" w:rsidP="00BB28F0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  <w:r w:rsidR="00BB28F0" w:rsidRPr="00DC71C6">
              <w:rPr>
                <w:rFonts w:cstheme="minorHAnsi"/>
                <w:sz w:val="23"/>
                <w:szCs w:val="23"/>
              </w:rPr>
              <w:t xml:space="preserve"> </w:t>
            </w:r>
            <w:r w:rsidR="00E27455" w:rsidRPr="00DC71C6">
              <w:rPr>
                <w:rFonts w:cstheme="minorHAnsi"/>
                <w:sz w:val="23"/>
                <w:szCs w:val="23"/>
              </w:rPr>
              <w:t xml:space="preserve">Održivi poslovni razvoj odnosi se na poslovanje bez negativnog utjecaja na okoliš i društvo </w:t>
            </w:r>
            <w:r w:rsidR="001778FC">
              <w:rPr>
                <w:rFonts w:cstheme="minorHAnsi"/>
                <w:sz w:val="23"/>
                <w:szCs w:val="23"/>
              </w:rPr>
              <w:t>te</w:t>
            </w:r>
            <w:r w:rsidR="00E27455" w:rsidRPr="00DC71C6">
              <w:rPr>
                <w:rFonts w:cstheme="minorHAnsi"/>
                <w:sz w:val="23"/>
                <w:szCs w:val="23"/>
              </w:rPr>
              <w:t xml:space="preserve"> stoga predstavlja dugoročnu dobitnu situaciju u kojoj gospodarstvo, ljudi i planet mogu napredovati.</w:t>
            </w:r>
          </w:p>
          <w:p w14:paraId="3B1F6679" w14:textId="74AD5198" w:rsidR="00E27455" w:rsidRPr="00DC71C6" w:rsidRDefault="00D50B29" w:rsidP="00282EB6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ascii="Segoe UI Symbol" w:hAnsi="Segoe UI Symbol" w:cs="Segoe UI Symbol"/>
                <w:sz w:val="23"/>
                <w:szCs w:val="23"/>
              </w:rPr>
              <w:lastRenderedPageBreak/>
              <w:t>✓</w:t>
            </w:r>
            <w:r w:rsidR="00BB28F0" w:rsidRPr="00DC71C6">
              <w:rPr>
                <w:rFonts w:cstheme="minorHAnsi"/>
                <w:sz w:val="23"/>
                <w:szCs w:val="23"/>
              </w:rPr>
              <w:t xml:space="preserve"> </w:t>
            </w:r>
            <w:r w:rsidR="00E27455" w:rsidRPr="00DC71C6">
              <w:rPr>
                <w:rFonts w:cstheme="minorHAnsi"/>
                <w:sz w:val="23"/>
                <w:szCs w:val="23"/>
              </w:rPr>
              <w:t>Održivi pristup poduzeća trebao bi biti ugrađen u viziju, strategiju i ciljeve poduzeća</w:t>
            </w:r>
            <w:r w:rsidR="00AD5889">
              <w:rPr>
                <w:rFonts w:cstheme="minorHAnsi"/>
                <w:sz w:val="23"/>
                <w:szCs w:val="23"/>
              </w:rPr>
              <w:t>,</w:t>
            </w:r>
            <w:r w:rsidR="00E27455" w:rsidRPr="00DC71C6">
              <w:rPr>
                <w:rFonts w:cstheme="minorHAnsi"/>
                <w:sz w:val="23"/>
                <w:szCs w:val="23"/>
              </w:rPr>
              <w:t xml:space="preserve"> koji </w:t>
            </w:r>
            <w:r w:rsidR="00AD5889">
              <w:rPr>
                <w:rFonts w:cstheme="minorHAnsi"/>
                <w:sz w:val="23"/>
                <w:szCs w:val="23"/>
              </w:rPr>
              <w:t>bi trebali</w:t>
            </w:r>
            <w:r w:rsidR="00E27455" w:rsidRPr="00DC71C6">
              <w:rPr>
                <w:rFonts w:cstheme="minorHAnsi"/>
                <w:sz w:val="23"/>
                <w:szCs w:val="23"/>
              </w:rPr>
              <w:t xml:space="preserve"> biti mjerljivi i ostvarivi. Održivi napredak treba promovirati kod kupaca</w:t>
            </w:r>
            <w:r w:rsidR="00F379E7">
              <w:rPr>
                <w:rFonts w:cstheme="minorHAnsi"/>
                <w:sz w:val="23"/>
                <w:szCs w:val="23"/>
              </w:rPr>
              <w:t>,</w:t>
            </w:r>
            <w:r w:rsidR="00E27455" w:rsidRPr="00DC71C6">
              <w:rPr>
                <w:rFonts w:cstheme="minorHAnsi"/>
                <w:sz w:val="23"/>
                <w:szCs w:val="23"/>
              </w:rPr>
              <w:t xml:space="preserve"> </w:t>
            </w:r>
            <w:r w:rsidR="00333ACA">
              <w:rPr>
                <w:rFonts w:cstheme="minorHAnsi"/>
                <w:sz w:val="23"/>
                <w:szCs w:val="23"/>
              </w:rPr>
              <w:t>jer</w:t>
            </w:r>
            <w:r w:rsidR="00E27455" w:rsidRPr="00DC71C6">
              <w:rPr>
                <w:rFonts w:cstheme="minorHAnsi"/>
                <w:sz w:val="23"/>
                <w:szCs w:val="23"/>
              </w:rPr>
              <w:t xml:space="preserve"> </w:t>
            </w:r>
            <w:r w:rsidR="00F379E7">
              <w:rPr>
                <w:rFonts w:cstheme="minorHAnsi"/>
                <w:sz w:val="23"/>
                <w:szCs w:val="23"/>
              </w:rPr>
              <w:t>dovodi</w:t>
            </w:r>
            <w:r w:rsidR="00E27455" w:rsidRPr="00DC71C6">
              <w:rPr>
                <w:rFonts w:cstheme="minorHAnsi"/>
                <w:sz w:val="23"/>
                <w:szCs w:val="23"/>
              </w:rPr>
              <w:t xml:space="preserve"> do </w:t>
            </w:r>
            <w:r w:rsidR="00333ACA">
              <w:rPr>
                <w:rFonts w:cstheme="minorHAnsi"/>
                <w:sz w:val="23"/>
                <w:szCs w:val="23"/>
              </w:rPr>
              <w:t>povećanja njihove</w:t>
            </w:r>
            <w:r w:rsidR="00E27455" w:rsidRPr="00DC71C6">
              <w:rPr>
                <w:rFonts w:cstheme="minorHAnsi"/>
                <w:sz w:val="23"/>
                <w:szCs w:val="23"/>
              </w:rPr>
              <w:t xml:space="preserve"> lojalnosti.</w:t>
            </w:r>
          </w:p>
          <w:p w14:paraId="17068985" w14:textId="5528F6E4" w:rsidR="00E33FEA" w:rsidRPr="00DC71C6" w:rsidRDefault="00D50B29" w:rsidP="00282EB6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  <w:r w:rsidR="00282EB6" w:rsidRPr="00DC71C6">
              <w:rPr>
                <w:rFonts w:cstheme="minorHAnsi"/>
                <w:sz w:val="23"/>
                <w:szCs w:val="23"/>
              </w:rPr>
              <w:t xml:space="preserve"> </w:t>
            </w:r>
            <w:r w:rsidR="00E27455" w:rsidRPr="00DC71C6">
              <w:rPr>
                <w:rFonts w:cstheme="minorHAnsi"/>
                <w:sz w:val="23"/>
                <w:szCs w:val="23"/>
              </w:rPr>
              <w:t>Svi sektori gospodarstva morat će se promijeniti kako bi se svijet dekarbonizirao do 2050. Tehnološke inovacije kojima je prioritet neposredna klimatska korist predstavljaju najveću održivu priliku</w:t>
            </w:r>
            <w:r w:rsidR="00596237" w:rsidRPr="00DC71C6">
              <w:rPr>
                <w:rFonts w:cstheme="minorHAnsi"/>
                <w:sz w:val="23"/>
                <w:szCs w:val="23"/>
              </w:rPr>
              <w:t>.</w:t>
            </w:r>
          </w:p>
          <w:p w14:paraId="5E659D9D" w14:textId="29A3637F" w:rsidR="00596237" w:rsidRPr="00DC71C6" w:rsidRDefault="00E33FEA" w:rsidP="00282EB6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ascii="Segoe UI Symbol" w:hAnsi="Segoe UI Symbol" w:cs="Segoe UI Symbol"/>
                <w:sz w:val="23"/>
                <w:szCs w:val="23"/>
              </w:rPr>
              <w:t xml:space="preserve">✓ </w:t>
            </w:r>
            <w:r w:rsidR="00E27455" w:rsidRPr="00DC71C6">
              <w:rPr>
                <w:rFonts w:cstheme="minorHAnsi"/>
                <w:sz w:val="23"/>
                <w:szCs w:val="23"/>
              </w:rPr>
              <w:t>Procjenjuje se da bi partnerstvo i podrška društvenim poduzetnicima moglo pozitivno utjecati na živote gotovo 1 milijarde ljudi.</w:t>
            </w:r>
          </w:p>
          <w:p w14:paraId="1D44E26B" w14:textId="5F7CA8E5" w:rsidR="00596237" w:rsidRPr="00DC71C6" w:rsidRDefault="00596237" w:rsidP="00282EB6">
            <w:pPr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126EB7" w:rsidRPr="00DC71C6" w14:paraId="295E841E" w14:textId="77777777" w:rsidTr="001A6E59">
        <w:trPr>
          <w:trHeight w:val="421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vAlign w:val="center"/>
          </w:tcPr>
          <w:p w14:paraId="299A8EA1" w14:textId="34525758" w:rsidR="00126EB7" w:rsidRPr="00DC71C6" w:rsidRDefault="00126EB7" w:rsidP="00126EB7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9231D1">
              <w:rPr>
                <w:rFonts w:cstheme="minorHAnsi"/>
                <w:b/>
                <w:bCs/>
              </w:rPr>
              <w:lastRenderedPageBreak/>
              <w:t>Sadržaj raspoređen u 3 razine</w:t>
            </w:r>
          </w:p>
        </w:tc>
      </w:tr>
      <w:tr w:rsidR="00C56384" w:rsidRPr="00DC71C6" w14:paraId="5A8F17A7" w14:textId="77777777" w:rsidTr="086DFB72">
        <w:trPr>
          <w:jc w:val="center"/>
        </w:trPr>
        <w:tc>
          <w:tcPr>
            <w:tcW w:w="9344" w:type="dxa"/>
            <w:gridSpan w:val="3"/>
          </w:tcPr>
          <w:p w14:paraId="3D7876A6" w14:textId="11844505" w:rsidR="00C56384" w:rsidRPr="00DC71C6" w:rsidRDefault="00547907" w:rsidP="00172FE9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>Modul</w:t>
            </w:r>
            <w:r w:rsidR="00C56384" w:rsidRPr="00DC71C6">
              <w:rPr>
                <w:rFonts w:cstheme="minorHAnsi"/>
                <w:b/>
                <w:bCs/>
                <w:sz w:val="23"/>
                <w:szCs w:val="23"/>
              </w:rPr>
              <w:t>:</w:t>
            </w:r>
            <w:r w:rsidR="00F45F79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Pr="00DC71C6">
              <w:rPr>
                <w:rFonts w:cstheme="minorHAnsi"/>
                <w:b/>
                <w:bCs/>
                <w:sz w:val="23"/>
                <w:szCs w:val="23"/>
              </w:rPr>
              <w:t>Održivo, društveno i zeleno poduzetništvo</w:t>
            </w:r>
          </w:p>
          <w:p w14:paraId="1A58789B" w14:textId="77777777" w:rsidR="00547907" w:rsidRPr="00DC71C6" w:rsidRDefault="00547907" w:rsidP="00172FE9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4EB0CE21" w14:textId="61B4645B" w:rsidR="00C56384" w:rsidRPr="00DC71C6" w:rsidRDefault="00547907" w:rsidP="00172FE9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noProof/>
                <w:sz w:val="23"/>
                <w:szCs w:val="23"/>
              </w:rPr>
              <w:t>Dio</w:t>
            </w:r>
            <w:r w:rsidR="00C56384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 1: </w:t>
            </w:r>
            <w:r w:rsidR="001A2DAC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Održivost kod </w:t>
            </w:r>
            <w:r w:rsidR="008E394F">
              <w:rPr>
                <w:rFonts w:cstheme="minorHAnsi"/>
                <w:b/>
                <w:bCs/>
                <w:sz w:val="23"/>
                <w:szCs w:val="23"/>
              </w:rPr>
              <w:t>MMSP</w:t>
            </w:r>
          </w:p>
          <w:p w14:paraId="08954349" w14:textId="7A0FE726" w:rsidR="006E4576" w:rsidRPr="00DC71C6" w:rsidRDefault="001256E5" w:rsidP="00172FE9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>Što zamišljate pod pojmom održivosti</w:t>
            </w:r>
            <w:r w:rsidR="006E4576" w:rsidRPr="00DC71C6">
              <w:rPr>
                <w:rFonts w:cstheme="minorHAnsi"/>
                <w:sz w:val="23"/>
                <w:szCs w:val="23"/>
              </w:rPr>
              <w:t>?</w:t>
            </w:r>
          </w:p>
          <w:p w14:paraId="6142F1DA" w14:textId="53DE3E46" w:rsidR="006E4576" w:rsidRPr="00DC71C6" w:rsidRDefault="001256E5" w:rsidP="00172FE9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>Kako biste svom prijatelju opisali značenje održivosti</w:t>
            </w:r>
            <w:r w:rsidR="006E4576" w:rsidRPr="00DC71C6">
              <w:rPr>
                <w:rFonts w:cstheme="minorHAnsi"/>
                <w:sz w:val="23"/>
                <w:szCs w:val="23"/>
              </w:rPr>
              <w:t>?</w:t>
            </w:r>
          </w:p>
          <w:p w14:paraId="60452A16" w14:textId="389A5A61" w:rsidR="006E4576" w:rsidRPr="00DC71C6" w:rsidRDefault="001256E5" w:rsidP="00172FE9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>Koji održivi pristup primjenjuje vaše poduzeće?</w:t>
            </w:r>
          </w:p>
          <w:p w14:paraId="3C811D08" w14:textId="404389FB" w:rsidR="00172FE9" w:rsidRPr="00DC71C6" w:rsidRDefault="00172FE9" w:rsidP="00172FE9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77B0744C" w14:textId="40ED83F6" w:rsidR="00172FE9" w:rsidRPr="00DC71C6" w:rsidRDefault="00AE779A" w:rsidP="006D16A7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Odgovorite na pitanja i </w:t>
            </w:r>
            <w:hyperlink r:id="rId8" w:history="1">
              <w:r w:rsidRPr="00DC71C6">
                <w:rPr>
                  <w:rStyle w:val="Hyperlink"/>
                  <w:rFonts w:cstheme="minorHAnsi"/>
                  <w:sz w:val="23"/>
                  <w:szCs w:val="23"/>
                </w:rPr>
                <w:t>pogledajte</w:t>
              </w:r>
            </w:hyperlink>
            <w:hyperlink r:id="rId9" w:history="1">
              <w:r w:rsidRPr="00DC71C6">
                <w:rPr>
                  <w:rStyle w:val="Hyperlink"/>
                  <w:rFonts w:cstheme="minorHAnsi"/>
                  <w:sz w:val="23"/>
                  <w:szCs w:val="23"/>
                </w:rPr>
                <w:t xml:space="preserve"> </w:t>
              </w:r>
            </w:hyperlink>
            <w:hyperlink r:id="rId10" w:history="1">
              <w:r w:rsidRPr="00DC71C6">
                <w:rPr>
                  <w:rStyle w:val="Hyperlink"/>
                  <w:rFonts w:cstheme="minorHAnsi"/>
                  <w:sz w:val="23"/>
                  <w:szCs w:val="23"/>
                </w:rPr>
                <w:t>ovaj</w:t>
              </w:r>
            </w:hyperlink>
            <w:hyperlink r:id="rId11" w:history="1">
              <w:r w:rsidRPr="00DC71C6">
                <w:rPr>
                  <w:rStyle w:val="Hyperlink"/>
                  <w:rFonts w:cstheme="minorHAnsi"/>
                  <w:sz w:val="23"/>
                  <w:szCs w:val="23"/>
                </w:rPr>
                <w:t xml:space="preserve"> video</w:t>
              </w:r>
            </w:hyperlink>
            <w:r w:rsidRPr="00DC71C6">
              <w:rPr>
                <w:rFonts w:cstheme="minorHAnsi"/>
                <w:sz w:val="23"/>
                <w:szCs w:val="23"/>
              </w:rPr>
              <w:t xml:space="preserve"> </w:t>
            </w:r>
            <w:r w:rsidRPr="00AE779A">
              <w:rPr>
                <w:rFonts w:cstheme="minorHAnsi"/>
                <w:sz w:val="23"/>
                <w:szCs w:val="23"/>
              </w:rPr>
              <w:t>kako biste provjerili svoje znanje o održivom razvoju</w:t>
            </w:r>
            <w:r w:rsidRPr="00DC71C6">
              <w:rPr>
                <w:rFonts w:cstheme="minorHAnsi"/>
                <w:sz w:val="23"/>
                <w:szCs w:val="23"/>
              </w:rPr>
              <w:t>.</w:t>
            </w:r>
          </w:p>
          <w:p w14:paraId="16D8D30E" w14:textId="17256C4C" w:rsidR="00172FE9" w:rsidRPr="00DC71C6" w:rsidRDefault="00172FE9" w:rsidP="00172FE9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0471EFAC" w14:textId="77777777" w:rsidR="00AE779A" w:rsidRPr="00AE779A" w:rsidRDefault="00AE779A" w:rsidP="00AE779A">
            <w:pPr>
              <w:jc w:val="both"/>
              <w:rPr>
                <w:rFonts w:cstheme="minorHAnsi"/>
                <w:sz w:val="23"/>
                <w:szCs w:val="23"/>
              </w:rPr>
            </w:pPr>
            <w:r w:rsidRPr="00AE779A">
              <w:rPr>
                <w:rFonts w:cstheme="minorHAnsi"/>
                <w:sz w:val="23"/>
                <w:szCs w:val="23"/>
              </w:rPr>
              <w:t>Pitanje održivosti u globalnom razvitku dobilo je na važnosti sredinom prošlog stoljeća. Upoznajte se s nekoliko važnih događaja povezanih s pitanjem održivog razvoja, s ciljem stvaranja međunarodnog okvira za daljnje postupanje:</w:t>
            </w:r>
          </w:p>
          <w:p w14:paraId="67E0FC55" w14:textId="77777777" w:rsidR="009213DD" w:rsidRPr="00DC71C6" w:rsidRDefault="00172FE9" w:rsidP="009213DD">
            <w:r w:rsidRPr="00DC71C6">
              <w:rPr>
                <w:rFonts w:cstheme="minorHAnsi"/>
                <w:b/>
                <w:bCs/>
                <w:sz w:val="23"/>
                <w:szCs w:val="23"/>
              </w:rPr>
              <w:t>1972</w:t>
            </w:r>
            <w:r w:rsidR="009213DD" w:rsidRPr="00DC71C6">
              <w:rPr>
                <w:rFonts w:cstheme="minorHAnsi"/>
                <w:b/>
                <w:bCs/>
                <w:sz w:val="23"/>
                <w:szCs w:val="23"/>
              </w:rPr>
              <w:t>.</w:t>
            </w:r>
            <w:r w:rsidRPr="00DC71C6">
              <w:rPr>
                <w:rFonts w:cstheme="minorHAnsi"/>
                <w:sz w:val="23"/>
                <w:szCs w:val="23"/>
              </w:rPr>
              <w:t xml:space="preserve"> – </w:t>
            </w:r>
            <w:hyperlink r:id="rId12" w:history="1">
              <w:r w:rsidR="009213DD" w:rsidRPr="00DC71C6">
                <w:rPr>
                  <w:rStyle w:val="Hyperlink"/>
                </w:rPr>
                <w:t>Konferencija Ujedinjenih naroda o okolišu</w:t>
              </w:r>
            </w:hyperlink>
            <w:r w:rsidR="009213DD" w:rsidRPr="00DC71C6">
              <w:t xml:space="preserve"> je bila prva svjetska konferencija o okolišu održana u Stockholmu, poznata i kao Stockholmska konferencija. Predstavlja početak međunarodnog dijaloga između razvijenih zemalja i zemalja u razvoju o povezanosti između ekoloških problema (uglavnom onečišćenja vode i zraka), gospodarskog rasta i dobrobiti ljudi. Osim toga, stvoren je i Program Ujedinjenih naroda za okoliš (UNEP).</w:t>
            </w:r>
          </w:p>
          <w:p w14:paraId="701CB09A" w14:textId="367385C3" w:rsidR="00172FE9" w:rsidRPr="00DC71C6" w:rsidRDefault="00172FE9" w:rsidP="009213DD">
            <w:r w:rsidRPr="00DC71C6">
              <w:rPr>
                <w:rFonts w:cstheme="minorHAnsi"/>
                <w:b/>
                <w:bCs/>
                <w:sz w:val="23"/>
                <w:szCs w:val="23"/>
              </w:rPr>
              <w:t>1992</w:t>
            </w:r>
            <w:r w:rsidR="009213DD" w:rsidRPr="00DC71C6">
              <w:rPr>
                <w:rFonts w:cstheme="minorHAnsi"/>
                <w:b/>
                <w:bCs/>
                <w:sz w:val="23"/>
                <w:szCs w:val="23"/>
              </w:rPr>
              <w:t>.</w:t>
            </w:r>
            <w:r w:rsidRPr="00DC71C6">
              <w:rPr>
                <w:rFonts w:cstheme="minorHAnsi"/>
                <w:sz w:val="23"/>
                <w:szCs w:val="23"/>
              </w:rPr>
              <w:t xml:space="preserve"> - </w:t>
            </w:r>
            <w:hyperlink r:id="rId13" w:history="1">
              <w:r w:rsidR="009213DD" w:rsidRPr="00DC71C6">
                <w:rPr>
                  <w:rStyle w:val="Hyperlink"/>
                </w:rPr>
                <w:t>Konferencija Ujedinjenih naroda o okolišu i razvoju</w:t>
              </w:r>
            </w:hyperlink>
            <w:r w:rsidR="009213DD" w:rsidRPr="00DC71C6">
              <w:t xml:space="preserve"> (UNCED) održana je u Rio de Janeiru povodom 20. obljetnice Stockholmske konferencije (1972.) i usmjerena je na socioekonomski utjecaj čovjeka na okoliš. </w:t>
            </w:r>
          </w:p>
          <w:p w14:paraId="17B00473" w14:textId="78E92094" w:rsidR="00172FE9" w:rsidRPr="00DC71C6" w:rsidRDefault="00172FE9" w:rsidP="009213DD">
            <w:r w:rsidRPr="00DC71C6">
              <w:rPr>
                <w:rFonts w:cstheme="minorHAnsi"/>
                <w:b/>
                <w:bCs/>
                <w:sz w:val="23"/>
                <w:szCs w:val="23"/>
              </w:rPr>
              <w:t>2015</w:t>
            </w:r>
            <w:r w:rsidR="009213DD" w:rsidRPr="00DC71C6">
              <w:rPr>
                <w:rFonts w:cstheme="minorHAnsi"/>
                <w:b/>
                <w:bCs/>
                <w:sz w:val="23"/>
                <w:szCs w:val="23"/>
              </w:rPr>
              <w:t>.</w:t>
            </w:r>
            <w:r w:rsidRPr="00DC71C6">
              <w:rPr>
                <w:rFonts w:cstheme="minorHAnsi"/>
                <w:sz w:val="23"/>
                <w:szCs w:val="23"/>
              </w:rPr>
              <w:t xml:space="preserve"> – </w:t>
            </w:r>
            <w:hyperlink r:id="rId14" w:history="1">
              <w:r w:rsidR="009213DD" w:rsidRPr="00DC71C6">
                <w:rPr>
                  <w:rStyle w:val="Hyperlink"/>
                </w:rPr>
                <w:t xml:space="preserve">Summit o </w:t>
              </w:r>
            </w:hyperlink>
            <w:hyperlink r:id="rId15" w:history="1">
              <w:r w:rsidR="009213DD" w:rsidRPr="00DC71C6">
                <w:rPr>
                  <w:rStyle w:val="Hyperlink"/>
                </w:rPr>
                <w:t>održivom</w:t>
              </w:r>
            </w:hyperlink>
            <w:hyperlink r:id="rId16" w:history="1">
              <w:r w:rsidR="009213DD" w:rsidRPr="00DC71C6">
                <w:rPr>
                  <w:rStyle w:val="Hyperlink"/>
                </w:rPr>
                <w:t xml:space="preserve"> </w:t>
              </w:r>
            </w:hyperlink>
            <w:hyperlink r:id="rId17" w:history="1">
              <w:r w:rsidR="009213DD" w:rsidRPr="00DC71C6">
                <w:rPr>
                  <w:rStyle w:val="Hyperlink"/>
                </w:rPr>
                <w:t>razvoju</w:t>
              </w:r>
            </w:hyperlink>
            <w:r w:rsidR="009213DD" w:rsidRPr="00DC71C6">
              <w:t xml:space="preserve"> je održan u sjedištu UN-a, New Yorku, gdje je formalno odobrena Agenda 2030 koja uključuje 17 ciljeva održivog razvoja. Dva mjeseca kasnije potpisan je i ratificiran Pariški sporazum od strane 187 zemalja na COP21 u Parizu.</w:t>
            </w:r>
          </w:p>
          <w:p w14:paraId="56A77708" w14:textId="0C406591" w:rsidR="00172FE9" w:rsidRPr="00DC71C6" w:rsidRDefault="00172FE9" w:rsidP="00172FE9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>2022</w:t>
            </w:r>
            <w:r w:rsidR="009213DD" w:rsidRPr="00DC71C6">
              <w:rPr>
                <w:rFonts w:cstheme="minorHAnsi"/>
                <w:b/>
                <w:bCs/>
                <w:sz w:val="23"/>
                <w:szCs w:val="23"/>
              </w:rPr>
              <w:t>.</w:t>
            </w:r>
            <w:r w:rsidRPr="00DC71C6">
              <w:rPr>
                <w:rFonts w:cstheme="minorHAnsi"/>
                <w:sz w:val="23"/>
                <w:szCs w:val="23"/>
              </w:rPr>
              <w:t xml:space="preserve"> – </w:t>
            </w:r>
            <w:hyperlink r:id="rId18" w:history="1">
              <w:r w:rsidR="009213DD" w:rsidRPr="00DC71C6">
                <w:rPr>
                  <w:rStyle w:val="Hyperlink"/>
                </w:rPr>
                <w:t xml:space="preserve">Stockholm+50 </w:t>
              </w:r>
            </w:hyperlink>
            <w:r w:rsidR="009213DD" w:rsidRPr="00DC71C6">
              <w:t xml:space="preserve">međunarodni sastanak održan je pedeset godina nakon Stockholmske konferencije i usmjeren je na ubrzanje dostizanja ciljeva Agende 2030. Upoznajte se s  </w:t>
            </w:r>
            <w:hyperlink r:id="rId19" w:history="1">
              <w:r w:rsidR="009213DD" w:rsidRPr="00DC71C6">
                <w:rPr>
                  <w:rStyle w:val="Hyperlink"/>
                </w:rPr>
                <w:t>glavnim</w:t>
              </w:r>
            </w:hyperlink>
            <w:hyperlink r:id="rId20" w:history="1">
              <w:r w:rsidR="009213DD" w:rsidRPr="00DC71C6">
                <w:rPr>
                  <w:rStyle w:val="Hyperlink"/>
                </w:rPr>
                <w:t xml:space="preserve"> </w:t>
              </w:r>
            </w:hyperlink>
            <w:hyperlink r:id="rId21" w:history="1">
              <w:r w:rsidR="009213DD" w:rsidRPr="00DC71C6">
                <w:rPr>
                  <w:rStyle w:val="Hyperlink"/>
                </w:rPr>
                <w:t>preporukama</w:t>
              </w:r>
            </w:hyperlink>
            <w:r w:rsidR="009213DD" w:rsidRPr="00DC71C6">
              <w:t xml:space="preserve"> sastanka.</w:t>
            </w:r>
          </w:p>
          <w:p w14:paraId="11B85988" w14:textId="77777777" w:rsidR="00172FE9" w:rsidRPr="00DC71C6" w:rsidRDefault="00172FE9" w:rsidP="00172FE9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7A11465C" w14:textId="77777777" w:rsidR="00172FE9" w:rsidRPr="00DC71C6" w:rsidRDefault="00172FE9" w:rsidP="00172FE9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27BDE7FC" w14:textId="673BE4B8" w:rsidR="00172FE9" w:rsidRPr="00DC71C6" w:rsidRDefault="001A2DAC" w:rsidP="00172FE9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>Odjeljak</w:t>
            </w:r>
            <w:r w:rsidR="00172FE9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 1.1:</w:t>
            </w:r>
            <w:r w:rsidR="00AA125D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Pr="00DC71C6">
              <w:rPr>
                <w:rFonts w:cstheme="minorHAnsi"/>
                <w:b/>
                <w:bCs/>
                <w:sz w:val="23"/>
                <w:szCs w:val="23"/>
              </w:rPr>
              <w:t xml:space="preserve">Održivost u kontekstu </w:t>
            </w:r>
            <w:r w:rsidR="008E394F">
              <w:rPr>
                <w:rFonts w:cstheme="minorHAnsi"/>
                <w:b/>
                <w:bCs/>
                <w:sz w:val="23"/>
                <w:szCs w:val="23"/>
              </w:rPr>
              <w:t>MMSP</w:t>
            </w:r>
          </w:p>
          <w:p w14:paraId="0A827733" w14:textId="15B17AA3" w:rsidR="00AA125D" w:rsidRPr="00DC71C6" w:rsidRDefault="00D16305" w:rsidP="00AA125D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>Održivost u poslovanju odnosi se na:</w:t>
            </w:r>
          </w:p>
          <w:p w14:paraId="08F41388" w14:textId="77777777" w:rsidR="00D16305" w:rsidRPr="001F2A98" w:rsidRDefault="00D16305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1F2A98">
              <w:rPr>
                <w:rFonts w:cstheme="minorHAnsi"/>
                <w:sz w:val="23"/>
                <w:szCs w:val="23"/>
              </w:rPr>
              <w:t xml:space="preserve">poslovanje bez negativnog utjecaja na okoliš, zajednicu ili društvo u cjelini (Spiliakos, 2018.); </w:t>
            </w:r>
          </w:p>
          <w:p w14:paraId="2C6E4B69" w14:textId="77777777" w:rsidR="00D16305" w:rsidRPr="001F2A98" w:rsidRDefault="00D16305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1F2A98">
              <w:rPr>
                <w:rFonts w:cstheme="minorHAnsi"/>
                <w:sz w:val="23"/>
                <w:szCs w:val="23"/>
              </w:rPr>
              <w:t>strategiju poduzeća i akcije za uklanjanje nepovoljnih utjecaja na okoliš i društvo uzrokovanih poslovnim operacijama (IBM).</w:t>
            </w:r>
          </w:p>
          <w:p w14:paraId="094600B0" w14:textId="5836F12D" w:rsidR="00AA125D" w:rsidRPr="00DC71C6" w:rsidRDefault="00014E88" w:rsidP="00AA125D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noProof/>
                <w:sz w:val="23"/>
                <w:szCs w:val="23"/>
              </w:rPr>
              <w:lastRenderedPageBreak/>
              <w:drawing>
                <wp:inline distT="0" distB="0" distL="0" distR="0" wp14:anchorId="01AA2721" wp14:editId="64F73525">
                  <wp:extent cx="3114675" cy="1631099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571" cy="16373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ED7D39" w14:textId="7CDBC775" w:rsidR="00227873" w:rsidRPr="00DC71C6" w:rsidRDefault="00717EF5" w:rsidP="00227873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>Zašto djelovati na održiv način?</w:t>
            </w:r>
          </w:p>
          <w:p w14:paraId="1EC6B757" w14:textId="163F0768" w:rsidR="00227873" w:rsidRPr="008A6E17" w:rsidRDefault="00EC1A5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3"/>
                <w:szCs w:val="23"/>
              </w:rPr>
            </w:pPr>
            <w:r w:rsidRPr="008A6E17">
              <w:rPr>
                <w:rFonts w:cstheme="minorHAnsi"/>
                <w:sz w:val="23"/>
                <w:szCs w:val="23"/>
              </w:rPr>
              <w:t>Neodgovorno poslovno ponašanje dovodi do mnogih nejednakosti npr. degradacij</w:t>
            </w:r>
            <w:r w:rsidR="00005FAE">
              <w:rPr>
                <w:rFonts w:cstheme="minorHAnsi"/>
                <w:sz w:val="23"/>
                <w:szCs w:val="23"/>
              </w:rPr>
              <w:t>e</w:t>
            </w:r>
            <w:r w:rsidRPr="008A6E17">
              <w:rPr>
                <w:rFonts w:cstheme="minorHAnsi"/>
                <w:sz w:val="23"/>
                <w:szCs w:val="23"/>
              </w:rPr>
              <w:t xml:space="preserve"> okoliša ili društven</w:t>
            </w:r>
            <w:r w:rsidR="00005FAE">
              <w:rPr>
                <w:rFonts w:cstheme="minorHAnsi"/>
                <w:sz w:val="23"/>
                <w:szCs w:val="23"/>
              </w:rPr>
              <w:t>e</w:t>
            </w:r>
            <w:r w:rsidRPr="008A6E17">
              <w:rPr>
                <w:rFonts w:cstheme="minorHAnsi"/>
                <w:sz w:val="23"/>
                <w:szCs w:val="23"/>
              </w:rPr>
              <w:t xml:space="preserve"> nepravd</w:t>
            </w:r>
            <w:r w:rsidR="00005FAE">
              <w:rPr>
                <w:rFonts w:cstheme="minorHAnsi"/>
                <w:sz w:val="23"/>
                <w:szCs w:val="23"/>
              </w:rPr>
              <w:t>e</w:t>
            </w:r>
          </w:p>
          <w:p w14:paraId="1DE8A472" w14:textId="34991BCD" w:rsidR="00EC1A54" w:rsidRPr="008A6E17" w:rsidRDefault="00EC1A54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8A6E17">
              <w:rPr>
                <w:rFonts w:cstheme="minorHAnsi"/>
                <w:sz w:val="23"/>
                <w:szCs w:val="23"/>
              </w:rPr>
              <w:t xml:space="preserve">Posljedice porasta globalne populacije, klimatske promjene i sve </w:t>
            </w:r>
            <w:r w:rsidR="00005FAE">
              <w:rPr>
                <w:rFonts w:cstheme="minorHAnsi"/>
                <w:sz w:val="23"/>
                <w:szCs w:val="23"/>
              </w:rPr>
              <w:t>manja raspoloživost</w:t>
            </w:r>
            <w:r w:rsidRPr="008A6E17">
              <w:rPr>
                <w:rFonts w:cstheme="minorHAnsi"/>
                <w:sz w:val="23"/>
                <w:szCs w:val="23"/>
              </w:rPr>
              <w:t xml:space="preserve"> prirodni</w:t>
            </w:r>
            <w:r w:rsidR="00005FAE">
              <w:rPr>
                <w:rFonts w:cstheme="minorHAnsi"/>
                <w:sz w:val="23"/>
                <w:szCs w:val="23"/>
              </w:rPr>
              <w:t>h</w:t>
            </w:r>
            <w:r w:rsidRPr="008A6E17">
              <w:rPr>
                <w:rFonts w:cstheme="minorHAnsi"/>
                <w:sz w:val="23"/>
                <w:szCs w:val="23"/>
              </w:rPr>
              <w:t xml:space="preserve"> resurs</w:t>
            </w:r>
            <w:r w:rsidR="00005FAE">
              <w:rPr>
                <w:rFonts w:cstheme="minorHAnsi"/>
                <w:sz w:val="23"/>
                <w:szCs w:val="23"/>
              </w:rPr>
              <w:t>a</w:t>
            </w:r>
            <w:r w:rsidRPr="008A6E17">
              <w:rPr>
                <w:rFonts w:cstheme="minorHAnsi"/>
                <w:sz w:val="23"/>
                <w:szCs w:val="23"/>
              </w:rPr>
              <w:t xml:space="preserve"> su evidentni i ne mogu se zanemariti</w:t>
            </w:r>
          </w:p>
          <w:p w14:paraId="5215AC7B" w14:textId="70CC68A7" w:rsidR="00EC1A54" w:rsidRPr="008A6E17" w:rsidRDefault="00EC1A54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8A6E17">
              <w:rPr>
                <w:rFonts w:cstheme="minorHAnsi"/>
                <w:sz w:val="23"/>
                <w:szCs w:val="23"/>
              </w:rPr>
              <w:t>Cilj održivosti je ostvariti pozitivan utjecaj na barem jedno područje (okoliš i društvo)</w:t>
            </w:r>
            <w:r w:rsidR="00005FAE">
              <w:rPr>
                <w:rFonts w:cstheme="minorHAnsi"/>
                <w:sz w:val="23"/>
                <w:szCs w:val="23"/>
              </w:rPr>
              <w:t>,</w:t>
            </w:r>
            <w:r w:rsidRPr="008A6E17">
              <w:rPr>
                <w:rFonts w:cstheme="minorHAnsi"/>
                <w:sz w:val="23"/>
                <w:szCs w:val="23"/>
              </w:rPr>
              <w:t xml:space="preserve"> što mora biti dio jedinstvene vizije i strategije poduzeća</w:t>
            </w:r>
          </w:p>
          <w:p w14:paraId="1A629798" w14:textId="77777777" w:rsidR="00EC1A54" w:rsidRPr="008A6E17" w:rsidRDefault="00EC1A54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8A6E17">
              <w:rPr>
                <w:rFonts w:cstheme="minorHAnsi"/>
                <w:sz w:val="23"/>
                <w:szCs w:val="23"/>
              </w:rPr>
              <w:t>Razmatranje bilo kojeg održivog cilja i strategije u poslovanju poduzeća zahtijeva sagledavanje njegovog utjecaja na profit, ljude i planet</w:t>
            </w:r>
          </w:p>
          <w:p w14:paraId="3D3558A5" w14:textId="77777777" w:rsidR="00EC1A54" w:rsidRPr="008A6E17" w:rsidRDefault="00EC1A54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8A6E17">
              <w:rPr>
                <w:rFonts w:cstheme="minorHAnsi"/>
                <w:sz w:val="23"/>
                <w:szCs w:val="23"/>
              </w:rPr>
              <w:t>Nisu sva takozvana "zelena rješenja" doista "zelena" i nisu sve održive mjere nužno skupe</w:t>
            </w:r>
          </w:p>
          <w:p w14:paraId="5E196224" w14:textId="0ED6D879" w:rsidR="00227873" w:rsidRPr="00DC71C6" w:rsidRDefault="00227873" w:rsidP="00C713FC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3B3B108D" w14:textId="239CFFB9" w:rsidR="00C713FC" w:rsidRPr="00DC71C6" w:rsidRDefault="003207D3" w:rsidP="00C713FC">
            <w:pPr>
              <w:jc w:val="both"/>
              <w:rPr>
                <w:rFonts w:cstheme="minorHAnsi"/>
                <w:sz w:val="23"/>
                <w:szCs w:val="23"/>
              </w:rPr>
            </w:pPr>
            <w:r w:rsidRPr="003207D3">
              <w:rPr>
                <w:rFonts w:cstheme="minorHAnsi"/>
                <w:sz w:val="23"/>
                <w:szCs w:val="23"/>
              </w:rPr>
              <w:t>Zemlja ne proizvodi neograničene prirodne resurse. Naprotiv, postoje planetarne granice koje se moraju poštivati kako bi se izbjegle ekološke, društvene i ekonomske posljedice.</w:t>
            </w:r>
          </w:p>
          <w:p w14:paraId="633B41D1" w14:textId="77777777" w:rsidR="00227873" w:rsidRPr="00DC71C6" w:rsidRDefault="00227873" w:rsidP="00C713FC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2864601F" w14:textId="2AC92C7D" w:rsidR="00AA125D" w:rsidRPr="00DC71C6" w:rsidRDefault="00C713FC" w:rsidP="00C713FC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noProof/>
                <w:sz w:val="23"/>
                <w:szCs w:val="23"/>
              </w:rPr>
              <w:drawing>
                <wp:inline distT="0" distB="0" distL="0" distR="0" wp14:anchorId="02BC77C7" wp14:editId="42FA3568">
                  <wp:extent cx="2341823" cy="140208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3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347" cy="1416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B8037D" w14:textId="13DFB87E" w:rsidR="00AA125D" w:rsidRPr="00DC71C6" w:rsidRDefault="00AA125D" w:rsidP="00172FE9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79994912" w14:textId="24CA5176" w:rsidR="006E4576" w:rsidRPr="00DC71C6" w:rsidRDefault="00F70EA2" w:rsidP="00172FE9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 xml:space="preserve">Pogledajte video o planetarnim granicana i njihovom trenutnom stanju </w:t>
            </w:r>
            <w:hyperlink r:id="rId24" w:history="1">
              <w:r w:rsidRPr="00DC71C6">
                <w:rPr>
                  <w:rStyle w:val="Hyperlink"/>
                  <w:rFonts w:cstheme="minorHAnsi"/>
                  <w:b/>
                  <w:bCs/>
                  <w:sz w:val="23"/>
                  <w:szCs w:val="23"/>
                </w:rPr>
                <w:t>ovdje</w:t>
              </w:r>
            </w:hyperlink>
          </w:p>
          <w:p w14:paraId="4040D5FB" w14:textId="77777777" w:rsidR="00C56384" w:rsidRPr="00DC71C6" w:rsidRDefault="00C56384" w:rsidP="00172FE9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125DD7F3" w14:textId="32D97A59" w:rsidR="00C56384" w:rsidRPr="00DC71C6" w:rsidRDefault="00360751" w:rsidP="00172FE9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>Odjeljak</w:t>
            </w:r>
            <w:r w:rsidR="00C56384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 1.2:</w:t>
            </w:r>
            <w:r w:rsidR="00C713FC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="008E394F" w:rsidRPr="008E394F">
              <w:rPr>
                <w:rFonts w:cstheme="minorHAnsi"/>
                <w:b/>
                <w:bCs/>
                <w:sz w:val="23"/>
                <w:szCs w:val="23"/>
              </w:rPr>
              <w:t>Operacijske implikacije za</w:t>
            </w:r>
            <w:r w:rsidR="00C713FC" w:rsidRPr="008E394F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="008E394F" w:rsidRPr="008E394F">
              <w:rPr>
                <w:rFonts w:cstheme="minorHAnsi"/>
                <w:b/>
                <w:bCs/>
                <w:sz w:val="23"/>
                <w:szCs w:val="23"/>
              </w:rPr>
              <w:t>MMSP</w:t>
            </w:r>
          </w:p>
          <w:p w14:paraId="776D84EA" w14:textId="77777777" w:rsidR="00714ABE" w:rsidRPr="00DC71C6" w:rsidRDefault="00714ABE" w:rsidP="00172FE9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6A9FD771" w14:textId="77777777" w:rsidR="00F70EA2" w:rsidRPr="00F70EA2" w:rsidRDefault="00F70EA2" w:rsidP="00F70EA2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F70EA2">
              <w:rPr>
                <w:rFonts w:cstheme="minorHAnsi"/>
                <w:b/>
                <w:bCs/>
                <w:sz w:val="23"/>
                <w:szCs w:val="23"/>
              </w:rPr>
              <w:t>Budite svjesni utjecaja vašeg poslovanja na okoliš. Ne zaboravite da postavljeni ciljevi za vaše poduzeće moraju biti specifični, mjerljivi, ostvarivi, relevantni i vremenski ograničeni.</w:t>
            </w:r>
          </w:p>
          <w:p w14:paraId="3ABB0C31" w14:textId="77777777" w:rsidR="00714ABE" w:rsidRPr="00DC71C6" w:rsidRDefault="00714ABE" w:rsidP="00C713FC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67AF3056" w14:textId="77777777" w:rsidR="002B4C85" w:rsidRPr="002B4C85" w:rsidRDefault="002B4C85" w:rsidP="002B4C85">
            <w:pPr>
              <w:jc w:val="both"/>
              <w:rPr>
                <w:rFonts w:cstheme="minorHAnsi"/>
                <w:sz w:val="23"/>
                <w:szCs w:val="23"/>
              </w:rPr>
            </w:pPr>
            <w:r w:rsidRPr="002B4C85">
              <w:rPr>
                <w:rFonts w:cstheme="minorHAnsi"/>
                <w:sz w:val="23"/>
                <w:szCs w:val="23"/>
              </w:rPr>
              <w:t>Koristi li poduzeće održive materijale u procesu proizvodnje?</w:t>
            </w:r>
          </w:p>
          <w:p w14:paraId="46DE3C37" w14:textId="77777777" w:rsidR="002B4C85" w:rsidRPr="002B4C85" w:rsidRDefault="002B4C85" w:rsidP="002B4C85">
            <w:pPr>
              <w:jc w:val="both"/>
              <w:rPr>
                <w:rFonts w:cstheme="minorHAnsi"/>
                <w:sz w:val="23"/>
                <w:szCs w:val="23"/>
              </w:rPr>
            </w:pPr>
            <w:r w:rsidRPr="002B4C85">
              <w:rPr>
                <w:rFonts w:cstheme="minorHAnsi"/>
                <w:sz w:val="23"/>
                <w:szCs w:val="23"/>
              </w:rPr>
              <w:t>Može li se poduzeće osloniti na obnovljive izvore energije?</w:t>
            </w:r>
          </w:p>
          <w:p w14:paraId="56B8F62D" w14:textId="77777777" w:rsidR="002B4C85" w:rsidRPr="002B4C85" w:rsidRDefault="002B4C85" w:rsidP="002B4C85">
            <w:pPr>
              <w:jc w:val="both"/>
              <w:rPr>
                <w:rFonts w:cstheme="minorHAnsi"/>
                <w:sz w:val="23"/>
                <w:szCs w:val="23"/>
              </w:rPr>
            </w:pPr>
            <w:r w:rsidRPr="002B4C85">
              <w:rPr>
                <w:rFonts w:cstheme="minorHAnsi"/>
                <w:sz w:val="23"/>
                <w:szCs w:val="23"/>
              </w:rPr>
              <w:t>Koliko otpada proizvodi poduzeće?</w:t>
            </w:r>
          </w:p>
          <w:p w14:paraId="10C90147" w14:textId="77777777" w:rsidR="002B4C85" w:rsidRPr="002B4C85" w:rsidRDefault="002B4C85" w:rsidP="002B4C85">
            <w:pPr>
              <w:jc w:val="both"/>
              <w:rPr>
                <w:rFonts w:cstheme="minorHAnsi"/>
                <w:sz w:val="23"/>
                <w:szCs w:val="23"/>
              </w:rPr>
            </w:pPr>
            <w:r w:rsidRPr="002B4C85">
              <w:rPr>
                <w:rFonts w:cstheme="minorHAnsi"/>
                <w:sz w:val="23"/>
                <w:szCs w:val="23"/>
              </w:rPr>
              <w:t>Postoje li državna sredstva za podupiranje održivog poslovanja?</w:t>
            </w:r>
          </w:p>
          <w:p w14:paraId="0A42CDF9" w14:textId="77777777" w:rsidR="002B4C85" w:rsidRPr="002B4C85" w:rsidRDefault="002B4C85" w:rsidP="002B4C85">
            <w:pPr>
              <w:jc w:val="both"/>
              <w:rPr>
                <w:rFonts w:cstheme="minorHAnsi"/>
                <w:sz w:val="23"/>
                <w:szCs w:val="23"/>
              </w:rPr>
            </w:pPr>
            <w:r w:rsidRPr="002B4C85">
              <w:rPr>
                <w:rFonts w:cstheme="minorHAnsi"/>
                <w:sz w:val="23"/>
                <w:szCs w:val="23"/>
              </w:rPr>
              <w:t>Može li poduzeće sponzorirati ili podržati obrazovne fondove ili ranjive zajednice?</w:t>
            </w:r>
          </w:p>
          <w:p w14:paraId="3FE48061" w14:textId="77777777" w:rsidR="002B4C85" w:rsidRPr="002B4C85" w:rsidRDefault="002B4C85" w:rsidP="002B4C85">
            <w:pPr>
              <w:jc w:val="both"/>
              <w:rPr>
                <w:rFonts w:cstheme="minorHAnsi"/>
                <w:sz w:val="23"/>
                <w:szCs w:val="23"/>
              </w:rPr>
            </w:pPr>
            <w:r w:rsidRPr="002B4C85">
              <w:rPr>
                <w:rFonts w:cstheme="minorHAnsi"/>
                <w:sz w:val="23"/>
                <w:szCs w:val="23"/>
              </w:rPr>
              <w:t>Postoji li alat koji pomaže u mjerenju ugljičnog otiska poduzeća?</w:t>
            </w:r>
          </w:p>
          <w:p w14:paraId="3C1DE88C" w14:textId="77777777" w:rsidR="002B4C85" w:rsidRPr="002B4C85" w:rsidRDefault="002B4C85" w:rsidP="002B4C85">
            <w:pPr>
              <w:jc w:val="both"/>
              <w:rPr>
                <w:rFonts w:cstheme="minorHAnsi"/>
                <w:sz w:val="23"/>
                <w:szCs w:val="23"/>
              </w:rPr>
            </w:pPr>
            <w:r w:rsidRPr="002B4C85">
              <w:rPr>
                <w:rFonts w:cstheme="minorHAnsi"/>
                <w:sz w:val="23"/>
                <w:szCs w:val="23"/>
              </w:rPr>
              <w:lastRenderedPageBreak/>
              <w:t>Smanjuje li poduzeće količinu potrošene energije?</w:t>
            </w:r>
          </w:p>
          <w:p w14:paraId="626F1E7F" w14:textId="77777777" w:rsidR="002B4C85" w:rsidRPr="002B4C85" w:rsidRDefault="002B4C85" w:rsidP="002B4C85">
            <w:pPr>
              <w:jc w:val="both"/>
              <w:rPr>
                <w:rFonts w:cstheme="minorHAnsi"/>
                <w:sz w:val="23"/>
                <w:szCs w:val="23"/>
              </w:rPr>
            </w:pPr>
            <w:r w:rsidRPr="002B4C85">
              <w:rPr>
                <w:rFonts w:cstheme="minorHAnsi"/>
                <w:sz w:val="23"/>
                <w:szCs w:val="23"/>
              </w:rPr>
              <w:t>Primjenjuje li poduzeće načela kružnog gospodarstva?</w:t>
            </w:r>
          </w:p>
          <w:p w14:paraId="35324FFB" w14:textId="34CF985B" w:rsidR="00C56384" w:rsidRPr="00DC71C6" w:rsidRDefault="00C56384" w:rsidP="00172FE9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4B4848DC" w14:textId="213642EB" w:rsidR="003E4D8F" w:rsidRPr="003E4D8F" w:rsidRDefault="003E4D8F" w:rsidP="003E4D8F">
            <w:pPr>
              <w:jc w:val="both"/>
              <w:rPr>
                <w:rFonts w:cstheme="minorHAnsi"/>
                <w:sz w:val="23"/>
                <w:szCs w:val="23"/>
              </w:rPr>
            </w:pPr>
            <w:r w:rsidRPr="003E4D8F">
              <w:rPr>
                <w:rFonts w:cstheme="minorHAnsi"/>
                <w:sz w:val="23"/>
                <w:szCs w:val="23"/>
              </w:rPr>
              <w:t xml:space="preserve">Promjene koje možete </w:t>
            </w:r>
            <w:r w:rsidRPr="00DC71C6">
              <w:rPr>
                <w:rFonts w:cstheme="minorHAnsi"/>
                <w:sz w:val="23"/>
                <w:szCs w:val="23"/>
              </w:rPr>
              <w:t>napraviti</w:t>
            </w:r>
            <w:r w:rsidRPr="003E4D8F">
              <w:rPr>
                <w:rFonts w:cstheme="minorHAnsi"/>
                <w:sz w:val="23"/>
                <w:szCs w:val="23"/>
              </w:rPr>
              <w:t xml:space="preserve"> unutar poduzeća:</w:t>
            </w:r>
          </w:p>
          <w:p w14:paraId="2276D0C5" w14:textId="1AE3B847" w:rsidR="00714ABE" w:rsidRPr="00DC71C6" w:rsidRDefault="00714ABE" w:rsidP="007D36EC">
            <w:pPr>
              <w:spacing w:after="160" w:line="259" w:lineRule="auto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 xml:space="preserve">1. </w:t>
            </w:r>
            <w:r w:rsidR="007D36EC" w:rsidRPr="00DC71C6">
              <w:rPr>
                <w:rFonts w:cstheme="minorHAnsi"/>
                <w:b/>
                <w:bCs/>
                <w:sz w:val="23"/>
                <w:szCs w:val="23"/>
              </w:rPr>
              <w:t>Energetska učinkovitost</w:t>
            </w:r>
            <w:r w:rsidR="007D36EC" w:rsidRPr="00DC71C6">
              <w:rPr>
                <w:rFonts w:cstheme="minorHAnsi"/>
                <w:sz w:val="23"/>
                <w:szCs w:val="23"/>
              </w:rPr>
              <w:t>: izbjegavajte nepotrebno korištenje papira; isključite uređaje koje ne koristite; isključite elektroniku iz utičnice kada nije u upotrebi; provjerite jesu li termostati postavljeni na željenu temperaturu; tijekom pranja posuđa isključite vodu; odaberite električne uređaje s nižom potrošnjom energije ili uređaje više energetske kategorije (npr. LED žarulje); smanjite temperaturu vode u bojleru; isključite klima uređaj ili sustav grijanja kada otvarate prozore; educirajte svoje osoblje.</w:t>
            </w:r>
          </w:p>
          <w:p w14:paraId="4333D99A" w14:textId="54488510" w:rsidR="00714ABE" w:rsidRPr="00DC71C6" w:rsidRDefault="00714ABE" w:rsidP="007D36EC">
            <w:pPr>
              <w:spacing w:after="160" w:line="259" w:lineRule="auto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 xml:space="preserve">2. </w:t>
            </w:r>
            <w:r w:rsidR="007D36EC" w:rsidRPr="00DC71C6">
              <w:rPr>
                <w:rFonts w:cstheme="minorHAnsi"/>
                <w:b/>
                <w:bCs/>
                <w:sz w:val="23"/>
                <w:szCs w:val="23"/>
              </w:rPr>
              <w:t>Upravljanje lancem opskrbe</w:t>
            </w:r>
            <w:r w:rsidR="007D36EC" w:rsidRPr="00DC71C6">
              <w:rPr>
                <w:rFonts w:cstheme="minorHAnsi"/>
                <w:sz w:val="23"/>
                <w:szCs w:val="23"/>
              </w:rPr>
              <w:t>: 1. analizirajte svoj lanac opskrbe (okolišna, društvena i ekonomska pitanja); 2. primjenjujte značajke društvene, ekološke i financijske odgovornosti te kružnog opskrbnog lanca; 3. postavite pitanje održivosti vašim dobavljačima ili pronađite dobavljače s primjerice ISO 14001 certifikatom.</w:t>
            </w:r>
          </w:p>
          <w:p w14:paraId="1B14ABC2" w14:textId="6E58561B" w:rsidR="00714ABE" w:rsidRPr="00DC71C6" w:rsidRDefault="00714ABE" w:rsidP="00172FE9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 xml:space="preserve">3. </w:t>
            </w:r>
            <w:r w:rsidR="007D36EC" w:rsidRPr="00DC71C6">
              <w:rPr>
                <w:rFonts w:cstheme="minorHAnsi"/>
                <w:b/>
                <w:bCs/>
                <w:sz w:val="23"/>
                <w:szCs w:val="23"/>
              </w:rPr>
              <w:t>Gospodarenje otpadom</w:t>
            </w:r>
            <w:r w:rsidR="007D36EC" w:rsidRPr="00DC71C6">
              <w:rPr>
                <w:rFonts w:cstheme="minorHAnsi"/>
                <w:sz w:val="23"/>
                <w:szCs w:val="23"/>
              </w:rPr>
              <w:t xml:space="preserve">: koristite obje strane papira; reciklirajte sve vrste otpada koji se mogu razvrstati – organizirajte natjecanje u </w:t>
            </w:r>
            <w:r w:rsidR="00005FAE" w:rsidRPr="00DC71C6">
              <w:rPr>
                <w:rFonts w:cstheme="minorHAnsi"/>
                <w:sz w:val="23"/>
                <w:szCs w:val="23"/>
              </w:rPr>
              <w:t>prikupljanju</w:t>
            </w:r>
            <w:r w:rsidR="007D36EC" w:rsidRPr="00DC71C6">
              <w:rPr>
                <w:rFonts w:cstheme="minorHAnsi"/>
                <w:sz w:val="23"/>
                <w:szCs w:val="23"/>
              </w:rPr>
              <w:t xml:space="preserve"> otpada među svojim zaposlenicima npr. skupljanje starih četkica za zube za nagradu; donirajte ili prodajte rabljenu elektroniku, namještaj, odjeću; smanjite ili kompostirajte svoj otpad od hrane, ukoliko je to moguće.</w:t>
            </w:r>
          </w:p>
          <w:p w14:paraId="2D7C356E" w14:textId="7E9DF9E2" w:rsidR="00714ABE" w:rsidRPr="00DC71C6" w:rsidRDefault="00714ABE" w:rsidP="007D36EC">
            <w:pPr>
              <w:spacing w:after="160" w:line="259" w:lineRule="auto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 xml:space="preserve">4. </w:t>
            </w:r>
            <w:r w:rsidR="007D36EC" w:rsidRPr="00DC71C6">
              <w:rPr>
                <w:rFonts w:cstheme="minorHAnsi"/>
                <w:b/>
                <w:bCs/>
                <w:sz w:val="23"/>
                <w:szCs w:val="23"/>
              </w:rPr>
              <w:t>Održiva nabava</w:t>
            </w:r>
            <w:r w:rsidR="007D36EC" w:rsidRPr="00DC71C6">
              <w:rPr>
                <w:rFonts w:cstheme="minorHAnsi"/>
                <w:sz w:val="23"/>
                <w:szCs w:val="23"/>
              </w:rPr>
              <w:t>: usko je povezana s izgradnjom održivog opskrbnog lanca, što rezultira većom lojalnošću kupaca, pozitivnim utjecajem na okoliš i smanjenjem rizika od nepoštivanja zakona. Savjeti: 1. Kupujte proizvode etički ispravnog porijekla (ekološke oznake u Europi) i 2. Kupujte lokalne proizvode kako biste potaknuli lokalno gospodarstvo.</w:t>
            </w:r>
          </w:p>
          <w:p w14:paraId="16122E37" w14:textId="3528E201" w:rsidR="007D36EC" w:rsidRPr="00DC71C6" w:rsidRDefault="00714ABE" w:rsidP="007D36EC">
            <w:pPr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 xml:space="preserve">5. </w:t>
            </w:r>
            <w:r w:rsidR="007D36EC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Angažman u zajednici: </w:t>
            </w:r>
            <w:r w:rsidR="007D36EC" w:rsidRPr="00DC71C6">
              <w:rPr>
                <w:rFonts w:cstheme="minorHAnsi"/>
                <w:sz w:val="23"/>
                <w:szCs w:val="23"/>
              </w:rPr>
              <w:t>1. čak i u trenutnom vremenu društvenog umrežavanja imajte na umu važnost fizičke interakcije s vašim klijentima i zaposlenicima; 2. podržite uključivanje vaših zaposlenika u lokalne organizacije; 3. koristite potencijal društvenih mreža za interakciju s kupcima i dobivanje povratnih informacija; 4. budite otvoreni i transparentni prema svojim klijentima kako biste ih uključili u svoj posao; 5. vrijednosti vašeg poduzeća, zaposlenika i zajednice trebaju biti usklađene; 6. strastveno slušajte i učite o svojoj zajednici kako biste izgradili snažne odnose; 7. ako niste upoznati s inicijativama zajednice, posjetite web stranicu svoje općine</w:t>
            </w:r>
            <w:r w:rsidR="00005FAE">
              <w:rPr>
                <w:rFonts w:cstheme="minorHAnsi"/>
                <w:sz w:val="23"/>
                <w:szCs w:val="23"/>
              </w:rPr>
              <w:t>/grada</w:t>
            </w:r>
            <w:r w:rsidR="007D36EC" w:rsidRPr="00DC71C6">
              <w:rPr>
                <w:rFonts w:cstheme="minorHAnsi"/>
                <w:sz w:val="23"/>
                <w:szCs w:val="23"/>
              </w:rPr>
              <w:t xml:space="preserve"> ili jednostavno pitajte svoje klijente i zaposlenike kako se vaše poduzeće može uključiti.</w:t>
            </w:r>
          </w:p>
          <w:p w14:paraId="77809B80" w14:textId="77777777" w:rsidR="007D36EC" w:rsidRPr="00DC71C6" w:rsidRDefault="007D36EC" w:rsidP="00714ABE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0FAFD030" w14:textId="69193D3D" w:rsidR="007D36EC" w:rsidRPr="007D36EC" w:rsidRDefault="007D36EC" w:rsidP="007D36EC">
            <w:pPr>
              <w:jc w:val="both"/>
              <w:rPr>
                <w:rFonts w:cstheme="minorHAnsi"/>
                <w:sz w:val="23"/>
                <w:szCs w:val="23"/>
              </w:rPr>
            </w:pPr>
            <w:r w:rsidRPr="007D36EC">
              <w:rPr>
                <w:rFonts w:cstheme="minorHAnsi"/>
                <w:sz w:val="23"/>
                <w:szCs w:val="23"/>
              </w:rPr>
              <w:t xml:space="preserve">Pogledajte </w:t>
            </w:r>
            <w:hyperlink r:id="rId25" w:history="1">
              <w:r w:rsidRPr="007D36EC">
                <w:rPr>
                  <w:rStyle w:val="Hyperlink"/>
                  <w:rFonts w:cstheme="minorHAnsi"/>
                  <w:sz w:val="23"/>
                  <w:szCs w:val="23"/>
                </w:rPr>
                <w:t xml:space="preserve">Sustainable trends for </w:t>
              </w:r>
              <w:r w:rsidR="008E394F">
                <w:rPr>
                  <w:rStyle w:val="Hyperlink"/>
                  <w:rFonts w:cstheme="minorHAnsi"/>
                  <w:sz w:val="23"/>
                  <w:szCs w:val="23"/>
                </w:rPr>
                <w:t>MMSP</w:t>
              </w:r>
            </w:hyperlink>
            <w:hyperlink r:id="rId26" w:history="1">
              <w:r w:rsidRPr="007D36EC">
                <w:rPr>
                  <w:rStyle w:val="Hyperlink"/>
                  <w:rFonts w:cstheme="minorHAnsi"/>
                  <w:sz w:val="23"/>
                  <w:szCs w:val="23"/>
                </w:rPr>
                <w:t xml:space="preserve"> for</w:t>
              </w:r>
            </w:hyperlink>
            <w:hyperlink r:id="rId27" w:history="1">
              <w:r w:rsidRPr="007D36EC">
                <w:rPr>
                  <w:rStyle w:val="Hyperlink"/>
                  <w:rFonts w:cstheme="minorHAnsi"/>
                  <w:sz w:val="23"/>
                  <w:szCs w:val="23"/>
                </w:rPr>
                <w:t xml:space="preserve"> 2023 </w:t>
              </w:r>
            </w:hyperlink>
            <w:r w:rsidRPr="007D36EC">
              <w:rPr>
                <w:rFonts w:cstheme="minorHAnsi"/>
                <w:sz w:val="23"/>
                <w:szCs w:val="23"/>
              </w:rPr>
              <w:t xml:space="preserve"> Dr. Ayman El Tarabishy</w:t>
            </w:r>
          </w:p>
          <w:p w14:paraId="7E8EE01A" w14:textId="77777777" w:rsidR="00714ABE" w:rsidRPr="00DC71C6" w:rsidRDefault="00714ABE" w:rsidP="00172FE9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0A2D432E" w14:textId="7C730A77" w:rsidR="002F3E99" w:rsidRPr="002F3E99" w:rsidRDefault="002F3E99" w:rsidP="002F3E99">
            <w:pPr>
              <w:jc w:val="both"/>
              <w:rPr>
                <w:rFonts w:cstheme="minorHAnsi"/>
                <w:sz w:val="23"/>
                <w:szCs w:val="23"/>
              </w:rPr>
            </w:pPr>
            <w:r w:rsidRPr="002F3E99">
              <w:rPr>
                <w:rFonts w:cstheme="minorHAnsi"/>
                <w:sz w:val="23"/>
                <w:szCs w:val="23"/>
              </w:rPr>
              <w:t xml:space="preserve">Mikro, mala i srednja poduzeća mogu imati problema s početnim ulaganjem ili nedostatkom znanja kad je u pitanju stvarna implementacija održive prakse... Međutim, da biste razmišljali o održivosti u poslovanju morate uzeti u obzir sva tri njena stupa: društveni, ekološki i ekonomski. Pogledajte video i saznajte kako možete stvoriti održiv utjecaj kroz vaše poslovne operacije korištenjem </w:t>
            </w:r>
            <w:hyperlink r:id="rId28" w:history="1">
              <w:r w:rsidRPr="002F3E99">
                <w:rPr>
                  <w:rStyle w:val="Hyperlink"/>
                  <w:rFonts w:cstheme="minorHAnsi"/>
                  <w:sz w:val="23"/>
                  <w:szCs w:val="23"/>
                </w:rPr>
                <w:t>platna</w:t>
              </w:r>
            </w:hyperlink>
            <w:hyperlink r:id="rId29" w:history="1">
              <w:r w:rsidRPr="002F3E99">
                <w:rPr>
                  <w:rStyle w:val="Hyperlink"/>
                  <w:rFonts w:cstheme="minorHAnsi"/>
                  <w:sz w:val="23"/>
                  <w:szCs w:val="23"/>
                </w:rPr>
                <w:t xml:space="preserve"> </w:t>
              </w:r>
            </w:hyperlink>
            <w:hyperlink r:id="rId30" w:history="1">
              <w:r w:rsidRPr="002F3E99">
                <w:rPr>
                  <w:rStyle w:val="Hyperlink"/>
                  <w:rFonts w:cstheme="minorHAnsi"/>
                  <w:sz w:val="23"/>
                  <w:szCs w:val="23"/>
                </w:rPr>
                <w:t>održivog</w:t>
              </w:r>
            </w:hyperlink>
            <w:hyperlink r:id="rId31" w:history="1">
              <w:r w:rsidRPr="002F3E99">
                <w:rPr>
                  <w:rStyle w:val="Hyperlink"/>
                  <w:rFonts w:cstheme="minorHAnsi"/>
                  <w:sz w:val="23"/>
                  <w:szCs w:val="23"/>
                </w:rPr>
                <w:t xml:space="preserve"> </w:t>
              </w:r>
            </w:hyperlink>
            <w:hyperlink r:id="rId32" w:history="1">
              <w:r w:rsidRPr="002F3E99">
                <w:rPr>
                  <w:rStyle w:val="Hyperlink"/>
                  <w:rFonts w:cstheme="minorHAnsi"/>
                  <w:sz w:val="23"/>
                  <w:szCs w:val="23"/>
                </w:rPr>
                <w:t>poslovnog</w:t>
              </w:r>
            </w:hyperlink>
            <w:hyperlink r:id="rId33" w:history="1">
              <w:r w:rsidRPr="002F3E99">
                <w:rPr>
                  <w:rStyle w:val="Hyperlink"/>
                  <w:rFonts w:cstheme="minorHAnsi"/>
                  <w:sz w:val="23"/>
                  <w:szCs w:val="23"/>
                </w:rPr>
                <w:t xml:space="preserve"> </w:t>
              </w:r>
            </w:hyperlink>
            <w:hyperlink r:id="rId34" w:history="1">
              <w:r w:rsidRPr="002F3E99">
                <w:rPr>
                  <w:rStyle w:val="Hyperlink"/>
                  <w:rFonts w:cstheme="minorHAnsi"/>
                  <w:sz w:val="23"/>
                  <w:szCs w:val="23"/>
                </w:rPr>
                <w:t>modela</w:t>
              </w:r>
            </w:hyperlink>
            <w:r w:rsidRPr="002F3E99">
              <w:rPr>
                <w:rFonts w:cstheme="minorHAnsi"/>
                <w:sz w:val="23"/>
                <w:szCs w:val="23"/>
              </w:rPr>
              <w:t>.</w:t>
            </w:r>
          </w:p>
          <w:p w14:paraId="66332DB1" w14:textId="0E3F65BD" w:rsidR="00C56384" w:rsidRDefault="00C56384" w:rsidP="00172FE9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312EC513" w14:textId="6A4B3354" w:rsidR="00761227" w:rsidRDefault="00761227" w:rsidP="00172FE9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61FD1E04" w14:textId="77777777" w:rsidR="00761227" w:rsidRPr="00DC71C6" w:rsidRDefault="00761227" w:rsidP="00172FE9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08DD3F71" w14:textId="77777777" w:rsidR="0061466C" w:rsidRPr="00DC71C6" w:rsidRDefault="00360751" w:rsidP="0061466C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noProof/>
                <w:sz w:val="23"/>
                <w:szCs w:val="23"/>
              </w:rPr>
              <w:t>Dio</w:t>
            </w:r>
            <w:r w:rsidR="009F2B95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 2: </w:t>
            </w:r>
            <w:r w:rsidR="00CF0C46" w:rsidRPr="00DC71C6">
              <w:rPr>
                <w:rFonts w:cstheme="minorHAnsi"/>
                <w:b/>
                <w:bCs/>
                <w:sz w:val="23"/>
                <w:szCs w:val="23"/>
              </w:rPr>
              <w:t>Osnove</w:t>
            </w:r>
            <w:r w:rsidRPr="00DC71C6">
              <w:rPr>
                <w:rFonts w:cstheme="minorHAnsi"/>
                <w:b/>
                <w:bCs/>
                <w:sz w:val="23"/>
                <w:szCs w:val="23"/>
              </w:rPr>
              <w:t xml:space="preserve"> društvenog poduzetništva </w:t>
            </w:r>
          </w:p>
          <w:p w14:paraId="20D333B4" w14:textId="5F4C3013" w:rsidR="0061466C" w:rsidRPr="0061466C" w:rsidRDefault="0061466C" w:rsidP="0061466C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61466C">
              <w:rPr>
                <w:rFonts w:cstheme="minorHAnsi"/>
                <w:b/>
                <w:bCs/>
                <w:sz w:val="23"/>
                <w:szCs w:val="23"/>
              </w:rPr>
              <w:lastRenderedPageBreak/>
              <w:t xml:space="preserve">Društveno poduzetništvo </w:t>
            </w:r>
            <w:r w:rsidRPr="0061466C">
              <w:rPr>
                <w:rFonts w:cstheme="minorHAnsi"/>
                <w:sz w:val="23"/>
                <w:szCs w:val="23"/>
              </w:rPr>
              <w:t>je rješavanje društvenih izazova na održiv način!</w:t>
            </w:r>
          </w:p>
          <w:p w14:paraId="157670CC" w14:textId="61734267" w:rsidR="009F2B95" w:rsidRPr="00DC71C6" w:rsidRDefault="009F2B95" w:rsidP="009F2B95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7BD1F56F" w14:textId="7ECADA40" w:rsidR="009F2B95" w:rsidRPr="00DC71C6" w:rsidRDefault="00272BC3" w:rsidP="009F2B95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</w:rPr>
            </w:pPr>
            <w:r w:rsidRPr="00272BC3">
              <w:rPr>
                <w:rFonts w:cstheme="minorHAnsi"/>
                <w:sz w:val="23"/>
                <w:szCs w:val="23"/>
              </w:rPr>
              <w:t xml:space="preserve">Prema podacima </w:t>
            </w:r>
            <w:hyperlink r:id="rId35" w:history="1">
              <w:r w:rsidRPr="00272BC3">
                <w:rPr>
                  <w:rStyle w:val="Hyperlink"/>
                  <w:rFonts w:cstheme="minorHAnsi"/>
                  <w:sz w:val="23"/>
                  <w:szCs w:val="23"/>
                </w:rPr>
                <w:t>Europske</w:t>
              </w:r>
            </w:hyperlink>
            <w:hyperlink r:id="rId36" w:history="1">
              <w:r w:rsidRPr="00272BC3">
                <w:rPr>
                  <w:rStyle w:val="Hyperlink"/>
                  <w:rFonts w:cstheme="minorHAnsi"/>
                  <w:sz w:val="23"/>
                  <w:szCs w:val="23"/>
                </w:rPr>
                <w:t xml:space="preserve"> </w:t>
              </w:r>
            </w:hyperlink>
            <w:hyperlink r:id="rId37" w:history="1">
              <w:r w:rsidRPr="00272BC3">
                <w:rPr>
                  <w:rStyle w:val="Hyperlink"/>
                  <w:rFonts w:cstheme="minorHAnsi"/>
                  <w:sz w:val="23"/>
                  <w:szCs w:val="23"/>
                </w:rPr>
                <w:t>Komisije</w:t>
              </w:r>
            </w:hyperlink>
            <w:r w:rsidRPr="00272BC3">
              <w:rPr>
                <w:rFonts w:cstheme="minorHAnsi"/>
                <w:sz w:val="23"/>
                <w:szCs w:val="23"/>
              </w:rPr>
              <w:t>:</w:t>
            </w:r>
            <w:r w:rsidR="009F2B95" w:rsidRPr="00DC71C6"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1488417E" w14:textId="48FB14B0" w:rsidR="00272BC3" w:rsidRPr="0041445F" w:rsidRDefault="00272BC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  <w:sz w:val="23"/>
                <w:szCs w:val="23"/>
              </w:rPr>
            </w:pPr>
            <w:r w:rsidRPr="0041445F">
              <w:rPr>
                <w:rFonts w:cstheme="minorHAnsi"/>
                <w:sz w:val="23"/>
                <w:szCs w:val="23"/>
              </w:rPr>
              <w:t>Postoji</w:t>
            </w:r>
            <w:r w:rsidRPr="0041445F">
              <w:rPr>
                <w:rFonts w:cstheme="minorHAnsi"/>
                <w:b/>
                <w:bCs/>
                <w:sz w:val="23"/>
                <w:szCs w:val="23"/>
              </w:rPr>
              <w:t xml:space="preserve"> 2,8 milijuna društvenih poduzeća, </w:t>
            </w:r>
            <w:r w:rsidRPr="0041445F">
              <w:rPr>
                <w:rFonts w:cstheme="minorHAnsi"/>
                <w:sz w:val="23"/>
                <w:szCs w:val="23"/>
              </w:rPr>
              <w:t>što predstavlja</w:t>
            </w:r>
            <w:r w:rsidRPr="0041445F">
              <w:rPr>
                <w:rFonts w:cstheme="minorHAnsi"/>
                <w:b/>
                <w:bCs/>
                <w:sz w:val="23"/>
                <w:szCs w:val="23"/>
              </w:rPr>
              <w:t xml:space="preserve"> 10% svih poduzeća u EU.</w:t>
            </w:r>
          </w:p>
          <w:p w14:paraId="76CACF30" w14:textId="77777777" w:rsidR="00272BC3" w:rsidRPr="0041445F" w:rsidRDefault="00272BC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3"/>
                <w:szCs w:val="23"/>
              </w:rPr>
            </w:pPr>
            <w:r w:rsidRPr="0041445F">
              <w:rPr>
                <w:rFonts w:cstheme="minorHAnsi"/>
                <w:sz w:val="23"/>
                <w:szCs w:val="23"/>
              </w:rPr>
              <w:t xml:space="preserve">Gotovo </w:t>
            </w:r>
            <w:r w:rsidRPr="0041445F">
              <w:rPr>
                <w:rFonts w:cstheme="minorHAnsi"/>
                <w:b/>
                <w:bCs/>
                <w:sz w:val="23"/>
                <w:szCs w:val="23"/>
              </w:rPr>
              <w:t>13,6 milijuna ljudi</w:t>
            </w:r>
            <w:r w:rsidRPr="0041445F">
              <w:rPr>
                <w:rFonts w:cstheme="minorHAnsi"/>
                <w:sz w:val="23"/>
                <w:szCs w:val="23"/>
              </w:rPr>
              <w:t xml:space="preserve"> – oko 6,2 % zaposlenih u EU – </w:t>
            </w:r>
            <w:r w:rsidRPr="0041445F">
              <w:rPr>
                <w:rFonts w:cstheme="minorHAnsi"/>
                <w:b/>
                <w:bCs/>
                <w:sz w:val="23"/>
                <w:szCs w:val="23"/>
              </w:rPr>
              <w:t>radi za društvena poduzeća</w:t>
            </w:r>
            <w:r w:rsidRPr="0041445F">
              <w:rPr>
                <w:rFonts w:cstheme="minorHAnsi"/>
                <w:sz w:val="23"/>
                <w:szCs w:val="23"/>
              </w:rPr>
              <w:t>.</w:t>
            </w:r>
          </w:p>
          <w:p w14:paraId="40C18D6C" w14:textId="18EB46E5" w:rsidR="009F2B95" w:rsidRPr="0041445F" w:rsidRDefault="002B0654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41445F">
              <w:rPr>
                <w:rFonts w:cstheme="minorHAnsi"/>
                <w:sz w:val="23"/>
                <w:szCs w:val="23"/>
              </w:rPr>
              <w:t xml:space="preserve">Osim plaćene radne snage, društvena poduzeća angažiraju i </w:t>
            </w:r>
            <w:r w:rsidRPr="0041445F">
              <w:rPr>
                <w:rFonts w:cstheme="minorHAnsi"/>
                <w:b/>
                <w:bCs/>
                <w:sz w:val="23"/>
                <w:szCs w:val="23"/>
              </w:rPr>
              <w:t>volontere</w:t>
            </w:r>
            <w:r w:rsidRPr="0041445F">
              <w:rPr>
                <w:rFonts w:cstheme="minorHAnsi"/>
                <w:sz w:val="23"/>
                <w:szCs w:val="23"/>
              </w:rPr>
              <w:t xml:space="preserve">, što je ekvivalentno </w:t>
            </w:r>
            <w:r w:rsidRPr="0041445F">
              <w:rPr>
                <w:rFonts w:cstheme="minorHAnsi"/>
                <w:b/>
                <w:bCs/>
                <w:sz w:val="23"/>
                <w:szCs w:val="23"/>
              </w:rPr>
              <w:t>5,5 milijuna</w:t>
            </w:r>
            <w:r w:rsidRPr="0041445F">
              <w:rPr>
                <w:rFonts w:cstheme="minorHAnsi"/>
                <w:sz w:val="23"/>
                <w:szCs w:val="23"/>
              </w:rPr>
              <w:t xml:space="preserve"> radnika s punim radnim vremenom.</w:t>
            </w:r>
          </w:p>
          <w:p w14:paraId="75F55C5D" w14:textId="77777777" w:rsidR="002B0654" w:rsidRPr="00DC71C6" w:rsidRDefault="002B0654" w:rsidP="009F2B95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</w:rPr>
            </w:pPr>
          </w:p>
          <w:p w14:paraId="059F4AD8" w14:textId="77777777" w:rsidR="002B0654" w:rsidRPr="002B0654" w:rsidRDefault="002B0654" w:rsidP="002B0654">
            <w:pPr>
              <w:jc w:val="both"/>
              <w:rPr>
                <w:rFonts w:cstheme="minorHAnsi"/>
                <w:sz w:val="23"/>
                <w:szCs w:val="23"/>
              </w:rPr>
            </w:pPr>
            <w:r w:rsidRPr="002B0654">
              <w:rPr>
                <w:rFonts w:cstheme="minorHAnsi"/>
                <w:sz w:val="23"/>
                <w:szCs w:val="23"/>
              </w:rPr>
              <w:t>Na temelju brojki vidljivo je da društveno poduzetništvo ima veliki potencijal za rast. Stvarni nedostatak je niska javna izloženost i prepoznatljivost.</w:t>
            </w:r>
          </w:p>
          <w:p w14:paraId="4B06F1B2" w14:textId="77777777" w:rsidR="002B0654" w:rsidRPr="002B0654" w:rsidRDefault="002B0654" w:rsidP="002B0654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</w:rPr>
            </w:pPr>
            <w:r w:rsidRPr="002B0654">
              <w:rPr>
                <w:rFonts w:cstheme="minorHAnsi"/>
                <w:sz w:val="23"/>
                <w:szCs w:val="23"/>
              </w:rPr>
              <w:t>Naučimo više o tome što je društveno poduzetništvo i koju dodanu vrijednost vaše poslovanje može dobiti ovim pristupom!</w:t>
            </w:r>
          </w:p>
          <w:p w14:paraId="6224FDFE" w14:textId="5D388850" w:rsidR="009F2B95" w:rsidRPr="00DC71C6" w:rsidRDefault="00F34A79" w:rsidP="009F2B95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 xml:space="preserve">Osnove društvenog poduzetništva </w:t>
            </w:r>
          </w:p>
          <w:p w14:paraId="75C06896" w14:textId="009B3AB5" w:rsidR="008C1964" w:rsidRPr="00DC71C6" w:rsidRDefault="00014E88" w:rsidP="008C1964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583AAB07" wp14:editId="3A2A9749">
                  <wp:extent cx="4267200" cy="2112478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692" cy="2132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4C7ADA" w14:textId="5BDA3268" w:rsidR="008C1964" w:rsidRPr="00DC71C6" w:rsidRDefault="00F34A79" w:rsidP="008C1964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71C6">
              <w:rPr>
                <w:rFonts w:cstheme="minorHAnsi"/>
                <w:sz w:val="20"/>
                <w:szCs w:val="20"/>
              </w:rPr>
              <w:t xml:space="preserve">Izvor: Business Jargons, više o društvenom poduzetništvu pročitajte </w:t>
            </w:r>
            <w:hyperlink r:id="rId39" w:history="1">
              <w:r w:rsidRPr="00DC71C6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ovdje</w:t>
              </w:r>
            </w:hyperlink>
          </w:p>
          <w:p w14:paraId="7318D7EA" w14:textId="77777777" w:rsidR="00790EA1" w:rsidRDefault="00790EA1" w:rsidP="008C1964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1FB7F09E" w14:textId="76248BEC" w:rsidR="008C1964" w:rsidRPr="00DC71C6" w:rsidRDefault="00CF0C46" w:rsidP="008C1964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>Odjeljak</w:t>
            </w:r>
            <w:r w:rsidR="008C1964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 2.1: </w:t>
            </w:r>
            <w:r w:rsidRPr="00DC71C6">
              <w:rPr>
                <w:rFonts w:cstheme="minorHAnsi"/>
                <w:b/>
                <w:bCs/>
                <w:sz w:val="23"/>
                <w:szCs w:val="23"/>
              </w:rPr>
              <w:t>Po čemu je društveno poduzetništvo drugačije?</w:t>
            </w:r>
          </w:p>
          <w:p w14:paraId="154080DA" w14:textId="77777777" w:rsidR="00CF0C46" w:rsidRPr="00DC71C6" w:rsidRDefault="00CF0C46" w:rsidP="008C1964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73D8F374" w14:textId="77777777" w:rsidR="00A34B58" w:rsidRPr="00A34B58" w:rsidRDefault="00A34B58" w:rsidP="00A34B58">
            <w:pPr>
              <w:jc w:val="both"/>
              <w:rPr>
                <w:rFonts w:cstheme="minorHAnsi"/>
                <w:sz w:val="23"/>
                <w:szCs w:val="23"/>
              </w:rPr>
            </w:pPr>
            <w:r w:rsidRPr="00A34B58">
              <w:rPr>
                <w:rFonts w:cstheme="minorHAnsi"/>
                <w:sz w:val="23"/>
                <w:szCs w:val="23"/>
              </w:rPr>
              <w:t xml:space="preserve">Poduzetništvo se temelji na maksimiziranju dobiti koja se može podijeliti među vlasnicima. Društveno poduzeće može djelovati u bilo kojem području i ostvaruje dobit - razlika je u tome </w:t>
            </w:r>
            <w:r w:rsidRPr="00A34B58">
              <w:rPr>
                <w:rFonts w:cstheme="minorHAnsi"/>
                <w:b/>
                <w:bCs/>
                <w:sz w:val="23"/>
                <w:szCs w:val="23"/>
              </w:rPr>
              <w:t>kako se dobit koristi</w:t>
            </w:r>
            <w:r w:rsidRPr="00A34B58">
              <w:rPr>
                <w:rFonts w:cstheme="minorHAnsi"/>
                <w:sz w:val="23"/>
                <w:szCs w:val="23"/>
              </w:rPr>
              <w:t>!</w:t>
            </w:r>
          </w:p>
          <w:p w14:paraId="6500A55F" w14:textId="77777777" w:rsidR="00A34B58" w:rsidRPr="00A34B58" w:rsidRDefault="00A34B58" w:rsidP="00A34B58">
            <w:pPr>
              <w:jc w:val="both"/>
              <w:rPr>
                <w:rFonts w:cstheme="minorHAnsi"/>
                <w:sz w:val="23"/>
                <w:szCs w:val="23"/>
              </w:rPr>
            </w:pPr>
            <w:r w:rsidRPr="00A34B58">
              <w:rPr>
                <w:rFonts w:cstheme="minorHAnsi"/>
                <w:b/>
                <w:bCs/>
                <w:sz w:val="23"/>
                <w:szCs w:val="23"/>
              </w:rPr>
              <w:t>Dobit se reinvestira i ispunjava jasnu društvenu misiju koja pozitivno utječe na zajednicu!</w:t>
            </w:r>
          </w:p>
          <w:p w14:paraId="64D50DA5" w14:textId="5BAA4B2A" w:rsidR="00A34B58" w:rsidRPr="00A34B58" w:rsidRDefault="00A34B58" w:rsidP="00A34B58">
            <w:pPr>
              <w:jc w:val="both"/>
              <w:rPr>
                <w:rFonts w:cstheme="minorHAnsi"/>
                <w:sz w:val="23"/>
                <w:szCs w:val="23"/>
              </w:rPr>
            </w:pPr>
            <w:r w:rsidRPr="00A34B58">
              <w:rPr>
                <w:rFonts w:cstheme="minorHAnsi"/>
                <w:sz w:val="23"/>
                <w:szCs w:val="23"/>
              </w:rPr>
              <w:t xml:space="preserve">Društvena poduzeća reinvestiraju određeni udio svoje dobiti na temelju relevantnog nacionalnog zakona ili prakse – npr. društvena poduzeća u Slovačkoj vraćaju više od 50% dobiti u organizaciju kako bi se proširile i poboljšale usluge i aktivnosti </w:t>
            </w:r>
            <w:r w:rsidR="00527F6F">
              <w:rPr>
                <w:rFonts w:cstheme="minorHAnsi"/>
                <w:sz w:val="23"/>
                <w:szCs w:val="23"/>
              </w:rPr>
              <w:t>te</w:t>
            </w:r>
            <w:r w:rsidRPr="00A34B58">
              <w:rPr>
                <w:rFonts w:cstheme="minorHAnsi"/>
                <w:sz w:val="23"/>
                <w:szCs w:val="23"/>
              </w:rPr>
              <w:t xml:space="preserve"> ispunili društveno korisni ciljevi.</w:t>
            </w:r>
          </w:p>
          <w:p w14:paraId="33B9284B" w14:textId="77777777" w:rsidR="008C1964" w:rsidRPr="00DC71C6" w:rsidRDefault="008C1964" w:rsidP="008C1964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2176CE58" w14:textId="288AF24A" w:rsidR="007D3197" w:rsidRPr="00DC71C6" w:rsidRDefault="00104A30" w:rsidP="007D3197">
            <w:pPr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>Društvena poduzeća vs. poduzeća fokusirana na dobit i neprofitne organizacije</w:t>
            </w:r>
            <w:r w:rsidR="007D3197" w:rsidRPr="00DC71C6">
              <w:rPr>
                <w:rFonts w:cstheme="minorHAnsi"/>
                <w:b/>
                <w:bCs/>
                <w:sz w:val="23"/>
                <w:szCs w:val="23"/>
              </w:rPr>
              <w:t>:</w:t>
            </w:r>
          </w:p>
          <w:p w14:paraId="6472B3E6" w14:textId="771D07F8" w:rsidR="008C1964" w:rsidRPr="00DC71C6" w:rsidRDefault="00014E88" w:rsidP="007D3197">
            <w:pPr>
              <w:spacing w:after="160" w:line="259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noProof/>
                <w:sz w:val="23"/>
                <w:szCs w:val="23"/>
              </w:rPr>
              <w:lastRenderedPageBreak/>
              <w:drawing>
                <wp:inline distT="0" distB="0" distL="0" distR="0" wp14:anchorId="34FE2693" wp14:editId="510AB0D5">
                  <wp:extent cx="4963160" cy="1655215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2675" cy="16650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2B235C" w14:textId="77777777" w:rsidR="00104A30" w:rsidRPr="00104A30" w:rsidRDefault="00104A30" w:rsidP="00104A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A30">
              <w:rPr>
                <w:rFonts w:cstheme="minorHAnsi"/>
                <w:sz w:val="20"/>
                <w:szCs w:val="20"/>
              </w:rPr>
              <w:t xml:space="preserve">Izvor: </w:t>
            </w:r>
            <w:hyperlink r:id="rId41" w:history="1">
              <w:r w:rsidRPr="00104A30">
                <w:rPr>
                  <w:rStyle w:val="Hyperlink"/>
                  <w:rFonts w:cstheme="minorHAnsi"/>
                  <w:sz w:val="20"/>
                  <w:szCs w:val="20"/>
                </w:rPr>
                <w:t>Building Social Business Models</w:t>
              </w:r>
            </w:hyperlink>
            <w:r w:rsidRPr="00104A30">
              <w:rPr>
                <w:rFonts w:cstheme="minorHAnsi"/>
                <w:sz w:val="20"/>
                <w:szCs w:val="20"/>
              </w:rPr>
              <w:t>: Lessons from the Grameen Experience Muhammad Yunus, Bertrand Moingeon and Laurence Lehmann-Ortega</w:t>
            </w:r>
          </w:p>
          <w:p w14:paraId="174FE368" w14:textId="6ED3DCE1" w:rsidR="007D3197" w:rsidRPr="00DC71C6" w:rsidRDefault="007D3197" w:rsidP="007D3197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998CCEC" w14:textId="77777777" w:rsidR="00374760" w:rsidRPr="00374760" w:rsidRDefault="00374760" w:rsidP="00374760">
            <w:pPr>
              <w:jc w:val="both"/>
              <w:rPr>
                <w:rFonts w:cstheme="minorHAnsi"/>
                <w:sz w:val="23"/>
                <w:szCs w:val="23"/>
              </w:rPr>
            </w:pPr>
            <w:r w:rsidRPr="00374760">
              <w:rPr>
                <w:rFonts w:cstheme="minorHAnsi"/>
                <w:sz w:val="23"/>
                <w:szCs w:val="23"/>
              </w:rPr>
              <w:t xml:space="preserve">Često se u očima javnosti </w:t>
            </w:r>
            <w:r w:rsidRPr="00374760">
              <w:rPr>
                <w:rFonts w:cstheme="minorHAnsi"/>
                <w:b/>
                <w:bCs/>
                <w:sz w:val="23"/>
                <w:szCs w:val="23"/>
              </w:rPr>
              <w:t>društveno poduzetništvo povezuje s integracijom osoba u nepovoljnom položaju.</w:t>
            </w:r>
          </w:p>
          <w:p w14:paraId="25FA6003" w14:textId="7CF229F8" w:rsidR="00374760" w:rsidRPr="00DC71C6" w:rsidRDefault="00374760" w:rsidP="00374760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374760">
              <w:rPr>
                <w:rFonts w:cstheme="minorHAnsi"/>
                <w:b/>
                <w:bCs/>
                <w:sz w:val="23"/>
                <w:szCs w:val="23"/>
              </w:rPr>
              <w:t>ALI društvene misije mogu podržati dobrobit zajednice u raznim područjima</w:t>
            </w:r>
            <w:r w:rsidRPr="00374760">
              <w:rPr>
                <w:rFonts w:cstheme="minorHAnsi"/>
                <w:sz w:val="23"/>
                <w:szCs w:val="23"/>
              </w:rPr>
              <w:t xml:space="preserve"> npr. </w:t>
            </w:r>
            <w:r w:rsidRPr="00374760">
              <w:rPr>
                <w:rFonts w:cstheme="minorHAnsi"/>
                <w:b/>
                <w:bCs/>
                <w:sz w:val="23"/>
                <w:szCs w:val="23"/>
              </w:rPr>
              <w:t>kulturne potrebe, zdravstvena skrb, zaštita okoliša itd.</w:t>
            </w:r>
          </w:p>
          <w:p w14:paraId="714108C6" w14:textId="77777777" w:rsidR="00374760" w:rsidRPr="00374760" w:rsidRDefault="00374760" w:rsidP="00374760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1F0E727D" w14:textId="61686EC6" w:rsidR="00374760" w:rsidRPr="00374760" w:rsidRDefault="00374760" w:rsidP="00374760">
            <w:pPr>
              <w:jc w:val="both"/>
              <w:rPr>
                <w:rFonts w:cstheme="minorHAnsi"/>
                <w:sz w:val="23"/>
                <w:szCs w:val="23"/>
              </w:rPr>
            </w:pPr>
            <w:r w:rsidRPr="00374760">
              <w:rPr>
                <w:rFonts w:cstheme="minorHAnsi"/>
                <w:sz w:val="23"/>
                <w:szCs w:val="23"/>
              </w:rPr>
              <w:t xml:space="preserve">Za bolje razumijevanje društvenog poduzetništva </w:t>
            </w:r>
            <w:hyperlink r:id="rId42" w:history="1">
              <w:r w:rsidRPr="00374760">
                <w:rPr>
                  <w:rStyle w:val="Hyperlink"/>
                  <w:rFonts w:cstheme="minorHAnsi"/>
                  <w:sz w:val="23"/>
                  <w:szCs w:val="23"/>
                </w:rPr>
                <w:t>pogledajte</w:t>
              </w:r>
            </w:hyperlink>
            <w:hyperlink r:id="rId43" w:history="1">
              <w:r w:rsidRPr="00374760">
                <w:rPr>
                  <w:rStyle w:val="Hyperlink"/>
                  <w:rFonts w:cstheme="minorHAnsi"/>
                  <w:sz w:val="23"/>
                  <w:szCs w:val="23"/>
                </w:rPr>
                <w:t xml:space="preserve"> video</w:t>
              </w:r>
            </w:hyperlink>
            <w:r w:rsidRPr="00374760">
              <w:rPr>
                <w:rFonts w:cstheme="minorHAnsi"/>
                <w:sz w:val="23"/>
                <w:szCs w:val="23"/>
              </w:rPr>
              <w:t xml:space="preserve"> kojeg je napravio </w:t>
            </w:r>
            <w:r w:rsidR="008E394F">
              <w:rPr>
                <w:rFonts w:cstheme="minorHAnsi"/>
                <w:sz w:val="23"/>
                <w:szCs w:val="23"/>
              </w:rPr>
              <w:t>Klaster</w:t>
            </w:r>
            <w:r w:rsidRPr="00374760">
              <w:rPr>
                <w:rFonts w:cstheme="minorHAnsi"/>
                <w:sz w:val="23"/>
                <w:szCs w:val="23"/>
              </w:rPr>
              <w:t xml:space="preserve"> za eko-društvene inovacije i razvoj CEDRA Split.</w:t>
            </w:r>
          </w:p>
          <w:p w14:paraId="063BED43" w14:textId="77777777" w:rsidR="00374760" w:rsidRPr="00374760" w:rsidRDefault="00374760" w:rsidP="00374760">
            <w:pPr>
              <w:jc w:val="both"/>
              <w:rPr>
                <w:rFonts w:cstheme="minorHAnsi"/>
                <w:sz w:val="23"/>
                <w:szCs w:val="23"/>
              </w:rPr>
            </w:pPr>
            <w:r w:rsidRPr="00374760">
              <w:rPr>
                <w:rFonts w:cstheme="minorHAnsi"/>
                <w:sz w:val="23"/>
                <w:szCs w:val="23"/>
              </w:rPr>
              <w:t xml:space="preserve">Upoznajte se s </w:t>
            </w:r>
            <w:r w:rsidRPr="00374760">
              <w:rPr>
                <w:rFonts w:cstheme="minorHAnsi"/>
                <w:b/>
                <w:bCs/>
                <w:sz w:val="23"/>
                <w:szCs w:val="23"/>
              </w:rPr>
              <w:t>primjerim uspješnih društvenih poduzeća</w:t>
            </w:r>
            <w:r w:rsidRPr="00374760">
              <w:rPr>
                <w:rFonts w:cstheme="minorHAnsi"/>
                <w:sz w:val="23"/>
                <w:szCs w:val="23"/>
              </w:rPr>
              <w:t xml:space="preserve"> i projekata društvenih inovacija u </w:t>
            </w:r>
            <w:hyperlink r:id="rId44" w:history="1">
              <w:r w:rsidRPr="00374760">
                <w:rPr>
                  <w:rStyle w:val="Hyperlink"/>
                  <w:rFonts w:cstheme="minorHAnsi"/>
                  <w:sz w:val="23"/>
                  <w:szCs w:val="23"/>
                </w:rPr>
                <w:t>Priručniku</w:t>
              </w:r>
            </w:hyperlink>
            <w:hyperlink r:id="rId45" w:history="1">
              <w:r w:rsidRPr="00374760">
                <w:rPr>
                  <w:rStyle w:val="Hyperlink"/>
                  <w:rFonts w:cstheme="minorHAnsi"/>
                  <w:sz w:val="23"/>
                  <w:szCs w:val="23"/>
                </w:rPr>
                <w:t xml:space="preserve"> o </w:t>
              </w:r>
            </w:hyperlink>
            <w:hyperlink r:id="rId46" w:history="1">
              <w:r w:rsidRPr="00374760">
                <w:rPr>
                  <w:rStyle w:val="Hyperlink"/>
                  <w:rFonts w:cstheme="minorHAnsi"/>
                  <w:sz w:val="23"/>
                  <w:szCs w:val="23"/>
                </w:rPr>
                <w:t>društvenim</w:t>
              </w:r>
            </w:hyperlink>
            <w:hyperlink r:id="rId47" w:history="1">
              <w:r w:rsidRPr="00374760">
                <w:rPr>
                  <w:rStyle w:val="Hyperlink"/>
                  <w:rFonts w:cstheme="minorHAnsi"/>
                  <w:sz w:val="23"/>
                  <w:szCs w:val="23"/>
                </w:rPr>
                <w:t xml:space="preserve"> </w:t>
              </w:r>
            </w:hyperlink>
            <w:hyperlink r:id="rId48" w:history="1">
              <w:r w:rsidRPr="00374760">
                <w:rPr>
                  <w:rStyle w:val="Hyperlink"/>
                  <w:rFonts w:cstheme="minorHAnsi"/>
                  <w:sz w:val="23"/>
                  <w:szCs w:val="23"/>
                </w:rPr>
                <w:t>inovacijama</w:t>
              </w:r>
            </w:hyperlink>
            <w:r w:rsidRPr="00374760">
              <w:rPr>
                <w:rFonts w:cstheme="minorHAnsi"/>
                <w:sz w:val="23"/>
                <w:szCs w:val="23"/>
              </w:rPr>
              <w:t xml:space="preserve"> kojeg su pripremili stručnjaci iz Slovačke ili primjerima </w:t>
            </w:r>
            <w:hyperlink r:id="rId49" w:history="1">
              <w:r w:rsidRPr="00374760">
                <w:rPr>
                  <w:rStyle w:val="Hyperlink"/>
                  <w:rFonts w:cstheme="minorHAnsi"/>
                  <w:sz w:val="23"/>
                  <w:szCs w:val="23"/>
                </w:rPr>
                <w:t>dobre</w:t>
              </w:r>
            </w:hyperlink>
            <w:hyperlink r:id="rId50" w:history="1">
              <w:r w:rsidRPr="00374760">
                <w:rPr>
                  <w:rStyle w:val="Hyperlink"/>
                  <w:rFonts w:cstheme="minorHAnsi"/>
                  <w:sz w:val="23"/>
                  <w:szCs w:val="23"/>
                </w:rPr>
                <w:t xml:space="preserve"> </w:t>
              </w:r>
            </w:hyperlink>
            <w:hyperlink r:id="rId51" w:history="1">
              <w:r w:rsidRPr="00374760">
                <w:rPr>
                  <w:rStyle w:val="Hyperlink"/>
                  <w:rFonts w:cstheme="minorHAnsi"/>
                  <w:sz w:val="23"/>
                  <w:szCs w:val="23"/>
                </w:rPr>
                <w:t>prakse</w:t>
              </w:r>
            </w:hyperlink>
            <w:r w:rsidRPr="00374760">
              <w:rPr>
                <w:rFonts w:cstheme="minorHAnsi"/>
                <w:sz w:val="23"/>
                <w:szCs w:val="23"/>
              </w:rPr>
              <w:t xml:space="preserve"> identificirane u okviru projekta BRESE, Interreg Europe.</w:t>
            </w:r>
            <w:r w:rsidRPr="00374760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50CD843F" w14:textId="2457EF64" w:rsidR="007D3197" w:rsidRPr="00DC71C6" w:rsidRDefault="007D3197" w:rsidP="007D3197">
            <w:pPr>
              <w:spacing w:after="160" w:line="259" w:lineRule="auto"/>
              <w:rPr>
                <w:rFonts w:cstheme="minorHAnsi"/>
                <w:sz w:val="23"/>
                <w:szCs w:val="23"/>
              </w:rPr>
            </w:pPr>
          </w:p>
          <w:p w14:paraId="5683C111" w14:textId="4F42BA4C" w:rsidR="001B0FA8" w:rsidRPr="00DC71C6" w:rsidRDefault="00CF0C46" w:rsidP="001B0FA8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>Odjeljak</w:t>
            </w:r>
            <w:r w:rsidR="001B0FA8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 2.2: </w:t>
            </w:r>
            <w:r w:rsidRPr="00DC71C6">
              <w:rPr>
                <w:rFonts w:cstheme="minorHAnsi"/>
                <w:b/>
                <w:bCs/>
                <w:sz w:val="23"/>
                <w:szCs w:val="23"/>
              </w:rPr>
              <w:t>Društveno poduzetništvo vs. Društveno odgovorno poslovanje</w:t>
            </w:r>
          </w:p>
          <w:p w14:paraId="1C5FDD3C" w14:textId="77777777" w:rsidR="00B63B89" w:rsidRPr="00B63B89" w:rsidRDefault="00000000" w:rsidP="00B63B89">
            <w:pPr>
              <w:jc w:val="both"/>
            </w:pPr>
            <w:hyperlink r:id="rId52" w:history="1">
              <w:r w:rsidR="00B63B89" w:rsidRPr="00B63B89">
                <w:rPr>
                  <w:rStyle w:val="Hyperlink"/>
                </w:rPr>
                <w:t>Korporativna</w:t>
              </w:r>
            </w:hyperlink>
            <w:hyperlink r:id="rId53" w:history="1">
              <w:r w:rsidR="00B63B89" w:rsidRPr="00B63B89">
                <w:rPr>
                  <w:rStyle w:val="Hyperlink"/>
                </w:rPr>
                <w:t xml:space="preserve"> </w:t>
              </w:r>
            </w:hyperlink>
            <w:hyperlink r:id="rId54" w:history="1">
              <w:r w:rsidR="00B63B89" w:rsidRPr="00B63B89">
                <w:rPr>
                  <w:rStyle w:val="Hyperlink"/>
                </w:rPr>
                <w:t>društvena</w:t>
              </w:r>
            </w:hyperlink>
            <w:hyperlink r:id="rId55" w:history="1">
              <w:r w:rsidR="00B63B89" w:rsidRPr="00B63B89">
                <w:rPr>
                  <w:rStyle w:val="Hyperlink"/>
                </w:rPr>
                <w:t xml:space="preserve"> </w:t>
              </w:r>
            </w:hyperlink>
            <w:hyperlink r:id="rId56" w:history="1">
              <w:r w:rsidR="00B63B89" w:rsidRPr="00B63B89">
                <w:rPr>
                  <w:rStyle w:val="Hyperlink"/>
                </w:rPr>
                <w:t>odgovornost</w:t>
              </w:r>
            </w:hyperlink>
            <w:hyperlink r:id="rId57" w:history="1">
              <w:r w:rsidR="00B63B89" w:rsidRPr="00B63B89">
                <w:rPr>
                  <w:rStyle w:val="Hyperlink"/>
                </w:rPr>
                <w:t xml:space="preserve"> (CSR)</w:t>
              </w:r>
            </w:hyperlink>
            <w:r w:rsidR="00B63B89" w:rsidRPr="00B63B89">
              <w:t xml:space="preserve"> je samoregulirajući poslovni model koji pomaže poduzeću da bude društveno odgovorno prema sebi, svojim dionicima i javnosti. </w:t>
            </w:r>
          </w:p>
          <w:p w14:paraId="24B6FF98" w14:textId="4F005F8F" w:rsidR="00B63B89" w:rsidRPr="00B63B89" w:rsidRDefault="00B63B89" w:rsidP="00B63B89">
            <w:pPr>
              <w:jc w:val="both"/>
            </w:pPr>
            <w:r w:rsidRPr="00B63B89">
              <w:rPr>
                <w:b/>
                <w:bCs/>
              </w:rPr>
              <w:t xml:space="preserve">Društveno odgovorno poduzeće volonterski provodi aktivnosti koje </w:t>
            </w:r>
            <w:r w:rsidR="001D77FE">
              <w:rPr>
                <w:b/>
                <w:bCs/>
              </w:rPr>
              <w:t>doprinose</w:t>
            </w:r>
            <w:r w:rsidRPr="00B63B89">
              <w:rPr>
                <w:b/>
                <w:bCs/>
              </w:rPr>
              <w:t xml:space="preserve"> npr. zaštiti okoliša ili razvoju zajednice </w:t>
            </w:r>
            <w:r w:rsidRPr="00B63B89">
              <w:t xml:space="preserve">(npr. financijski podupiru kulturna događanja i sl.) - </w:t>
            </w:r>
            <w:r w:rsidRPr="00B63B89">
              <w:rPr>
                <w:b/>
                <w:bCs/>
              </w:rPr>
              <w:t xml:space="preserve">ALI primarni cilj je i dalje stvaranje profita! </w:t>
            </w:r>
          </w:p>
          <w:p w14:paraId="1B7837EC" w14:textId="77777777" w:rsidR="00B63B89" w:rsidRPr="00B63B89" w:rsidRDefault="00B63B89" w:rsidP="00B63B89">
            <w:pPr>
              <w:jc w:val="both"/>
            </w:pPr>
            <w:r w:rsidRPr="00B63B89">
              <w:t xml:space="preserve">Dok je </w:t>
            </w:r>
            <w:r w:rsidRPr="00B63B89">
              <w:rPr>
                <w:b/>
                <w:bCs/>
              </w:rPr>
              <w:t>primarni cilj društvenog poduzeća ispunjenje društvene misije</w:t>
            </w:r>
            <w:r w:rsidRPr="00B63B89">
              <w:t>, stvaranje društvenih koristi i pozitivan utjecaj na zajednicu.</w:t>
            </w:r>
          </w:p>
          <w:p w14:paraId="623CC75F" w14:textId="0DD5591B" w:rsidR="001B0FA8" w:rsidRPr="00DC71C6" w:rsidRDefault="001B0FA8" w:rsidP="001B0FA8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2700D0D8" w14:textId="5C5EDF78" w:rsidR="00423557" w:rsidRPr="00DC71C6" w:rsidRDefault="00B63B89" w:rsidP="00423557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>Društveno poduzeće</w:t>
            </w:r>
            <w:r w:rsidR="00423557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 - </w:t>
            </w:r>
            <w:r w:rsidRPr="00DC71C6">
              <w:rPr>
                <w:rFonts w:cstheme="minorHAnsi"/>
                <w:sz w:val="23"/>
                <w:szCs w:val="23"/>
              </w:rPr>
              <w:t xml:space="preserve">Primarni cilj je ispunjenje </w:t>
            </w:r>
            <w:r w:rsidRPr="00DC71C6">
              <w:rPr>
                <w:rFonts w:cstheme="minorHAnsi"/>
                <w:b/>
                <w:bCs/>
                <w:sz w:val="23"/>
                <w:szCs w:val="23"/>
              </w:rPr>
              <w:t>društvene misije</w:t>
            </w:r>
            <w:r w:rsidR="00423557" w:rsidRPr="00DC71C6">
              <w:rPr>
                <w:rFonts w:cstheme="minorHAnsi"/>
                <w:sz w:val="23"/>
                <w:szCs w:val="23"/>
              </w:rPr>
              <w:t xml:space="preserve">! </w:t>
            </w:r>
          </w:p>
          <w:p w14:paraId="6616CA4D" w14:textId="10540A7E" w:rsidR="00423557" w:rsidRPr="00DC71C6" w:rsidRDefault="00B63B89" w:rsidP="00423557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>Društveno odgovorno poslovanje</w:t>
            </w:r>
            <w:r w:rsidR="00423557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 - </w:t>
            </w:r>
            <w:r w:rsidRPr="00DC71C6">
              <w:rPr>
                <w:rFonts w:cstheme="minorHAnsi"/>
                <w:sz w:val="23"/>
                <w:szCs w:val="23"/>
              </w:rPr>
              <w:t xml:space="preserve">Primarni cilj je </w:t>
            </w:r>
            <w:r w:rsidRPr="00DC71C6">
              <w:rPr>
                <w:rFonts w:cstheme="minorHAnsi"/>
                <w:b/>
                <w:bCs/>
                <w:sz w:val="23"/>
                <w:szCs w:val="23"/>
              </w:rPr>
              <w:t>maksimizacija profita</w:t>
            </w:r>
            <w:r w:rsidR="00423557" w:rsidRPr="00DC71C6">
              <w:rPr>
                <w:rFonts w:cstheme="minorHAnsi"/>
                <w:sz w:val="23"/>
                <w:szCs w:val="23"/>
              </w:rPr>
              <w:t>!</w:t>
            </w:r>
          </w:p>
          <w:p w14:paraId="79491EED" w14:textId="77777777" w:rsidR="001B44C8" w:rsidRPr="00DC71C6" w:rsidRDefault="001B44C8" w:rsidP="00423557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5DE0D631" w14:textId="5C60326A" w:rsidR="001B44C8" w:rsidRPr="00DC71C6" w:rsidRDefault="00CF0C46" w:rsidP="00423557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>Odjeljak</w:t>
            </w:r>
            <w:r w:rsidR="001B44C8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 2.3: </w:t>
            </w:r>
            <w:r w:rsidRPr="00DC71C6">
              <w:rPr>
                <w:rFonts w:cstheme="minorHAnsi"/>
                <w:b/>
                <w:bCs/>
                <w:sz w:val="23"/>
                <w:szCs w:val="23"/>
              </w:rPr>
              <w:t xml:space="preserve">Društvena misija u </w:t>
            </w:r>
            <w:r w:rsidR="008E394F">
              <w:rPr>
                <w:rFonts w:cstheme="minorHAnsi"/>
                <w:b/>
                <w:bCs/>
                <w:sz w:val="23"/>
                <w:szCs w:val="23"/>
              </w:rPr>
              <w:t>MMSP</w:t>
            </w:r>
          </w:p>
          <w:p w14:paraId="4E997C26" w14:textId="00DD1130" w:rsidR="001B44C8" w:rsidRPr="00DC71C6" w:rsidRDefault="00367820" w:rsidP="001B44C8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>Prednosti</w:t>
            </w:r>
          </w:p>
          <w:p w14:paraId="7A5EFD1C" w14:textId="2D5D9B7E" w:rsidR="001B44C8" w:rsidRPr="00210BD6" w:rsidRDefault="00367820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210BD6">
              <w:rPr>
                <w:rFonts w:cstheme="minorHAnsi"/>
                <w:sz w:val="23"/>
                <w:szCs w:val="23"/>
              </w:rPr>
              <w:t>Provođenjem društvenih promjena stvara se dodatna vrijednost poduzeća</w:t>
            </w:r>
            <w:r w:rsidR="005B15E2">
              <w:rPr>
                <w:rFonts w:cstheme="minorHAnsi"/>
                <w:sz w:val="23"/>
                <w:szCs w:val="23"/>
              </w:rPr>
              <w:t>.</w:t>
            </w:r>
          </w:p>
          <w:p w14:paraId="0F54D380" w14:textId="0BECF532" w:rsidR="00367820" w:rsidRPr="00210BD6" w:rsidRDefault="0036782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3"/>
                <w:szCs w:val="23"/>
              </w:rPr>
            </w:pPr>
            <w:r w:rsidRPr="00210BD6">
              <w:rPr>
                <w:rFonts w:cstheme="minorHAnsi"/>
                <w:sz w:val="23"/>
                <w:szCs w:val="23"/>
              </w:rPr>
              <w:t>Potpora zajednice, volonteri također mogu biti uključeni u aktivnosti organizacije.</w:t>
            </w:r>
          </w:p>
          <w:p w14:paraId="764961DD" w14:textId="72A7C87E" w:rsidR="001B44C8" w:rsidRPr="00DC71C6" w:rsidRDefault="00000000">
            <w:pPr>
              <w:pStyle w:val="ListParagraph"/>
              <w:numPr>
                <w:ilvl w:val="0"/>
                <w:numId w:val="9"/>
              </w:numPr>
            </w:pPr>
            <w:hyperlink r:id="rId58" w:history="1">
              <w:r w:rsidR="00367820" w:rsidRPr="00367820">
                <w:rPr>
                  <w:rStyle w:val="Hyperlink"/>
                </w:rPr>
                <w:t>Procjenjuje</w:t>
              </w:r>
            </w:hyperlink>
            <w:hyperlink r:id="rId59" w:history="1">
              <w:r w:rsidR="00367820" w:rsidRPr="00367820">
                <w:rPr>
                  <w:rStyle w:val="Hyperlink"/>
                </w:rPr>
                <w:t xml:space="preserve"> se</w:t>
              </w:r>
            </w:hyperlink>
            <w:r w:rsidR="00367820" w:rsidRPr="00367820">
              <w:t xml:space="preserve"> da bi partnersko povezivanje i podrška društvenim poduzetnicima pozitivno utjecalo na živote gotovo 1 milijarde ljudi.</w:t>
            </w:r>
          </w:p>
          <w:p w14:paraId="783C4BD3" w14:textId="03649EAE" w:rsidR="001B44C8" w:rsidRPr="00210BD6" w:rsidRDefault="00367820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210BD6">
              <w:rPr>
                <w:rFonts w:cstheme="minorHAnsi"/>
                <w:sz w:val="23"/>
                <w:szCs w:val="23"/>
              </w:rPr>
              <w:lastRenderedPageBreak/>
              <w:t xml:space="preserve">Sve veća potpora Europske komisije - Europska komisija pripremila je </w:t>
            </w:r>
            <w:hyperlink r:id="rId60" w:history="1">
              <w:r w:rsidRPr="00210BD6">
                <w:rPr>
                  <w:rStyle w:val="Hyperlink"/>
                  <w:rFonts w:cstheme="minorHAnsi"/>
                  <w:sz w:val="23"/>
                  <w:szCs w:val="23"/>
                </w:rPr>
                <w:t>Akcijski plan za jačanje društvene ekonomije</w:t>
              </w:r>
            </w:hyperlink>
            <w:r w:rsidRPr="00210BD6">
              <w:rPr>
                <w:rFonts w:cstheme="minorHAnsi"/>
                <w:sz w:val="23"/>
                <w:szCs w:val="23"/>
              </w:rPr>
              <w:t xml:space="preserve"> i otvaranje radnih mjesta.</w:t>
            </w:r>
          </w:p>
          <w:p w14:paraId="460C94A3" w14:textId="40420A21" w:rsidR="001B44C8" w:rsidRPr="00DC71C6" w:rsidRDefault="00DE2CE9" w:rsidP="001B44C8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>Izazovi</w:t>
            </w:r>
          </w:p>
          <w:p w14:paraId="5A2488FC" w14:textId="77777777" w:rsidR="00436E33" w:rsidRPr="00210BD6" w:rsidRDefault="00436E3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210BD6">
              <w:rPr>
                <w:rFonts w:cstheme="minorHAnsi"/>
                <w:sz w:val="23"/>
                <w:szCs w:val="23"/>
              </w:rPr>
              <w:t>Ne smije se zanemariti poduzetnički duh unutar društvenih poduzeća. Profit je potreban za rast tvrtke i maksimiziranje društvenog utjecaja.</w:t>
            </w:r>
          </w:p>
          <w:p w14:paraId="06979B53" w14:textId="2C3EC7C4" w:rsidR="001B44C8" w:rsidRPr="00210BD6" w:rsidRDefault="00436E3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210BD6">
              <w:rPr>
                <w:rFonts w:cstheme="minorHAnsi"/>
                <w:sz w:val="23"/>
                <w:szCs w:val="23"/>
              </w:rPr>
              <w:t>Učinkovito predstavljanje identificiranog društvenog problema i rješenja koje društveno poduzeće nudi za povećanje javne izloženosti i prepoznatljivosti društvenih poduzeća.</w:t>
            </w:r>
          </w:p>
          <w:p w14:paraId="44FE7813" w14:textId="7BB70A11" w:rsidR="001B44C8" w:rsidRPr="00210BD6" w:rsidRDefault="00436E3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210BD6">
              <w:rPr>
                <w:rFonts w:cstheme="minorHAnsi"/>
                <w:sz w:val="23"/>
                <w:szCs w:val="23"/>
              </w:rPr>
              <w:t>Stjecanje tuđeg povjerenja</w:t>
            </w:r>
            <w:r w:rsidR="00263F34">
              <w:rPr>
                <w:rFonts w:cstheme="minorHAnsi"/>
                <w:sz w:val="23"/>
                <w:szCs w:val="23"/>
              </w:rPr>
              <w:t>.</w:t>
            </w:r>
          </w:p>
          <w:p w14:paraId="295A52C7" w14:textId="77777777" w:rsidR="00436E33" w:rsidRPr="00DC71C6" w:rsidRDefault="00436E33" w:rsidP="00436E33">
            <w:pPr>
              <w:pStyle w:val="ListParagraph"/>
              <w:jc w:val="both"/>
              <w:rPr>
                <w:rFonts w:cstheme="minorHAnsi"/>
                <w:sz w:val="23"/>
                <w:szCs w:val="23"/>
              </w:rPr>
            </w:pPr>
          </w:p>
          <w:p w14:paraId="37781BE4" w14:textId="47CAD88D" w:rsidR="00C77B41" w:rsidRPr="00DC71C6" w:rsidRDefault="00106861" w:rsidP="00C77B41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noProof/>
                <w:sz w:val="23"/>
                <w:szCs w:val="23"/>
              </w:rPr>
              <w:t>Dio</w:t>
            </w:r>
            <w:r w:rsidR="00C77B41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 3: </w:t>
            </w:r>
            <w:r w:rsidRPr="00DC71C6">
              <w:rPr>
                <w:rFonts w:cstheme="minorHAnsi"/>
                <w:b/>
                <w:bCs/>
                <w:sz w:val="23"/>
                <w:szCs w:val="23"/>
              </w:rPr>
              <w:t xml:space="preserve">Zeleno poduzetništvo </w:t>
            </w:r>
          </w:p>
          <w:p w14:paraId="7E405759" w14:textId="77777777" w:rsidR="00DE2CCD" w:rsidRPr="00DE2CCD" w:rsidRDefault="00DE2CCD" w:rsidP="00DE2CCD">
            <w:pPr>
              <w:jc w:val="both"/>
              <w:rPr>
                <w:rFonts w:cstheme="minorHAnsi"/>
                <w:sz w:val="23"/>
                <w:szCs w:val="23"/>
              </w:rPr>
            </w:pPr>
            <w:r w:rsidRPr="00DE2CCD">
              <w:rPr>
                <w:rFonts w:cstheme="minorHAnsi"/>
                <w:sz w:val="23"/>
                <w:szCs w:val="23"/>
              </w:rPr>
              <w:t>Zeleno poduzetništvo je podskup održivog poduzetništva i uglavnom se bavi ekološkim problemima, ali i društvenim promjenama kroz svoje proizvode, usluge i operacije, uz stvaranje profita. Zeleni poduzetnici su poduzetnici koji rade na uklanjanju negativnog utjecaja na okoliš:</w:t>
            </w:r>
          </w:p>
          <w:p w14:paraId="0563DAFC" w14:textId="29037F56" w:rsidR="00DE2CCD" w:rsidRPr="00352C4F" w:rsidRDefault="00DE2CC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352C4F">
              <w:rPr>
                <w:rFonts w:cstheme="minorHAnsi"/>
                <w:b/>
                <w:bCs/>
                <w:sz w:val="23"/>
                <w:szCs w:val="23"/>
              </w:rPr>
              <w:t xml:space="preserve">smanjenje emisije stakleničkih plinova </w:t>
            </w:r>
            <w:r w:rsidRPr="00352C4F">
              <w:rPr>
                <w:rFonts w:cstheme="minorHAnsi"/>
                <w:sz w:val="23"/>
                <w:szCs w:val="23"/>
              </w:rPr>
              <w:t xml:space="preserve">i </w:t>
            </w:r>
            <w:r w:rsidRPr="00352C4F">
              <w:rPr>
                <w:rFonts w:cstheme="minorHAnsi"/>
                <w:b/>
                <w:bCs/>
                <w:sz w:val="23"/>
                <w:szCs w:val="23"/>
              </w:rPr>
              <w:t>stvaranja otpada;</w:t>
            </w:r>
          </w:p>
          <w:p w14:paraId="62D4AD84" w14:textId="519B7824" w:rsidR="00DE2CCD" w:rsidRPr="00352C4F" w:rsidRDefault="00DE2CC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352C4F">
              <w:rPr>
                <w:rFonts w:cstheme="minorHAnsi"/>
                <w:sz w:val="23"/>
                <w:szCs w:val="23"/>
              </w:rPr>
              <w:t xml:space="preserve">poboljšanje </w:t>
            </w:r>
            <w:r w:rsidRPr="00352C4F">
              <w:rPr>
                <w:rFonts w:cstheme="minorHAnsi"/>
                <w:b/>
                <w:bCs/>
                <w:sz w:val="23"/>
                <w:szCs w:val="23"/>
              </w:rPr>
              <w:t xml:space="preserve">energetske učinkovitosti </w:t>
            </w:r>
            <w:r w:rsidRPr="00352C4F">
              <w:rPr>
                <w:rFonts w:cstheme="minorHAnsi"/>
                <w:sz w:val="23"/>
                <w:szCs w:val="23"/>
              </w:rPr>
              <w:t xml:space="preserve">i ulaganje u </w:t>
            </w:r>
            <w:r w:rsidRPr="00352C4F">
              <w:rPr>
                <w:rFonts w:cstheme="minorHAnsi"/>
                <w:b/>
                <w:bCs/>
                <w:sz w:val="23"/>
                <w:szCs w:val="23"/>
              </w:rPr>
              <w:t>obnovljive izvore energije</w:t>
            </w:r>
            <w:r w:rsidRPr="00352C4F">
              <w:rPr>
                <w:rFonts w:cstheme="minorHAnsi"/>
                <w:sz w:val="23"/>
                <w:szCs w:val="23"/>
              </w:rPr>
              <w:t>;</w:t>
            </w:r>
          </w:p>
          <w:p w14:paraId="14119518" w14:textId="6D89F55C" w:rsidR="00DE2CCD" w:rsidRPr="00352C4F" w:rsidRDefault="00DE2CC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352C4F">
              <w:rPr>
                <w:rFonts w:cstheme="minorHAnsi"/>
                <w:sz w:val="23"/>
                <w:szCs w:val="23"/>
              </w:rPr>
              <w:t xml:space="preserve">zaštita i </w:t>
            </w:r>
            <w:r w:rsidRPr="00352C4F">
              <w:rPr>
                <w:rFonts w:cstheme="minorHAnsi"/>
                <w:b/>
                <w:bCs/>
                <w:sz w:val="23"/>
                <w:szCs w:val="23"/>
              </w:rPr>
              <w:t>obnova prirodnih ekosustava;</w:t>
            </w:r>
          </w:p>
          <w:p w14:paraId="01918207" w14:textId="0B71E010" w:rsidR="00DE2CCD" w:rsidRPr="00352C4F" w:rsidRDefault="00DE2CC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352C4F">
              <w:rPr>
                <w:rFonts w:cstheme="minorHAnsi"/>
                <w:sz w:val="23"/>
                <w:szCs w:val="23"/>
              </w:rPr>
              <w:t xml:space="preserve">proizvodnja i potrošnja </w:t>
            </w:r>
            <w:r w:rsidRPr="00352C4F">
              <w:rPr>
                <w:rFonts w:cstheme="minorHAnsi"/>
                <w:b/>
                <w:bCs/>
                <w:sz w:val="23"/>
                <w:szCs w:val="23"/>
              </w:rPr>
              <w:t>ekološki prihvatljivih proizvoda i materijala.</w:t>
            </w:r>
          </w:p>
          <w:p w14:paraId="5116DFD9" w14:textId="77777777" w:rsidR="00C77B41" w:rsidRPr="00DC71C6" w:rsidRDefault="00C77B41" w:rsidP="00360112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536AF5A1" w14:textId="273836F3" w:rsidR="00360112" w:rsidRPr="00DC71C6" w:rsidRDefault="00106861" w:rsidP="00360112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>Odjeljak</w:t>
            </w:r>
            <w:r w:rsidR="00360112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 3.1: </w:t>
            </w:r>
            <w:r w:rsidRPr="00DC71C6">
              <w:rPr>
                <w:rFonts w:cstheme="minorHAnsi"/>
                <w:b/>
                <w:bCs/>
                <w:sz w:val="23"/>
                <w:szCs w:val="23"/>
              </w:rPr>
              <w:t>Što je zeleno poduzetništvo?</w:t>
            </w:r>
          </w:p>
          <w:p w14:paraId="57FD00BC" w14:textId="77777777" w:rsidR="00B059A0" w:rsidRPr="00B059A0" w:rsidRDefault="00B059A0" w:rsidP="00B059A0">
            <w:pPr>
              <w:jc w:val="both"/>
              <w:rPr>
                <w:rFonts w:cstheme="minorHAnsi"/>
                <w:sz w:val="23"/>
                <w:szCs w:val="23"/>
              </w:rPr>
            </w:pPr>
            <w:r w:rsidRPr="00B059A0">
              <w:rPr>
                <w:rFonts w:cstheme="minorHAnsi"/>
                <w:sz w:val="23"/>
                <w:szCs w:val="23"/>
              </w:rPr>
              <w:t>Kako bi ostvarili utjecaj, zeleni poduzetnici moraju na adekvatan način dijeliti informacije o svojim održivim aktivnostima. Tome prethodi specifičan skup ciljeva i odabir adekvatnog alata za mjerenje napretka (npr. praćenje utjecaja proizvodnih operacija i proizvoda na okoliš tijekom cijelog životnog ciklusa).</w:t>
            </w:r>
          </w:p>
          <w:p w14:paraId="24B1A924" w14:textId="5D6CBF85" w:rsidR="00360112" w:rsidRPr="00DC71C6" w:rsidRDefault="00B059A0" w:rsidP="00360112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</w:rPr>
            </w:pPr>
            <w:r w:rsidRPr="00B059A0">
              <w:rPr>
                <w:rFonts w:cstheme="minorHAnsi"/>
                <w:sz w:val="23"/>
                <w:szCs w:val="23"/>
              </w:rPr>
              <w:t xml:space="preserve">Postavite </w:t>
            </w:r>
            <w:r w:rsidRPr="00DC71C6">
              <w:rPr>
                <w:rFonts w:cstheme="minorHAnsi"/>
                <w:sz w:val="23"/>
                <w:szCs w:val="23"/>
              </w:rPr>
              <w:t>ciljeve</w:t>
            </w:r>
            <w:r w:rsidR="00360112" w:rsidRPr="00DC71C6">
              <w:rPr>
                <w:rFonts w:cstheme="minorHAnsi"/>
                <w:sz w:val="23"/>
                <w:szCs w:val="23"/>
              </w:rPr>
              <w:t xml:space="preserve"> </w:t>
            </w:r>
            <w:r w:rsidR="00360112" w:rsidRPr="00DC71C6">
              <w:rPr>
                <w:rFonts w:ascii="Wingdings" w:eastAsia="Wingdings" w:hAnsi="Wingdings" w:cstheme="minorHAnsi"/>
                <w:sz w:val="23"/>
                <w:szCs w:val="23"/>
              </w:rPr>
              <w:t>à</w:t>
            </w:r>
            <w:r w:rsidR="00360112" w:rsidRPr="00DC71C6">
              <w:rPr>
                <w:rFonts w:cstheme="minorHAnsi"/>
                <w:sz w:val="23"/>
                <w:szCs w:val="23"/>
              </w:rPr>
              <w:t xml:space="preserve"> </w:t>
            </w:r>
            <w:r w:rsidRPr="00DC71C6">
              <w:rPr>
                <w:rFonts w:cstheme="minorHAnsi"/>
                <w:sz w:val="23"/>
                <w:szCs w:val="23"/>
              </w:rPr>
              <w:t>Informirajte o svojim ciljevima</w:t>
            </w:r>
            <w:r w:rsidR="00360112" w:rsidRPr="00DC71C6">
              <w:rPr>
                <w:rFonts w:cstheme="minorHAnsi"/>
                <w:sz w:val="23"/>
                <w:szCs w:val="23"/>
              </w:rPr>
              <w:t xml:space="preserve"> </w:t>
            </w:r>
            <w:r w:rsidR="00360112" w:rsidRPr="00DC71C6">
              <w:rPr>
                <w:rFonts w:ascii="Wingdings" w:eastAsia="Wingdings" w:hAnsi="Wingdings" w:cstheme="minorHAnsi"/>
                <w:sz w:val="23"/>
                <w:szCs w:val="23"/>
              </w:rPr>
              <w:t>à</w:t>
            </w:r>
            <w:r w:rsidR="00360112" w:rsidRPr="00DC71C6">
              <w:rPr>
                <w:rFonts w:cstheme="minorHAnsi"/>
                <w:sz w:val="23"/>
                <w:szCs w:val="23"/>
              </w:rPr>
              <w:t xml:space="preserve"> </w:t>
            </w:r>
            <w:r w:rsidRPr="00DC71C6">
              <w:rPr>
                <w:rFonts w:cstheme="minorHAnsi"/>
                <w:sz w:val="23"/>
                <w:szCs w:val="23"/>
              </w:rPr>
              <w:t>Pratite ciljeve</w:t>
            </w:r>
            <w:r w:rsidR="00360112" w:rsidRPr="00DC71C6">
              <w:rPr>
                <w:rFonts w:cstheme="minorHAnsi"/>
                <w:sz w:val="23"/>
                <w:szCs w:val="23"/>
              </w:rPr>
              <w:t xml:space="preserve"> </w:t>
            </w:r>
            <w:r w:rsidR="00360112" w:rsidRPr="00DC71C6">
              <w:rPr>
                <w:rFonts w:ascii="Wingdings" w:eastAsia="Wingdings" w:hAnsi="Wingdings" w:cstheme="minorHAnsi"/>
                <w:sz w:val="23"/>
                <w:szCs w:val="23"/>
              </w:rPr>
              <w:t>à</w:t>
            </w:r>
            <w:r w:rsidR="00360112" w:rsidRPr="00DC71C6">
              <w:rPr>
                <w:rFonts w:cstheme="minorHAnsi"/>
                <w:sz w:val="23"/>
                <w:szCs w:val="23"/>
              </w:rPr>
              <w:t xml:space="preserve"> </w:t>
            </w:r>
            <w:r w:rsidRPr="00DC71C6">
              <w:rPr>
                <w:rFonts w:cstheme="minorHAnsi"/>
                <w:sz w:val="23"/>
                <w:szCs w:val="23"/>
              </w:rPr>
              <w:t>Dijelite podatke o napretku</w:t>
            </w:r>
            <w:r w:rsidR="00360112" w:rsidRPr="00DC71C6">
              <w:rPr>
                <w:rFonts w:cstheme="minorHAnsi"/>
                <w:sz w:val="23"/>
                <w:szCs w:val="23"/>
              </w:rPr>
              <w:t xml:space="preserve"> </w:t>
            </w:r>
            <w:r w:rsidR="00360112" w:rsidRPr="00DC71C6">
              <w:rPr>
                <w:rFonts w:ascii="Wingdings" w:eastAsia="Wingdings" w:hAnsi="Wingdings" w:cstheme="minorHAnsi"/>
                <w:sz w:val="23"/>
                <w:szCs w:val="23"/>
              </w:rPr>
              <w:t>à</w:t>
            </w:r>
            <w:r w:rsidR="00360112" w:rsidRPr="00DC71C6">
              <w:rPr>
                <w:rFonts w:cstheme="minorHAnsi"/>
                <w:sz w:val="23"/>
                <w:szCs w:val="23"/>
              </w:rPr>
              <w:t xml:space="preserve"> </w:t>
            </w:r>
            <w:r w:rsidRPr="00DC71C6">
              <w:rPr>
                <w:rFonts w:cstheme="minorHAnsi"/>
                <w:sz w:val="23"/>
                <w:szCs w:val="23"/>
              </w:rPr>
              <w:t>Educirajte svoje kupce</w:t>
            </w:r>
          </w:p>
          <w:p w14:paraId="0E2DB7E2" w14:textId="77777777" w:rsidR="0060233D" w:rsidRPr="0060233D" w:rsidRDefault="0060233D" w:rsidP="0060233D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60233D">
              <w:rPr>
                <w:rFonts w:cstheme="minorHAnsi"/>
                <w:b/>
                <w:bCs/>
                <w:sz w:val="23"/>
                <w:szCs w:val="23"/>
              </w:rPr>
              <w:t>Kako potaknuti ideju zelenog poduzetništva u vašem poslovanju?</w:t>
            </w:r>
          </w:p>
          <w:p w14:paraId="331F6867" w14:textId="697FB105" w:rsidR="0060233D" w:rsidRPr="0060233D" w:rsidRDefault="0060233D" w:rsidP="0060233D">
            <w:pPr>
              <w:jc w:val="both"/>
              <w:rPr>
                <w:rFonts w:cstheme="minorHAnsi"/>
                <w:sz w:val="23"/>
                <w:szCs w:val="23"/>
              </w:rPr>
            </w:pPr>
            <w:r w:rsidRPr="0060233D">
              <w:rPr>
                <w:rFonts w:cstheme="minorHAnsi"/>
                <w:sz w:val="23"/>
                <w:szCs w:val="23"/>
              </w:rPr>
              <w:t>Pogledajte uspješnu priču o zelenom poduzetništvu i nadahnite se prirodnim ekosustavom Zemlje</w:t>
            </w:r>
            <w:r w:rsidR="003E5E49" w:rsidRPr="00DC71C6">
              <w:rPr>
                <w:rFonts w:cstheme="minorHAnsi"/>
                <w:sz w:val="23"/>
                <w:szCs w:val="23"/>
              </w:rPr>
              <w:t>:</w:t>
            </w:r>
          </w:p>
          <w:p w14:paraId="56F51407" w14:textId="77777777" w:rsidR="0060233D" w:rsidRPr="0060233D" w:rsidRDefault="00000000" w:rsidP="0060233D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</w:rPr>
            </w:pPr>
            <w:hyperlink r:id="rId61" w:history="1">
              <w:r w:rsidR="0060233D" w:rsidRPr="0060233D">
                <w:rPr>
                  <w:rStyle w:val="Hyperlink"/>
                  <w:rFonts w:cstheme="minorHAnsi"/>
                  <w:sz w:val="23"/>
                  <w:szCs w:val="23"/>
                </w:rPr>
                <w:t>Pogledajte</w:t>
              </w:r>
            </w:hyperlink>
            <w:hyperlink r:id="rId62" w:history="1">
              <w:r w:rsidR="0060233D" w:rsidRPr="0060233D">
                <w:rPr>
                  <w:rStyle w:val="Hyperlink"/>
                  <w:rFonts w:cstheme="minorHAnsi"/>
                  <w:sz w:val="23"/>
                  <w:szCs w:val="23"/>
                </w:rPr>
                <w:t xml:space="preserve"> video</w:t>
              </w:r>
            </w:hyperlink>
          </w:p>
          <w:p w14:paraId="130E3DDE" w14:textId="77777777" w:rsidR="0060233D" w:rsidRPr="0060233D" w:rsidRDefault="0060233D" w:rsidP="0060233D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</w:rPr>
            </w:pPr>
            <w:r w:rsidRPr="0060233D">
              <w:rPr>
                <w:rFonts w:cstheme="minorHAnsi"/>
                <w:sz w:val="23"/>
                <w:szCs w:val="23"/>
              </w:rPr>
              <w:t xml:space="preserve">Imajte na umu da se zeleno poduzetništvo temelji na stvarnom pozitivnom utjecaju na okoliš i društvo. Ne radi se o praksi </w:t>
            </w:r>
            <w:hyperlink r:id="rId63" w:history="1">
              <w:r w:rsidRPr="0060233D">
                <w:rPr>
                  <w:rStyle w:val="Hyperlink"/>
                  <w:rFonts w:cstheme="minorHAnsi"/>
                  <w:i/>
                  <w:iCs/>
                  <w:sz w:val="23"/>
                  <w:szCs w:val="23"/>
                </w:rPr>
                <w:t>greenwashinga</w:t>
              </w:r>
            </w:hyperlink>
            <w:r w:rsidRPr="0060233D">
              <w:rPr>
                <w:rFonts w:cstheme="minorHAnsi"/>
                <w:sz w:val="23"/>
                <w:szCs w:val="23"/>
              </w:rPr>
              <w:t>!</w:t>
            </w:r>
          </w:p>
          <w:p w14:paraId="4C758ABA" w14:textId="50C51A7E" w:rsidR="00360112" w:rsidRPr="00DC71C6" w:rsidRDefault="00360112" w:rsidP="00360112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</w:rPr>
            </w:pPr>
          </w:p>
          <w:p w14:paraId="0406E7AE" w14:textId="1E268453" w:rsidR="00360112" w:rsidRPr="00DC71C6" w:rsidRDefault="00106861" w:rsidP="00360112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>Odjeljak</w:t>
            </w:r>
            <w:r w:rsidR="00360112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 3.2: How </w:t>
            </w:r>
            <w:r w:rsidRPr="00DC71C6">
              <w:rPr>
                <w:rFonts w:cstheme="minorHAnsi"/>
                <w:b/>
                <w:bCs/>
                <w:sz w:val="23"/>
                <w:szCs w:val="23"/>
              </w:rPr>
              <w:t>Kako iskoristiti potencijal zelenog poduzetništva?</w:t>
            </w:r>
          </w:p>
          <w:p w14:paraId="55197B2D" w14:textId="073F6985" w:rsidR="00360112" w:rsidRPr="00DC71C6" w:rsidRDefault="00360112" w:rsidP="00360112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>“</w:t>
            </w:r>
            <w:r w:rsidR="003E5E49" w:rsidRPr="00DC71C6">
              <w:rPr>
                <w:rFonts w:cstheme="minorHAnsi"/>
                <w:b/>
                <w:bCs/>
                <w:sz w:val="23"/>
                <w:szCs w:val="23"/>
              </w:rPr>
              <w:t>Svi gospodarski sektori morat će se promijeniti</w:t>
            </w:r>
            <w:r w:rsidR="003E5E49" w:rsidRPr="00DC71C6">
              <w:rPr>
                <w:rFonts w:cstheme="minorHAnsi"/>
                <w:sz w:val="23"/>
                <w:szCs w:val="23"/>
              </w:rPr>
              <w:t xml:space="preserve"> kako bi se svijet dekarbonizirao, mijenjajući uspostavljena tržišta i stvarajući nova. Plan da se emisija stakleničkih plinova smanji na gotovu nulu do 2050. mogao bi se pokazati kao najveća preraspodjela kapitala u povijesti</w:t>
            </w:r>
            <w:r w:rsidRPr="00DC71C6">
              <w:rPr>
                <w:rFonts w:cstheme="minorHAnsi"/>
                <w:sz w:val="23"/>
                <w:szCs w:val="23"/>
              </w:rPr>
              <w:t>.” -McKinsey, 2022</w:t>
            </w:r>
            <w:r w:rsidR="003E5E49" w:rsidRPr="00DC71C6">
              <w:rPr>
                <w:rFonts w:cstheme="minorHAnsi"/>
                <w:sz w:val="23"/>
                <w:szCs w:val="23"/>
              </w:rPr>
              <w:t>.</w:t>
            </w:r>
          </w:p>
          <w:p w14:paraId="51ADE650" w14:textId="17695CF6" w:rsidR="00360112" w:rsidRPr="00DC71C6" w:rsidRDefault="00360112" w:rsidP="00360112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</w:rPr>
            </w:pPr>
          </w:p>
          <w:p w14:paraId="7AEEF501" w14:textId="77777777" w:rsidR="009E3161" w:rsidRPr="009E3161" w:rsidRDefault="009E3161" w:rsidP="009E3161">
            <w:pPr>
              <w:jc w:val="both"/>
              <w:rPr>
                <w:rFonts w:cstheme="minorHAnsi"/>
                <w:sz w:val="23"/>
                <w:szCs w:val="23"/>
              </w:rPr>
            </w:pPr>
            <w:r w:rsidRPr="009E3161">
              <w:rPr>
                <w:rFonts w:cstheme="minorHAnsi"/>
                <w:sz w:val="23"/>
                <w:szCs w:val="23"/>
              </w:rPr>
              <w:t>Razina održivih prilika temeljena na razini tehnološke zrelosti i utjecaja na klimu:</w:t>
            </w:r>
          </w:p>
          <w:p w14:paraId="1F6F32DB" w14:textId="2A57D9FF" w:rsidR="00360112" w:rsidRPr="00DC71C6" w:rsidRDefault="00014E88" w:rsidP="0037389C">
            <w:pPr>
              <w:spacing w:after="160" w:line="259" w:lineRule="auto"/>
              <w:ind w:firstLine="1442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noProof/>
                <w:sz w:val="23"/>
                <w:szCs w:val="23"/>
              </w:rPr>
              <w:lastRenderedPageBreak/>
              <w:drawing>
                <wp:inline distT="0" distB="0" distL="0" distR="0" wp14:anchorId="2C650E73" wp14:editId="62A840DE">
                  <wp:extent cx="4006850" cy="221542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7531" cy="2221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469C85" w14:textId="3ADAB353" w:rsidR="0037389C" w:rsidRPr="00DC71C6" w:rsidRDefault="009E3161" w:rsidP="009E31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3161">
              <w:rPr>
                <w:rFonts w:cstheme="minorHAnsi"/>
                <w:sz w:val="20"/>
                <w:szCs w:val="20"/>
              </w:rPr>
              <w:t>Izvor: Vlastita interpretacija na temelju informacija https://www.mckinsey.com/industries/industrials-and-electronics/our-insights/identifying-opportunities-and-starting-to-build-a-new-green-business-in-the-industrial-sector</w:t>
            </w:r>
          </w:p>
          <w:p w14:paraId="731E4CF1" w14:textId="77777777" w:rsidR="004E0CBF" w:rsidRPr="00DC71C6" w:rsidRDefault="004E0CBF" w:rsidP="009E316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C9F210" w14:textId="0BD9BB9C" w:rsidR="0037389C" w:rsidRPr="00DC71C6" w:rsidRDefault="004E0CBF" w:rsidP="0037389C">
            <w:pPr>
              <w:jc w:val="both"/>
              <w:rPr>
                <w:rFonts w:cstheme="minorHAnsi"/>
                <w:sz w:val="23"/>
                <w:szCs w:val="23"/>
              </w:rPr>
            </w:pPr>
            <w:r w:rsidRPr="004E0CBF">
              <w:rPr>
                <w:rFonts w:cstheme="minorHAnsi"/>
                <w:sz w:val="23"/>
                <w:szCs w:val="23"/>
              </w:rPr>
              <w:t xml:space="preserve">Istražite </w:t>
            </w:r>
            <w:r w:rsidRPr="004E0CBF">
              <w:rPr>
                <w:rFonts w:cstheme="minorHAnsi"/>
                <w:b/>
                <w:bCs/>
                <w:sz w:val="23"/>
                <w:szCs w:val="23"/>
              </w:rPr>
              <w:t xml:space="preserve">5 koraka koji vam mogu pomoći u smanjenju rizika i procijenite svoje održive prilike - </w:t>
            </w:r>
            <w:r w:rsidRPr="004E0CBF">
              <w:rPr>
                <w:rFonts w:cstheme="minorHAnsi"/>
                <w:sz w:val="23"/>
                <w:szCs w:val="23"/>
              </w:rPr>
              <w:t>McKinsey &amp; Company (</w:t>
            </w:r>
            <w:r w:rsidRPr="004E0CBF">
              <w:rPr>
                <w:rFonts w:cstheme="minorHAnsi"/>
                <w:i/>
                <w:iCs/>
                <w:sz w:val="23"/>
                <w:szCs w:val="23"/>
              </w:rPr>
              <w:t>od mapiranja prilika za industrijske tvrtke u 11 korisničkih sektora: poljoprivreda i upravljanje zemljištem i šumama, zgrade, upravljanje ugljikom, roba široke potrošnje, vodik, industrija, nafta i plin, energija, transport, otpad i voda</w:t>
            </w:r>
            <w:r w:rsidRPr="004E0CBF">
              <w:rPr>
                <w:rFonts w:cstheme="minorHAnsi"/>
                <w:sz w:val="23"/>
                <w:szCs w:val="23"/>
              </w:rPr>
              <w:t>):</w:t>
            </w:r>
          </w:p>
          <w:p w14:paraId="31C32F0F" w14:textId="77777777" w:rsidR="005110B0" w:rsidRPr="00DC71C6" w:rsidRDefault="005110B0" w:rsidP="0037389C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2C980805" w14:textId="54E170A5" w:rsidR="0037389C" w:rsidRPr="00DC71C6" w:rsidRDefault="0037389C" w:rsidP="0037389C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1. </w:t>
            </w:r>
            <w:r w:rsidR="001D6CC9" w:rsidRPr="00DC71C6">
              <w:rPr>
                <w:rFonts w:cstheme="minorHAnsi"/>
                <w:sz w:val="23"/>
                <w:szCs w:val="23"/>
              </w:rPr>
              <w:t>Procjena prilika</w:t>
            </w:r>
          </w:p>
          <w:p w14:paraId="6289C57C" w14:textId="77777777" w:rsidR="001D6CC9" w:rsidRPr="007D1D18" w:rsidRDefault="001D6CC9">
            <w:pPr>
              <w:pStyle w:val="ListParagraph"/>
              <w:numPr>
                <w:ilvl w:val="0"/>
                <w:numId w:val="12"/>
              </w:numPr>
              <w:spacing w:after="120"/>
              <w:jc w:val="both"/>
              <w:rPr>
                <w:rFonts w:cstheme="minorHAnsi"/>
                <w:sz w:val="23"/>
                <w:szCs w:val="23"/>
              </w:rPr>
            </w:pPr>
            <w:r w:rsidRPr="007D1D18">
              <w:rPr>
                <w:rFonts w:cstheme="minorHAnsi"/>
                <w:sz w:val="23"/>
                <w:szCs w:val="23"/>
              </w:rPr>
              <w:t>McKinsey procjenjuje da će se do 2030. godine pojaviti mogućnosti ulaganja u održivost od 9 do 12 bilijuna dolara</w:t>
            </w:r>
          </w:p>
          <w:p w14:paraId="5A6A10AB" w14:textId="46BDCDB4" w:rsidR="001D6CC9" w:rsidRPr="007D1D18" w:rsidRDefault="001D6CC9">
            <w:pPr>
              <w:pStyle w:val="ListParagraph"/>
              <w:numPr>
                <w:ilvl w:val="0"/>
                <w:numId w:val="12"/>
              </w:numPr>
              <w:spacing w:after="120"/>
              <w:jc w:val="both"/>
              <w:rPr>
                <w:rFonts w:cstheme="minorHAnsi"/>
                <w:sz w:val="23"/>
                <w:szCs w:val="23"/>
              </w:rPr>
            </w:pPr>
            <w:r w:rsidRPr="007D1D18">
              <w:rPr>
                <w:rFonts w:cstheme="minorHAnsi"/>
                <w:sz w:val="23"/>
                <w:szCs w:val="23"/>
              </w:rPr>
              <w:t xml:space="preserve">Poduzeća mogu imati koristi od identificiranja specifičnih </w:t>
            </w:r>
            <w:r w:rsidR="002E2284">
              <w:rPr>
                <w:rFonts w:cstheme="minorHAnsi"/>
                <w:sz w:val="23"/>
                <w:szCs w:val="23"/>
              </w:rPr>
              <w:t>područja</w:t>
            </w:r>
            <w:r w:rsidRPr="007D1D18">
              <w:rPr>
                <w:rFonts w:cstheme="minorHAnsi"/>
                <w:sz w:val="23"/>
                <w:szCs w:val="23"/>
              </w:rPr>
              <w:t xml:space="preserve"> ulaganja unutar različitih sektora i procjene vrijednosti svak</w:t>
            </w:r>
            <w:r w:rsidR="002E2284">
              <w:rPr>
                <w:rFonts w:cstheme="minorHAnsi"/>
                <w:sz w:val="23"/>
                <w:szCs w:val="23"/>
              </w:rPr>
              <w:t>og područja</w:t>
            </w:r>
          </w:p>
          <w:p w14:paraId="320E5C2B" w14:textId="77777777" w:rsidR="001D6CC9" w:rsidRPr="007D1D18" w:rsidRDefault="001D6CC9">
            <w:pPr>
              <w:pStyle w:val="ListParagraph"/>
              <w:numPr>
                <w:ilvl w:val="0"/>
                <w:numId w:val="12"/>
              </w:numPr>
              <w:spacing w:after="120"/>
              <w:jc w:val="both"/>
              <w:rPr>
                <w:rFonts w:cstheme="minorHAnsi"/>
                <w:sz w:val="23"/>
                <w:szCs w:val="23"/>
              </w:rPr>
            </w:pPr>
            <w:r w:rsidRPr="007D1D18">
              <w:rPr>
                <w:rFonts w:cstheme="minorHAnsi"/>
                <w:sz w:val="23"/>
                <w:szCs w:val="23"/>
              </w:rPr>
              <w:t>Pružajući više jasnoće o potencijalu za vrijednost, takve segmentacije mogu pomoći čelnicima ne samo da odrede prioritet svojim prilikama, već i da izgrade podršku za nove zelene pothvate</w:t>
            </w:r>
          </w:p>
          <w:p w14:paraId="4210A744" w14:textId="48ECB556" w:rsidR="0037389C" w:rsidRPr="00DC71C6" w:rsidRDefault="0037389C" w:rsidP="0037389C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2. </w:t>
            </w:r>
            <w:r w:rsidR="001D6CC9" w:rsidRPr="00DC71C6">
              <w:rPr>
                <w:rFonts w:cstheme="minorHAnsi"/>
                <w:sz w:val="23"/>
                <w:szCs w:val="23"/>
              </w:rPr>
              <w:t>Identificirajte važne tehnološke i infrastrukturne čimbenike</w:t>
            </w:r>
          </w:p>
          <w:p w14:paraId="700768C1" w14:textId="77777777" w:rsidR="001D6CC9" w:rsidRPr="002E2284" w:rsidRDefault="001D6CC9">
            <w:pPr>
              <w:pStyle w:val="ListParagraph"/>
              <w:numPr>
                <w:ilvl w:val="0"/>
                <w:numId w:val="13"/>
              </w:numPr>
              <w:spacing w:after="120"/>
              <w:jc w:val="both"/>
              <w:rPr>
                <w:rFonts w:cstheme="minorHAnsi"/>
                <w:sz w:val="23"/>
                <w:szCs w:val="23"/>
              </w:rPr>
            </w:pPr>
            <w:r w:rsidRPr="002E2284">
              <w:rPr>
                <w:rFonts w:cstheme="minorHAnsi"/>
                <w:sz w:val="23"/>
                <w:szCs w:val="23"/>
              </w:rPr>
              <w:t>Poduzeća bi trebala utvrditi daju li im neki čimbenici kao što su infrastruktura, opskrbni lanac, baza kupaca prednost</w:t>
            </w:r>
          </w:p>
          <w:p w14:paraId="674A96F1" w14:textId="33A7BF28" w:rsidR="001D6CC9" w:rsidRPr="002E2284" w:rsidRDefault="001D6CC9">
            <w:pPr>
              <w:pStyle w:val="ListParagraph"/>
              <w:numPr>
                <w:ilvl w:val="0"/>
                <w:numId w:val="13"/>
              </w:numPr>
              <w:spacing w:after="120"/>
              <w:jc w:val="both"/>
              <w:rPr>
                <w:rFonts w:cstheme="minorHAnsi"/>
                <w:sz w:val="23"/>
                <w:szCs w:val="23"/>
              </w:rPr>
            </w:pPr>
            <w:r w:rsidRPr="002E2284">
              <w:rPr>
                <w:rFonts w:cstheme="minorHAnsi"/>
                <w:sz w:val="23"/>
                <w:szCs w:val="23"/>
              </w:rPr>
              <w:t>Nakon dovršetka interne procjene, poduzeća bi trebala pregledati prilike koje su identificira</w:t>
            </w:r>
            <w:r w:rsidR="00E5371B">
              <w:rPr>
                <w:rFonts w:cstheme="minorHAnsi"/>
                <w:sz w:val="23"/>
                <w:szCs w:val="23"/>
              </w:rPr>
              <w:t>ne</w:t>
            </w:r>
            <w:r w:rsidRPr="002E2284">
              <w:rPr>
                <w:rFonts w:cstheme="minorHAnsi"/>
                <w:sz w:val="23"/>
                <w:szCs w:val="23"/>
              </w:rPr>
              <w:t xml:space="preserve"> u prvom koraku i razmotriti svoje postojeće sposobnosti kao što su vještine i oprema</w:t>
            </w:r>
          </w:p>
          <w:p w14:paraId="338D8BDF" w14:textId="3E8E1A01" w:rsidR="001D6CC9" w:rsidRPr="002E2284" w:rsidRDefault="001D6CC9">
            <w:pPr>
              <w:pStyle w:val="ListParagraph"/>
              <w:numPr>
                <w:ilvl w:val="0"/>
                <w:numId w:val="13"/>
              </w:numPr>
              <w:spacing w:after="120"/>
              <w:jc w:val="both"/>
              <w:rPr>
                <w:rFonts w:cstheme="minorHAnsi"/>
                <w:sz w:val="23"/>
                <w:szCs w:val="23"/>
              </w:rPr>
            </w:pPr>
            <w:r w:rsidRPr="002E2284">
              <w:rPr>
                <w:rFonts w:cstheme="minorHAnsi"/>
                <w:sz w:val="23"/>
                <w:szCs w:val="23"/>
              </w:rPr>
              <w:t>Poduzeća mogu otkriti da njihove sposobnosti dobro odgovaraju prilici koju u početku nisu razmatra</w:t>
            </w:r>
            <w:r w:rsidR="00E5371B">
              <w:rPr>
                <w:rFonts w:cstheme="minorHAnsi"/>
                <w:sz w:val="23"/>
                <w:szCs w:val="23"/>
              </w:rPr>
              <w:t>li</w:t>
            </w:r>
          </w:p>
          <w:p w14:paraId="583BA833" w14:textId="77777777" w:rsidR="001D6CC9" w:rsidRPr="002E2284" w:rsidRDefault="001D6CC9">
            <w:pPr>
              <w:pStyle w:val="ListParagraph"/>
              <w:numPr>
                <w:ilvl w:val="0"/>
                <w:numId w:val="13"/>
              </w:numPr>
              <w:spacing w:after="120"/>
              <w:jc w:val="both"/>
              <w:rPr>
                <w:rFonts w:cstheme="minorHAnsi"/>
                <w:sz w:val="23"/>
                <w:szCs w:val="23"/>
              </w:rPr>
            </w:pPr>
            <w:r w:rsidRPr="002E2284">
              <w:rPr>
                <w:rFonts w:cstheme="minorHAnsi"/>
                <w:sz w:val="23"/>
                <w:szCs w:val="23"/>
              </w:rPr>
              <w:t>Svako poduzeće će imati drugačije zaključke nakon internog pregleda zbog svojih jedinstvenih prednosti i slabosti</w:t>
            </w:r>
          </w:p>
          <w:p w14:paraId="45CDDE88" w14:textId="61D58EA4" w:rsidR="0037389C" w:rsidRPr="00DC71C6" w:rsidRDefault="0037389C" w:rsidP="0037389C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3. </w:t>
            </w:r>
            <w:r w:rsidR="001D6CC9" w:rsidRPr="00DC71C6">
              <w:rPr>
                <w:rFonts w:cstheme="minorHAnsi"/>
                <w:sz w:val="23"/>
                <w:szCs w:val="23"/>
              </w:rPr>
              <w:t>Prioritete temeljite na utjecaju na klimu i tehnološkoj zrelosti</w:t>
            </w:r>
          </w:p>
          <w:p w14:paraId="25F0E54B" w14:textId="77777777" w:rsidR="001D6CC9" w:rsidRPr="00E5371B" w:rsidRDefault="001D6CC9">
            <w:pPr>
              <w:pStyle w:val="ListParagraph"/>
              <w:numPr>
                <w:ilvl w:val="0"/>
                <w:numId w:val="14"/>
              </w:numPr>
              <w:spacing w:after="120"/>
              <w:jc w:val="both"/>
              <w:rPr>
                <w:rFonts w:cstheme="minorHAnsi"/>
                <w:sz w:val="23"/>
                <w:szCs w:val="23"/>
              </w:rPr>
            </w:pPr>
            <w:r w:rsidRPr="00E5371B">
              <w:rPr>
                <w:rFonts w:cstheme="minorHAnsi"/>
                <w:sz w:val="23"/>
                <w:szCs w:val="23"/>
              </w:rPr>
              <w:t>Različita poduzeća mogu imati različite stavove o utjecaju na klimu i tehnološkoj zrelosti koju žele, pri čemu neka poduzeća imaju afinitet prema visokim-rizičnim novim tehnologijama koje bi mogle donijeti obećavajuće rezultate, dok su druga poduzeća manje sklona nezrelim tehnologijama unatoč njihovom potencijalnom utjecaju na održivost</w:t>
            </w:r>
          </w:p>
          <w:p w14:paraId="259935E1" w14:textId="77777777" w:rsidR="001D6CC9" w:rsidRPr="00E5371B" w:rsidRDefault="001D6CC9">
            <w:pPr>
              <w:pStyle w:val="ListParagraph"/>
              <w:numPr>
                <w:ilvl w:val="0"/>
                <w:numId w:val="14"/>
              </w:numPr>
              <w:spacing w:after="120"/>
              <w:jc w:val="both"/>
              <w:rPr>
                <w:rFonts w:cstheme="minorHAnsi"/>
                <w:sz w:val="23"/>
                <w:szCs w:val="23"/>
              </w:rPr>
            </w:pPr>
            <w:r w:rsidRPr="00E5371B">
              <w:rPr>
                <w:rFonts w:cstheme="minorHAnsi"/>
                <w:sz w:val="23"/>
                <w:szCs w:val="23"/>
              </w:rPr>
              <w:lastRenderedPageBreak/>
              <w:t xml:space="preserve">Za procjenu utjecaja na klimu poduzeća mogu koristiti alate koji određuju </w:t>
            </w:r>
            <w:hyperlink r:id="rId65" w:history="1">
              <w:r w:rsidRPr="00E5371B">
                <w:rPr>
                  <w:rStyle w:val="Hyperlink"/>
                  <w:rFonts w:cstheme="minorHAnsi"/>
                  <w:sz w:val="23"/>
                  <w:szCs w:val="23"/>
                </w:rPr>
                <w:t>osnovne</w:t>
              </w:r>
            </w:hyperlink>
            <w:hyperlink r:id="rId66" w:history="1">
              <w:r w:rsidRPr="00E5371B">
                <w:rPr>
                  <w:rStyle w:val="Hyperlink"/>
                  <w:rFonts w:cstheme="minorHAnsi"/>
                  <w:sz w:val="23"/>
                  <w:szCs w:val="23"/>
                </w:rPr>
                <w:t xml:space="preserve"> </w:t>
              </w:r>
            </w:hyperlink>
            <w:hyperlink r:id="rId67" w:history="1">
              <w:r w:rsidRPr="00E5371B">
                <w:rPr>
                  <w:rStyle w:val="Hyperlink"/>
                  <w:rFonts w:cstheme="minorHAnsi"/>
                  <w:sz w:val="23"/>
                  <w:szCs w:val="23"/>
                </w:rPr>
                <w:t>metrike</w:t>
              </w:r>
            </w:hyperlink>
            <w:hyperlink r:id="rId68" w:history="1">
              <w:r w:rsidRPr="00E5371B">
                <w:rPr>
                  <w:rStyle w:val="Hyperlink"/>
                  <w:rFonts w:cstheme="minorHAnsi"/>
                  <w:sz w:val="23"/>
                  <w:szCs w:val="23"/>
                </w:rPr>
                <w:t xml:space="preserve"> </w:t>
              </w:r>
            </w:hyperlink>
            <w:hyperlink r:id="rId69" w:history="1">
              <w:r w:rsidRPr="00E5371B">
                <w:rPr>
                  <w:rStyle w:val="Hyperlink"/>
                  <w:rFonts w:cstheme="minorHAnsi"/>
                  <w:sz w:val="23"/>
                  <w:szCs w:val="23"/>
                </w:rPr>
                <w:t>održivosti</w:t>
              </w:r>
            </w:hyperlink>
            <w:hyperlink r:id="rId70" w:history="1">
              <w:r w:rsidRPr="00E5371B">
                <w:rPr>
                  <w:rStyle w:val="Hyperlink"/>
                  <w:rFonts w:cstheme="minorHAnsi"/>
                  <w:sz w:val="23"/>
                  <w:szCs w:val="23"/>
                </w:rPr>
                <w:t xml:space="preserve"> </w:t>
              </w:r>
            </w:hyperlink>
            <w:r w:rsidRPr="00E5371B">
              <w:rPr>
                <w:rFonts w:cstheme="minorHAnsi"/>
                <w:sz w:val="23"/>
                <w:szCs w:val="23"/>
              </w:rPr>
              <w:t>poduzeća, proizvoda ili procesa i predviđaju kako bi različita rješenja mogla poboljšati te metrike</w:t>
            </w:r>
          </w:p>
          <w:p w14:paraId="01B4C518" w14:textId="77777777" w:rsidR="001D6CC9" w:rsidRPr="00E5371B" w:rsidRDefault="001D6CC9">
            <w:pPr>
              <w:pStyle w:val="ListParagraph"/>
              <w:numPr>
                <w:ilvl w:val="0"/>
                <w:numId w:val="14"/>
              </w:numPr>
              <w:spacing w:after="120"/>
              <w:jc w:val="both"/>
              <w:rPr>
                <w:rFonts w:cstheme="minorHAnsi"/>
                <w:sz w:val="23"/>
                <w:szCs w:val="23"/>
              </w:rPr>
            </w:pPr>
            <w:r w:rsidRPr="00E5371B">
              <w:rPr>
                <w:rFonts w:cstheme="minorHAnsi"/>
                <w:sz w:val="23"/>
                <w:szCs w:val="23"/>
              </w:rPr>
              <w:t>Kako bi procijenili zrelost tehnologije, poduzeća mogu koristiti svoje vlastite istraživačke i analitičke alate</w:t>
            </w:r>
          </w:p>
          <w:p w14:paraId="5792CF08" w14:textId="753E5361" w:rsidR="0037389C" w:rsidRPr="00DC71C6" w:rsidRDefault="0037389C" w:rsidP="0037389C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4. </w:t>
            </w:r>
            <w:r w:rsidR="001960F4" w:rsidRPr="00DC71C6">
              <w:rPr>
                <w:rFonts w:cstheme="minorHAnsi"/>
                <w:sz w:val="23"/>
                <w:szCs w:val="23"/>
              </w:rPr>
              <w:t>Uskladite se s budućim politikama i propisima</w:t>
            </w:r>
          </w:p>
          <w:p w14:paraId="59BCF4CB" w14:textId="77777777" w:rsidR="001960F4" w:rsidRPr="00842A3A" w:rsidRDefault="001960F4">
            <w:pPr>
              <w:pStyle w:val="ListParagraph"/>
              <w:numPr>
                <w:ilvl w:val="0"/>
                <w:numId w:val="15"/>
              </w:numPr>
              <w:spacing w:after="120"/>
              <w:jc w:val="both"/>
              <w:rPr>
                <w:rFonts w:cstheme="minorHAnsi"/>
                <w:sz w:val="23"/>
                <w:szCs w:val="23"/>
              </w:rPr>
            </w:pPr>
            <w:r w:rsidRPr="00842A3A">
              <w:rPr>
                <w:rFonts w:cstheme="minorHAnsi"/>
                <w:sz w:val="23"/>
                <w:szCs w:val="23"/>
              </w:rPr>
              <w:t xml:space="preserve">Propisi poput </w:t>
            </w:r>
            <w:hyperlink r:id="rId71" w:history="1">
              <w:r w:rsidRPr="00842A3A">
                <w:rPr>
                  <w:rStyle w:val="Hyperlink"/>
                  <w:rFonts w:cstheme="minorHAnsi"/>
                  <w:sz w:val="23"/>
                  <w:szCs w:val="23"/>
                </w:rPr>
                <w:t>paket</w:t>
              </w:r>
            </w:hyperlink>
            <w:hyperlink r:id="rId72" w:history="1">
              <w:r w:rsidRPr="00842A3A">
                <w:rPr>
                  <w:rStyle w:val="Hyperlink"/>
                  <w:rFonts w:cstheme="minorHAnsi"/>
                  <w:sz w:val="23"/>
                  <w:szCs w:val="23"/>
                </w:rPr>
                <w:t xml:space="preserve"> „</w:t>
              </w:r>
            </w:hyperlink>
            <w:hyperlink r:id="rId73" w:history="1">
              <w:r w:rsidRPr="00842A3A">
                <w:rPr>
                  <w:rStyle w:val="Hyperlink"/>
                  <w:rFonts w:cstheme="minorHAnsi"/>
                  <w:sz w:val="23"/>
                  <w:szCs w:val="23"/>
                </w:rPr>
                <w:t>Spremni</w:t>
              </w:r>
            </w:hyperlink>
            <w:hyperlink r:id="rId74" w:history="1">
              <w:r w:rsidRPr="00842A3A">
                <w:rPr>
                  <w:rStyle w:val="Hyperlink"/>
                  <w:rFonts w:cstheme="minorHAnsi"/>
                  <w:sz w:val="23"/>
                  <w:szCs w:val="23"/>
                </w:rPr>
                <w:t xml:space="preserve"> za 55 %” </w:t>
              </w:r>
            </w:hyperlink>
            <w:r w:rsidRPr="00842A3A">
              <w:rPr>
                <w:rFonts w:cstheme="minorHAnsi"/>
                <w:sz w:val="23"/>
                <w:szCs w:val="23"/>
              </w:rPr>
              <w:t>mogli bi djelovati kao katalizatori, stvaranjem poticaja za razvoj zelenih proizvoda ili pružanjem ekonomskih koristi poduzećima koja smanjuju emisije</w:t>
            </w:r>
          </w:p>
          <w:p w14:paraId="4107FF9D" w14:textId="0F86376F" w:rsidR="001960F4" w:rsidRPr="00842A3A" w:rsidRDefault="001960F4">
            <w:pPr>
              <w:pStyle w:val="ListParagraph"/>
              <w:numPr>
                <w:ilvl w:val="0"/>
                <w:numId w:val="15"/>
              </w:numPr>
              <w:spacing w:after="120"/>
              <w:jc w:val="both"/>
              <w:rPr>
                <w:rFonts w:cstheme="minorHAnsi"/>
                <w:sz w:val="23"/>
                <w:szCs w:val="23"/>
              </w:rPr>
            </w:pPr>
            <w:r w:rsidRPr="00842A3A">
              <w:rPr>
                <w:rFonts w:cstheme="minorHAnsi"/>
                <w:sz w:val="23"/>
                <w:szCs w:val="23"/>
              </w:rPr>
              <w:t>Poduzeća bi trebala pratiti razvoj regulative i razmotriti kako trenutne ili buduće politike mogu utjecati na njihove strategije, posebno za zelena poduzeća, budući da propisi često nedostaju, tek su u razvoju ili se brzo razvijaju</w:t>
            </w:r>
          </w:p>
          <w:p w14:paraId="568FCC07" w14:textId="07AC5DAD" w:rsidR="0037389C" w:rsidRPr="00DC71C6" w:rsidRDefault="0037389C" w:rsidP="0037389C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5. </w:t>
            </w:r>
            <w:r w:rsidR="001960F4" w:rsidRPr="00DC71C6">
              <w:rPr>
                <w:rFonts w:cstheme="minorHAnsi"/>
                <w:sz w:val="23"/>
                <w:szCs w:val="23"/>
              </w:rPr>
              <w:t>Napravite jaki poslovni slučaj i plan</w:t>
            </w:r>
          </w:p>
          <w:p w14:paraId="0E041ED6" w14:textId="5AA28DC3" w:rsidR="0037389C" w:rsidRPr="00EB31A4" w:rsidRDefault="001960F4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cstheme="minorHAnsi"/>
                <w:sz w:val="23"/>
                <w:szCs w:val="23"/>
              </w:rPr>
            </w:pPr>
            <w:r w:rsidRPr="00EB31A4">
              <w:rPr>
                <w:rFonts w:cstheme="minorHAnsi"/>
                <w:sz w:val="23"/>
                <w:szCs w:val="23"/>
              </w:rPr>
              <w:t>Prije provedbe zelene strategije, poduzeća bi mogla imati koristi od razvoja cjelovitog poslovnog plana, uključujući poslovni slučaj za period od sljedećih pet do deset godina</w:t>
            </w:r>
          </w:p>
          <w:p w14:paraId="4F1FB2C9" w14:textId="506EDD89" w:rsidR="0037389C" w:rsidRPr="00EB31A4" w:rsidRDefault="001960F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EB31A4">
              <w:rPr>
                <w:rFonts w:cstheme="minorHAnsi"/>
                <w:sz w:val="23"/>
                <w:szCs w:val="23"/>
              </w:rPr>
              <w:t>Prilikom izrade poslovnih planova, poduzeća mogu imati koristi od postavljanja nekih osnovnih pitanja</w:t>
            </w:r>
            <w:r w:rsidR="0037389C" w:rsidRPr="00EB31A4">
              <w:rPr>
                <w:rFonts w:cstheme="minorHAnsi"/>
                <w:sz w:val="23"/>
                <w:szCs w:val="23"/>
              </w:rPr>
              <w:t>:</w:t>
            </w:r>
          </w:p>
          <w:p w14:paraId="0E1AA7F5" w14:textId="3E566652" w:rsidR="0037389C" w:rsidRPr="00EB31A4" w:rsidRDefault="001960F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3"/>
                <w:szCs w:val="23"/>
              </w:rPr>
            </w:pPr>
            <w:r w:rsidRPr="00EB31A4">
              <w:rPr>
                <w:rFonts w:cstheme="minorHAnsi"/>
                <w:sz w:val="23"/>
                <w:szCs w:val="23"/>
              </w:rPr>
              <w:t>Koji su financijski i nefinancijski ciljevi poduzeća?</w:t>
            </w:r>
          </w:p>
          <w:p w14:paraId="2FAA1ACD" w14:textId="157DB80C" w:rsidR="0037389C" w:rsidRPr="00EB31A4" w:rsidRDefault="001960F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EB31A4">
              <w:rPr>
                <w:rFonts w:cstheme="minorHAnsi"/>
                <w:sz w:val="23"/>
                <w:szCs w:val="23"/>
              </w:rPr>
              <w:t>Što se trenutn</w:t>
            </w:r>
            <w:r w:rsidR="0036719D">
              <w:rPr>
                <w:rFonts w:cstheme="minorHAnsi"/>
                <w:sz w:val="23"/>
                <w:szCs w:val="23"/>
              </w:rPr>
              <w:t>o</w:t>
            </w:r>
            <w:r w:rsidRPr="00EB31A4">
              <w:rPr>
                <w:rFonts w:cstheme="minorHAnsi"/>
                <w:sz w:val="23"/>
                <w:szCs w:val="23"/>
              </w:rPr>
              <w:t xml:space="preserve"> traži na tržištu</w:t>
            </w:r>
            <w:r w:rsidR="0037389C" w:rsidRPr="00EB31A4">
              <w:rPr>
                <w:rFonts w:cstheme="minorHAnsi"/>
                <w:sz w:val="23"/>
                <w:szCs w:val="23"/>
              </w:rPr>
              <w:t>?</w:t>
            </w:r>
          </w:p>
          <w:p w14:paraId="36CAD269" w14:textId="60CD570D" w:rsidR="00FC790B" w:rsidRPr="00EB31A4" w:rsidRDefault="00FC790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3"/>
                <w:szCs w:val="23"/>
              </w:rPr>
            </w:pPr>
            <w:r w:rsidRPr="00EB31A4">
              <w:rPr>
                <w:rFonts w:cstheme="minorHAnsi"/>
                <w:sz w:val="23"/>
                <w:szCs w:val="23"/>
              </w:rPr>
              <w:t>Koja je idealna tržišna pozicija?</w:t>
            </w:r>
          </w:p>
          <w:p w14:paraId="578797AF" w14:textId="5EFE54CA" w:rsidR="0037389C" w:rsidRPr="00EB31A4" w:rsidRDefault="00FC790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EB31A4">
              <w:rPr>
                <w:rFonts w:cstheme="minorHAnsi"/>
                <w:sz w:val="23"/>
                <w:szCs w:val="23"/>
              </w:rPr>
              <w:t>Kako poduzeće može riješiti nedostatke vještina dok širi poslovanje</w:t>
            </w:r>
            <w:r w:rsidR="0037389C" w:rsidRPr="00EB31A4">
              <w:rPr>
                <w:rFonts w:cstheme="minorHAnsi"/>
                <w:sz w:val="23"/>
                <w:szCs w:val="23"/>
              </w:rPr>
              <w:t>?</w:t>
            </w:r>
          </w:p>
          <w:p w14:paraId="07D2FD67" w14:textId="2C7A60F4" w:rsidR="0037389C" w:rsidRPr="00EB31A4" w:rsidRDefault="00FC790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EB31A4">
              <w:rPr>
                <w:rFonts w:cstheme="minorHAnsi"/>
                <w:sz w:val="23"/>
                <w:szCs w:val="23"/>
              </w:rPr>
              <w:t>Na koja bi područja poduzeće trebalo usmjeriti svoje napore</w:t>
            </w:r>
            <w:r w:rsidR="0037389C" w:rsidRPr="00EB31A4">
              <w:rPr>
                <w:rFonts w:cstheme="minorHAnsi"/>
                <w:sz w:val="23"/>
                <w:szCs w:val="23"/>
              </w:rPr>
              <w:t>?</w:t>
            </w:r>
          </w:p>
          <w:p w14:paraId="44501051" w14:textId="3B1CF97E" w:rsidR="0037389C" w:rsidRPr="00EB31A4" w:rsidRDefault="00FC790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EB31A4">
              <w:rPr>
                <w:rFonts w:cstheme="minorHAnsi"/>
                <w:sz w:val="23"/>
                <w:szCs w:val="23"/>
              </w:rPr>
              <w:t>Kako poduzeće može mjeriti i pratiti napredak tijekom implementacije</w:t>
            </w:r>
            <w:r w:rsidR="0037389C" w:rsidRPr="00EB31A4">
              <w:rPr>
                <w:rFonts w:cstheme="minorHAnsi"/>
                <w:sz w:val="23"/>
                <w:szCs w:val="23"/>
              </w:rPr>
              <w:t>?</w:t>
            </w:r>
          </w:p>
          <w:p w14:paraId="349645F7" w14:textId="77777777" w:rsidR="00360112" w:rsidRPr="00DC71C6" w:rsidRDefault="00360112" w:rsidP="00360112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</w:rPr>
            </w:pPr>
          </w:p>
          <w:p w14:paraId="6E85C0B5" w14:textId="3F73EF1E" w:rsidR="003C5D58" w:rsidRPr="00DC71C6" w:rsidRDefault="00A91CF2" w:rsidP="003C5D58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>Ne zaboravite…</w:t>
            </w:r>
          </w:p>
          <w:p w14:paraId="2C6FBEAA" w14:textId="0E8CFFD9" w:rsidR="00A91CF2" w:rsidRPr="00A91CF2" w:rsidRDefault="00A91CF2" w:rsidP="00A91CF2">
            <w:pPr>
              <w:rPr>
                <w:rFonts w:cstheme="minorHAnsi"/>
                <w:sz w:val="23"/>
                <w:szCs w:val="23"/>
              </w:rPr>
            </w:pPr>
            <w:r w:rsidRPr="00A91CF2">
              <w:rPr>
                <w:rFonts w:cstheme="minorHAnsi"/>
                <w:b/>
                <w:bCs/>
                <w:sz w:val="23"/>
                <w:szCs w:val="23"/>
              </w:rPr>
              <w:t>Certififikati</w:t>
            </w:r>
            <w:r w:rsidRPr="00A91CF2">
              <w:rPr>
                <w:rFonts w:cstheme="minorHAnsi"/>
                <w:sz w:val="23"/>
                <w:szCs w:val="23"/>
              </w:rPr>
              <w:t xml:space="preserve"> – razmislite o tome da </w:t>
            </w:r>
            <w:r w:rsidRPr="00DC71C6">
              <w:rPr>
                <w:rFonts w:cstheme="minorHAnsi"/>
                <w:sz w:val="23"/>
                <w:szCs w:val="23"/>
              </w:rPr>
              <w:t>vaše</w:t>
            </w:r>
            <w:r w:rsidRPr="00A91CF2">
              <w:rPr>
                <w:rFonts w:cstheme="minorHAnsi"/>
                <w:sz w:val="23"/>
                <w:szCs w:val="23"/>
              </w:rPr>
              <w:t xml:space="preserve"> poduzeće ili proizvode certificira certifikacijsko tijelo. To može biti vrijedan marketinški alat koji pomaže stvaranju povjerenja kod kupaca i drugih dionika.</w:t>
            </w:r>
          </w:p>
          <w:p w14:paraId="0D6DC277" w14:textId="4293BCB8" w:rsidR="003C5D58" w:rsidRPr="00DC71C6" w:rsidRDefault="003C5D58" w:rsidP="003C5D58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noProof/>
                <w:sz w:val="23"/>
                <w:szCs w:val="23"/>
              </w:rPr>
              <w:drawing>
                <wp:inline distT="0" distB="0" distL="0" distR="0" wp14:anchorId="4792C876" wp14:editId="47682267">
                  <wp:extent cx="5747657" cy="931545"/>
                  <wp:effectExtent l="0" t="0" r="5715" b="0"/>
                  <wp:docPr id="1026" name="img414335" descr="295a9c17-e39d-48c9-a892-a5d503b1b6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g414335" descr="295a9c17-e39d-48c9-a892-a5d503b1b6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9730" cy="93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520E34" w14:textId="77777777" w:rsidR="00A91CF2" w:rsidRPr="00A91CF2" w:rsidRDefault="00A91CF2" w:rsidP="00A91CF2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A91CF2">
              <w:rPr>
                <w:rFonts w:cstheme="minorHAnsi"/>
                <w:b/>
                <w:bCs/>
                <w:sz w:val="23"/>
                <w:szCs w:val="23"/>
              </w:rPr>
              <w:t xml:space="preserve">Iskoristite državne poticaje - </w:t>
            </w:r>
            <w:r w:rsidRPr="00A91CF2">
              <w:rPr>
                <w:rFonts w:cstheme="minorHAnsi"/>
                <w:sz w:val="23"/>
                <w:szCs w:val="23"/>
              </w:rPr>
              <w:t>kako bi olakšali implementaciju održivih rješenja, zeleni poduzetnici trebali bi istražiti različite državne poticaje poput bespovratnih sredstava, poreznih olakšica i zajmova koji su dostupni za podršku održivim poslovnim praksama.</w:t>
            </w:r>
          </w:p>
          <w:p w14:paraId="1715C751" w14:textId="65FA3645" w:rsidR="003C5D58" w:rsidRPr="00DC71C6" w:rsidRDefault="003C5D58" w:rsidP="003C5D58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</w:rPr>
            </w:pPr>
          </w:p>
          <w:p w14:paraId="6BCEF2DB" w14:textId="092961E9" w:rsidR="003C5D58" w:rsidRPr="00DC71C6" w:rsidRDefault="00E32824" w:rsidP="003C5D58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>Izazovi za industrijska poduzeća</w:t>
            </w:r>
            <w:r w:rsidR="003C5D58" w:rsidRPr="00DC71C6">
              <w:rPr>
                <w:rFonts w:cstheme="minorHAnsi"/>
                <w:b/>
                <w:bCs/>
                <w:sz w:val="23"/>
                <w:szCs w:val="23"/>
              </w:rPr>
              <w:t>:</w:t>
            </w:r>
          </w:p>
          <w:p w14:paraId="7D479937" w14:textId="12D6463C" w:rsidR="003C5D58" w:rsidRPr="00184D80" w:rsidRDefault="00E3282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184D80">
              <w:rPr>
                <w:rFonts w:cstheme="minorHAnsi"/>
                <w:b/>
                <w:bCs/>
                <w:sz w:val="23"/>
                <w:szCs w:val="23"/>
              </w:rPr>
              <w:t xml:space="preserve">Nejasna veličina tržišta i stope rasta </w:t>
            </w:r>
            <w:r w:rsidRPr="00184D80">
              <w:rPr>
                <w:rFonts w:cstheme="minorHAnsi"/>
                <w:sz w:val="23"/>
                <w:szCs w:val="23"/>
              </w:rPr>
              <w:t>- Prognoza prihoda za neke zelene proizvode je neizvjesna</w:t>
            </w:r>
          </w:p>
          <w:p w14:paraId="3ECDD548" w14:textId="66FD744A" w:rsidR="003C5D58" w:rsidRPr="00184D80" w:rsidRDefault="00E3282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184D80">
              <w:rPr>
                <w:rFonts w:cstheme="minorHAnsi"/>
                <w:b/>
                <w:bCs/>
                <w:sz w:val="23"/>
                <w:szCs w:val="23"/>
              </w:rPr>
              <w:t xml:space="preserve">Tehnologije u ranoj fazi razvoja </w:t>
            </w:r>
            <w:r w:rsidRPr="00184D80">
              <w:rPr>
                <w:rFonts w:cstheme="minorHAnsi"/>
                <w:sz w:val="23"/>
                <w:szCs w:val="23"/>
              </w:rPr>
              <w:t xml:space="preserve">- Održivi proizvodi su u ranoj fazi razvoja i nije jasno hoće li biti izvedivi u većem broju. Održiva proizvodnja vodika, primjerice, zahtijeva nove i učinkovite elektrolizere, ali </w:t>
            </w:r>
            <w:r w:rsidR="00662B62">
              <w:rPr>
                <w:rFonts w:cstheme="minorHAnsi"/>
                <w:sz w:val="23"/>
                <w:szCs w:val="23"/>
              </w:rPr>
              <w:t>najprikladnija</w:t>
            </w:r>
            <w:r w:rsidRPr="00184D80">
              <w:rPr>
                <w:rFonts w:cstheme="minorHAnsi"/>
                <w:sz w:val="23"/>
                <w:szCs w:val="23"/>
              </w:rPr>
              <w:t xml:space="preserve"> tehnologija i infrastruktura još se istražuju.</w:t>
            </w:r>
          </w:p>
          <w:p w14:paraId="797C0032" w14:textId="3E3D6264" w:rsidR="003C5D58" w:rsidRPr="00184D80" w:rsidRDefault="00E3282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184D80">
              <w:rPr>
                <w:rFonts w:cstheme="minorHAnsi"/>
                <w:b/>
                <w:bCs/>
                <w:sz w:val="23"/>
                <w:szCs w:val="23"/>
              </w:rPr>
              <w:lastRenderedPageBreak/>
              <w:t xml:space="preserve">Nedostatak jasnoće o potrebnim kompetencijama, postrojenjima i karakteristikama proizvoda </w:t>
            </w:r>
            <w:r w:rsidRPr="00184D80">
              <w:rPr>
                <w:rFonts w:cstheme="minorHAnsi"/>
                <w:sz w:val="23"/>
                <w:szCs w:val="23"/>
              </w:rPr>
              <w:t>- Poduzeća još uvijek identificiraju jedinstvene prodajne točke za zelene proizvode, na primjer, baterijske ćelije, a specifični zahtjevi za baterijama sljedeće generacije još su neizvjesni. Ova neizvjesnost također otežava predviđanje potrebnih vještina, materijala i postrojenja potrebnih za proizvodnju tih proizvoda.</w:t>
            </w:r>
          </w:p>
          <w:p w14:paraId="25208496" w14:textId="266EB46D" w:rsidR="003C5D58" w:rsidRPr="00184D80" w:rsidRDefault="00E3282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184D80">
              <w:rPr>
                <w:rFonts w:cstheme="minorHAnsi"/>
                <w:b/>
                <w:bCs/>
                <w:sz w:val="23"/>
                <w:szCs w:val="23"/>
              </w:rPr>
              <w:t xml:space="preserve">Mijenjanje propisa </w:t>
            </w:r>
            <w:r w:rsidRPr="00184D80">
              <w:rPr>
                <w:rFonts w:cstheme="minorHAnsi"/>
                <w:sz w:val="23"/>
                <w:szCs w:val="23"/>
              </w:rPr>
              <w:t>– Poduzeća ne znaju kako će budući propisi o održivosti utjecati na njihove proizvode i usluge i ne mogu biti sigurni da će ispuniti buduće smjernice, dok ne dobiju više pojedinosti o tome koji će se propisi primjenjivati, kada i gdje.</w:t>
            </w:r>
          </w:p>
          <w:p w14:paraId="4B00E6CF" w14:textId="77777777" w:rsidR="003C5D58" w:rsidRPr="00DC71C6" w:rsidRDefault="003C5D58" w:rsidP="003C5D58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</w:rPr>
            </w:pPr>
          </w:p>
          <w:p w14:paraId="5FCCAADD" w14:textId="0783C630" w:rsidR="003C5D58" w:rsidRPr="00DC71C6" w:rsidRDefault="00106861" w:rsidP="003C5D58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>Odjeljak</w:t>
            </w:r>
            <w:r w:rsidR="003C5D58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 3.3: </w:t>
            </w:r>
            <w:r w:rsidRPr="00DC71C6">
              <w:rPr>
                <w:rFonts w:cstheme="minorHAnsi"/>
                <w:b/>
                <w:bCs/>
                <w:sz w:val="23"/>
                <w:szCs w:val="23"/>
              </w:rPr>
              <w:t>Savjeti i alati za "zelenije" poslovanje</w:t>
            </w:r>
          </w:p>
          <w:p w14:paraId="6515DA38" w14:textId="77777777" w:rsidR="004D45E8" w:rsidRPr="004D45E8" w:rsidRDefault="004D45E8" w:rsidP="004D45E8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4D45E8">
              <w:rPr>
                <w:rFonts w:cstheme="minorHAnsi"/>
                <w:b/>
                <w:bCs/>
                <w:sz w:val="23"/>
                <w:szCs w:val="23"/>
              </w:rPr>
              <w:t xml:space="preserve">Niste sigurni koliko vaše poslovanje utječe na okoliš? </w:t>
            </w:r>
            <w:r w:rsidRPr="004D45E8">
              <w:rPr>
                <w:rFonts w:cstheme="minorHAnsi"/>
                <w:sz w:val="23"/>
                <w:szCs w:val="23"/>
              </w:rPr>
              <w:t>Spoznaja trenutnog stanja prethodi svakoj promjeni. Izmjerite svoj ugljični otisak i pogledajte koja aktivnost unutar vašeg poduzeća stvara najveći negativni utjecaj na okoliš pomoću besplatnih kalkulatora:</w:t>
            </w:r>
          </w:p>
          <w:p w14:paraId="246B971C" w14:textId="77777777" w:rsidR="003C5D58" w:rsidRPr="00DC71C6" w:rsidRDefault="003C5D58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United Nations </w:t>
            </w:r>
            <w:hyperlink r:id="rId76" w:history="1">
              <w:r w:rsidRPr="00DC71C6">
                <w:rPr>
                  <w:rStyle w:val="Hyperlink"/>
                  <w:rFonts w:cstheme="minorHAnsi"/>
                  <w:sz w:val="23"/>
                  <w:szCs w:val="23"/>
                </w:rPr>
                <w:t>Carbon Footprint Calculator</w:t>
              </w:r>
            </w:hyperlink>
          </w:p>
          <w:p w14:paraId="4E90E0DE" w14:textId="77777777" w:rsidR="003C5D58" w:rsidRPr="00DC71C6" w:rsidRDefault="003C5D58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World Wildlife Fund </w:t>
            </w:r>
            <w:hyperlink r:id="rId77" w:history="1">
              <w:r w:rsidRPr="00DC71C6">
                <w:rPr>
                  <w:rStyle w:val="Hyperlink"/>
                  <w:rFonts w:cstheme="minorHAnsi"/>
                  <w:sz w:val="23"/>
                  <w:szCs w:val="23"/>
                </w:rPr>
                <w:t>Footprint Calculator</w:t>
              </w:r>
            </w:hyperlink>
          </w:p>
          <w:p w14:paraId="270F7A5E" w14:textId="77777777" w:rsidR="003C5D58" w:rsidRPr="00DC71C6" w:rsidRDefault="003C5D58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The Nature Conservancy </w:t>
            </w:r>
            <w:hyperlink r:id="rId78" w:history="1">
              <w:r w:rsidRPr="00DC71C6">
                <w:rPr>
                  <w:rStyle w:val="Hyperlink"/>
                  <w:rFonts w:cstheme="minorHAnsi"/>
                  <w:sz w:val="23"/>
                  <w:szCs w:val="23"/>
                </w:rPr>
                <w:t>Carbon Footprint Calculator</w:t>
              </w:r>
            </w:hyperlink>
          </w:p>
          <w:p w14:paraId="17D63A33" w14:textId="77777777" w:rsidR="003C5D58" w:rsidRPr="00DC71C6" w:rsidRDefault="003C5D58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Global Footprint Network </w:t>
            </w:r>
            <w:hyperlink r:id="rId79" w:history="1">
              <w:r w:rsidRPr="00DC71C6">
                <w:rPr>
                  <w:rStyle w:val="Hyperlink"/>
                  <w:rFonts w:cstheme="minorHAnsi"/>
                  <w:sz w:val="23"/>
                  <w:szCs w:val="23"/>
                </w:rPr>
                <w:t>Ecological Footprint Calculator</w:t>
              </w:r>
            </w:hyperlink>
          </w:p>
          <w:p w14:paraId="5A9AD0CA" w14:textId="57631F64" w:rsidR="009F2B95" w:rsidRPr="00DC71C6" w:rsidRDefault="003C5D58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United States Environmental Protection Agency </w:t>
            </w:r>
            <w:hyperlink r:id="rId80" w:history="1">
              <w:r w:rsidRPr="00DC71C6">
                <w:rPr>
                  <w:rStyle w:val="Hyperlink"/>
                  <w:rFonts w:cstheme="minorHAnsi"/>
                  <w:sz w:val="23"/>
                  <w:szCs w:val="23"/>
                </w:rPr>
                <w:t>Carbon Footprint Calculator</w:t>
              </w:r>
            </w:hyperlink>
          </w:p>
          <w:p w14:paraId="6DFB3E3A" w14:textId="77777777" w:rsidR="00C56384" w:rsidRPr="00DC71C6" w:rsidRDefault="00C56384" w:rsidP="00172FE9">
            <w:pPr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126EB7" w:rsidRPr="00DC71C6" w14:paraId="7F3FF2D8" w14:textId="77777777" w:rsidTr="00842A82">
        <w:trPr>
          <w:trHeight w:val="375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vAlign w:val="center"/>
          </w:tcPr>
          <w:p w14:paraId="3E8B40C1" w14:textId="2EBD1684" w:rsidR="00126EB7" w:rsidRPr="00DC71C6" w:rsidRDefault="00126EB7" w:rsidP="00126EB7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9231D1">
              <w:rPr>
                <w:rFonts w:cstheme="minorHAnsi"/>
                <w:b/>
                <w:bCs/>
              </w:rPr>
              <w:lastRenderedPageBreak/>
              <w:t>Sadržaj u natuknicama</w:t>
            </w:r>
          </w:p>
        </w:tc>
      </w:tr>
      <w:tr w:rsidR="00C56384" w:rsidRPr="00DC71C6" w14:paraId="12A34D0F" w14:textId="77777777" w:rsidTr="086DFB72">
        <w:trPr>
          <w:trHeight w:val="1133"/>
          <w:jc w:val="center"/>
        </w:trPr>
        <w:tc>
          <w:tcPr>
            <w:tcW w:w="9344" w:type="dxa"/>
            <w:gridSpan w:val="3"/>
          </w:tcPr>
          <w:p w14:paraId="679190F2" w14:textId="77777777" w:rsidR="000E5305" w:rsidRPr="000E5305" w:rsidRDefault="000E53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</w:rPr>
            </w:pPr>
            <w:r w:rsidRPr="000E5305">
              <w:rPr>
                <w:rFonts w:cstheme="minorHAnsi"/>
                <w:sz w:val="23"/>
                <w:szCs w:val="23"/>
              </w:rPr>
              <w:t>Održivost u poslovanju odnosi se na poslovanje bez negativnog utjecaja na okoliš, društvo, zajednicu i gospodarstvo.</w:t>
            </w:r>
          </w:p>
          <w:p w14:paraId="56728BF3" w14:textId="77777777" w:rsidR="000E5305" w:rsidRPr="000E5305" w:rsidRDefault="000E53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</w:rPr>
            </w:pPr>
            <w:r w:rsidRPr="000E5305">
              <w:rPr>
                <w:rFonts w:cstheme="minorHAnsi"/>
                <w:sz w:val="23"/>
                <w:szCs w:val="23"/>
              </w:rPr>
              <w:t>Održivi pristup može se implementirati operativnim implikacijama koje se tiču komponenti kao što su energetska učinkovitost, upravljanje opskrbnim lancem, upravljanje otpadom, održiva nabava i angažman zajednice.</w:t>
            </w:r>
          </w:p>
          <w:p w14:paraId="5AA65F8E" w14:textId="77777777" w:rsidR="000E5305" w:rsidRPr="000E5305" w:rsidRDefault="000E53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</w:rPr>
            </w:pPr>
            <w:r w:rsidRPr="000E5305">
              <w:rPr>
                <w:rFonts w:cstheme="minorHAnsi"/>
                <w:sz w:val="23"/>
                <w:szCs w:val="23"/>
              </w:rPr>
              <w:t>Društveno poduzeće može djelovati u bilo kojem području i ostvaruje dobit - razlika je u tome kako se dobit koristi! Dobit se reinvestira i ispunjava jasnu društvenu misiju koja pozitivno utječe na zajednicu!</w:t>
            </w:r>
          </w:p>
          <w:p w14:paraId="3BACA686" w14:textId="77777777" w:rsidR="000E5305" w:rsidRPr="000E5305" w:rsidRDefault="000E53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</w:rPr>
            </w:pPr>
            <w:r w:rsidRPr="000E5305">
              <w:rPr>
                <w:rFonts w:cstheme="minorHAnsi"/>
                <w:sz w:val="23"/>
                <w:szCs w:val="23"/>
              </w:rPr>
              <w:t>Provođenjem društvenih promjena stvara se značajna dodana vrijednost društvenog poduzeća.</w:t>
            </w:r>
          </w:p>
          <w:p w14:paraId="35EED111" w14:textId="77777777" w:rsidR="000E5305" w:rsidRPr="000E5305" w:rsidRDefault="000E53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</w:rPr>
            </w:pPr>
            <w:r w:rsidRPr="000E5305">
              <w:rPr>
                <w:rFonts w:cstheme="minorHAnsi"/>
                <w:sz w:val="23"/>
                <w:szCs w:val="23"/>
              </w:rPr>
              <w:t>Zeleno poduzetništvo radi na uklanjanju negativnog utjecaja na okoliš, smanjenjem emisije stakleničkih plinova i stvaranja otpada; povećanjem energetske učinkovitosti i ulaganjem u obnovljive izvore energije; zaštitom prirodnih ekosustava i proizvodnjom ekološki prihvatljivih proizvoda.</w:t>
            </w:r>
          </w:p>
          <w:p w14:paraId="25D7406F" w14:textId="77777777" w:rsidR="000E5305" w:rsidRPr="000E5305" w:rsidRDefault="000E53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</w:rPr>
            </w:pPr>
            <w:r w:rsidRPr="000E5305">
              <w:rPr>
                <w:rFonts w:cstheme="minorHAnsi"/>
                <w:sz w:val="23"/>
                <w:szCs w:val="23"/>
              </w:rPr>
              <w:t>Zeleno poduzetništvo treba biti inspirirano prirodnim ekosustavima.</w:t>
            </w:r>
          </w:p>
          <w:p w14:paraId="4DCFB232" w14:textId="77777777" w:rsidR="000E5305" w:rsidRPr="000E5305" w:rsidRDefault="000E53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</w:rPr>
            </w:pPr>
            <w:r w:rsidRPr="000E5305">
              <w:rPr>
                <w:rFonts w:cstheme="minorHAnsi"/>
                <w:sz w:val="23"/>
                <w:szCs w:val="23"/>
              </w:rPr>
              <w:t>Zeleno poduzetništvo predstavlja veliku poslovnu priliku za dekarbonizirani svijet do 2050. godine.</w:t>
            </w:r>
          </w:p>
          <w:p w14:paraId="103E372A" w14:textId="442B1A00" w:rsidR="003C5D58" w:rsidRPr="00DC71C6" w:rsidRDefault="003C5D58" w:rsidP="000E5305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154852F5" w14:textId="74EF27A5" w:rsidR="00C62FE5" w:rsidRPr="00DC71C6" w:rsidRDefault="00C62FE5" w:rsidP="00620F94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126EB7" w:rsidRPr="00DC71C6" w14:paraId="4EB43C96" w14:textId="77777777" w:rsidTr="001D210C">
        <w:trPr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vAlign w:val="center"/>
          </w:tcPr>
          <w:p w14:paraId="1DCFF9F0" w14:textId="1A4D4622" w:rsidR="00126EB7" w:rsidRPr="00DC71C6" w:rsidRDefault="00126EB7" w:rsidP="00126EB7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9231D1">
              <w:rPr>
                <w:rFonts w:cstheme="minorHAnsi"/>
                <w:b/>
                <w:bCs/>
              </w:rPr>
              <w:t>5 unosa u pojmovnik</w:t>
            </w:r>
          </w:p>
        </w:tc>
      </w:tr>
      <w:tr w:rsidR="00C56384" w:rsidRPr="00DC71C6" w14:paraId="4961692A" w14:textId="77777777" w:rsidTr="086DFB72">
        <w:trPr>
          <w:trHeight w:val="1290"/>
          <w:jc w:val="center"/>
        </w:trPr>
        <w:tc>
          <w:tcPr>
            <w:tcW w:w="9344" w:type="dxa"/>
            <w:gridSpan w:val="3"/>
          </w:tcPr>
          <w:p w14:paraId="19CB516E" w14:textId="1B64FE91" w:rsidR="003D025A" w:rsidRPr="00DC71C6" w:rsidRDefault="00913E8F" w:rsidP="00C56384">
            <w:pPr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lastRenderedPageBreak/>
              <w:t>Održivost</w:t>
            </w:r>
            <w:r w:rsidR="00F955E8" w:rsidRPr="00DC71C6">
              <w:rPr>
                <w:rFonts w:cstheme="minorHAnsi"/>
                <w:b/>
                <w:bCs/>
                <w:sz w:val="23"/>
                <w:szCs w:val="23"/>
              </w:rPr>
              <w:t>.</w:t>
            </w:r>
            <w:r w:rsidR="003D025A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="0004179F" w:rsidRPr="00DC71C6">
              <w:rPr>
                <w:rFonts w:cstheme="minorHAnsi"/>
                <w:sz w:val="23"/>
                <w:szCs w:val="23"/>
              </w:rPr>
              <w:t>Koncept koji razmatra način na koji mi danas živimo kako bi naša djeca i unuci mogli napredovati.</w:t>
            </w:r>
          </w:p>
          <w:p w14:paraId="0C86B62E" w14:textId="77777777" w:rsidR="0004179F" w:rsidRPr="00DC71C6" w:rsidRDefault="0004179F" w:rsidP="00C56384">
            <w:pPr>
              <w:rPr>
                <w:rFonts w:cstheme="minorHAnsi"/>
                <w:sz w:val="23"/>
                <w:szCs w:val="23"/>
              </w:rPr>
            </w:pPr>
          </w:p>
          <w:p w14:paraId="5F50C58F" w14:textId="6D16DDFC" w:rsidR="00F325D1" w:rsidRPr="00DC71C6" w:rsidRDefault="00913E8F" w:rsidP="000A6314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>Društveno poduzetništvo</w:t>
            </w:r>
            <w:r w:rsidR="00F955E8" w:rsidRPr="00DC71C6">
              <w:rPr>
                <w:rFonts w:cstheme="minorHAnsi"/>
                <w:b/>
                <w:bCs/>
                <w:sz w:val="23"/>
                <w:szCs w:val="23"/>
              </w:rPr>
              <w:t>.</w:t>
            </w:r>
            <w:r w:rsidR="000A6314" w:rsidRPr="00DC71C6">
              <w:rPr>
                <w:rFonts w:cstheme="minorHAnsi"/>
                <w:sz w:val="23"/>
                <w:szCs w:val="23"/>
              </w:rPr>
              <w:t xml:space="preserve"> </w:t>
            </w:r>
            <w:r w:rsidR="0004179F" w:rsidRPr="00DC71C6">
              <w:rPr>
                <w:rFonts w:cstheme="minorHAnsi"/>
                <w:sz w:val="23"/>
                <w:szCs w:val="23"/>
              </w:rPr>
              <w:t>Društveno poduzetništvo odnosi se na proces poslovanja s ciljem rješavanja najozbiljnijih i najzastrašujućih društvenih, kulturnih i ekoloških problema te poboljšanja načina života ljudi koji žive u zajednici</w:t>
            </w:r>
            <w:r w:rsidR="00F325D1" w:rsidRPr="00DC71C6">
              <w:rPr>
                <w:rFonts w:cstheme="minorHAnsi"/>
                <w:sz w:val="23"/>
                <w:szCs w:val="23"/>
              </w:rPr>
              <w:t xml:space="preserve">. </w:t>
            </w:r>
          </w:p>
          <w:p w14:paraId="52BE513D" w14:textId="557994C9" w:rsidR="000A6314" w:rsidRPr="00DC71C6" w:rsidRDefault="00913E8F" w:rsidP="086DFB72">
            <w:pPr>
              <w:jc w:val="both"/>
              <w:rPr>
                <w:sz w:val="23"/>
                <w:szCs w:val="23"/>
              </w:rPr>
            </w:pPr>
            <w:r w:rsidRPr="00DC71C6">
              <w:rPr>
                <w:b/>
                <w:bCs/>
                <w:sz w:val="23"/>
                <w:szCs w:val="23"/>
              </w:rPr>
              <w:t>Društveno poduzeće</w:t>
            </w:r>
            <w:r w:rsidR="086DFB72" w:rsidRPr="00DC71C6">
              <w:rPr>
                <w:sz w:val="23"/>
                <w:szCs w:val="23"/>
              </w:rPr>
              <w:t xml:space="preserve">. </w:t>
            </w:r>
            <w:r w:rsidR="0004179F" w:rsidRPr="00DC71C6">
              <w:rPr>
                <w:sz w:val="23"/>
                <w:szCs w:val="23"/>
              </w:rPr>
              <w:t>Društvena poduzeća reinvestiraju određeni dio svoje dobiti natrag u organizaciju kako bi proširila i poboljšala usluge i aktivnosti koje provode</w:t>
            </w:r>
            <w:r w:rsidR="00FF496E">
              <w:rPr>
                <w:sz w:val="23"/>
                <w:szCs w:val="23"/>
              </w:rPr>
              <w:t xml:space="preserve">, </w:t>
            </w:r>
            <w:r w:rsidR="0004179F" w:rsidRPr="00DC71C6">
              <w:rPr>
                <w:sz w:val="23"/>
                <w:szCs w:val="23"/>
              </w:rPr>
              <w:t xml:space="preserve">kako bi </w:t>
            </w:r>
            <w:r w:rsidR="004E13A9">
              <w:rPr>
                <w:sz w:val="23"/>
                <w:szCs w:val="23"/>
              </w:rPr>
              <w:t>ispunili</w:t>
            </w:r>
            <w:r w:rsidR="0004179F" w:rsidRPr="00DC71C6">
              <w:rPr>
                <w:sz w:val="23"/>
                <w:szCs w:val="23"/>
              </w:rPr>
              <w:t xml:space="preserve"> svoje društveno korisne ciljeve. Iznos reinvestiranog novca ovisi o nacionalnom zakonu ili praksi zemlje u kojoj posluju. Međutim, društveno poduzeće može djelovati u bilo kojem području i stvara profit kao i svaki drugi posao.</w:t>
            </w:r>
          </w:p>
          <w:p w14:paraId="3230A21B" w14:textId="77777777" w:rsidR="00923AEF" w:rsidRPr="00DC71C6" w:rsidRDefault="00923AEF" w:rsidP="00923AEF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175D88B3" w14:textId="3D7A567C" w:rsidR="00C56384" w:rsidRPr="00DC71C6" w:rsidRDefault="00913E8F" w:rsidP="00F955E8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>Zeleno poduzetništvo</w:t>
            </w:r>
            <w:r w:rsidR="00F955E8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. </w:t>
            </w:r>
            <w:r w:rsidR="0004179F" w:rsidRPr="00DC71C6">
              <w:rPr>
                <w:rFonts w:cstheme="minorHAnsi"/>
                <w:sz w:val="23"/>
                <w:szCs w:val="23"/>
              </w:rPr>
              <w:t>Zeleno poduzetništvo je podskup održivog poduzetništva koje se uglavnom bavi ekološkim problemima, ali također i društvenim promjenama kroz svoje proizvode, usluge i operacije uz stvaranje profita.</w:t>
            </w:r>
          </w:p>
          <w:p w14:paraId="24F6FBBE" w14:textId="77777777" w:rsidR="0086270C" w:rsidRPr="00DC71C6" w:rsidRDefault="0086270C" w:rsidP="00F955E8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12E72ACB" w14:textId="36B84F32" w:rsidR="00F955E8" w:rsidRPr="00DC71C6" w:rsidRDefault="0086270C" w:rsidP="00187EC7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Greenwashing</w:t>
            </w:r>
            <w:r w:rsidRPr="00DC71C6">
              <w:rPr>
                <w:rFonts w:cstheme="minorHAnsi"/>
                <w:b/>
                <w:bCs/>
                <w:sz w:val="23"/>
                <w:szCs w:val="23"/>
              </w:rPr>
              <w:t>.</w:t>
            </w:r>
            <w:r w:rsidRPr="00DC71C6">
              <w:rPr>
                <w:rFonts w:cstheme="minorHAnsi"/>
                <w:sz w:val="23"/>
                <w:szCs w:val="23"/>
              </w:rPr>
              <w:t xml:space="preserve"> </w:t>
            </w:r>
            <w:r w:rsidR="0004179F" w:rsidRPr="00DC71C6">
              <w:rPr>
                <w:rFonts w:cstheme="minorHAnsi"/>
                <w:sz w:val="23"/>
                <w:szCs w:val="23"/>
              </w:rPr>
              <w:t>Poduzeće koje dijeli neistinite ili pogrešne informacije o svojim održivim aktivnostima u marketinške svrhe.</w:t>
            </w:r>
          </w:p>
        </w:tc>
      </w:tr>
      <w:tr w:rsidR="00126EB7" w:rsidRPr="00DC71C6" w14:paraId="27BFD00A" w14:textId="77777777" w:rsidTr="005631E2">
        <w:trPr>
          <w:trHeight w:val="402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vAlign w:val="center"/>
          </w:tcPr>
          <w:p w14:paraId="390C4BAC" w14:textId="51E3363E" w:rsidR="00126EB7" w:rsidRPr="00DC71C6" w:rsidRDefault="00126EB7" w:rsidP="00126EB7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9231D1">
              <w:rPr>
                <w:rFonts w:cstheme="minorHAnsi"/>
                <w:b/>
                <w:bCs/>
              </w:rPr>
              <w:t>Bibliografija i daljnje reference</w:t>
            </w:r>
          </w:p>
        </w:tc>
      </w:tr>
      <w:tr w:rsidR="00C56384" w:rsidRPr="00DC71C6" w14:paraId="112BCA5A" w14:textId="77777777" w:rsidTr="086DFB72">
        <w:trPr>
          <w:trHeight w:val="420"/>
          <w:jc w:val="center"/>
        </w:trPr>
        <w:tc>
          <w:tcPr>
            <w:tcW w:w="9344" w:type="dxa"/>
            <w:gridSpan w:val="3"/>
          </w:tcPr>
          <w:p w14:paraId="46154895" w14:textId="7C0C5892" w:rsidR="00FB5D2C" w:rsidRPr="00DC71C6" w:rsidRDefault="00FB5D2C" w:rsidP="00A324AB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78C77397" w14:textId="5F8CF80C" w:rsidR="00924417" w:rsidRPr="00DC71C6" w:rsidRDefault="00924417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Business Jargons. (2022). Social Entrepreneurship. </w:t>
            </w:r>
            <w:hyperlink r:id="rId81" w:history="1">
              <w:r w:rsidRPr="00DC71C6">
                <w:rPr>
                  <w:rStyle w:val="Hyperlink"/>
                  <w:rFonts w:cstheme="minorHAnsi"/>
                  <w:sz w:val="23"/>
                  <w:szCs w:val="23"/>
                </w:rPr>
                <w:t>https://businessjargons.com/social-entrepreneurship.html</w:t>
              </w:r>
            </w:hyperlink>
          </w:p>
          <w:p w14:paraId="3D5E55DD" w14:textId="77777777" w:rsidR="00924417" w:rsidRPr="00DC71C6" w:rsidRDefault="00924417">
            <w:pPr>
              <w:pStyle w:val="ListParagraph"/>
              <w:numPr>
                <w:ilvl w:val="0"/>
                <w:numId w:val="5"/>
              </w:numPr>
              <w:jc w:val="both"/>
              <w:rPr>
                <w:rStyle w:val="Hyperlink"/>
                <w:rFonts w:cstheme="minorHAnsi"/>
                <w:color w:val="auto"/>
                <w:sz w:val="23"/>
                <w:szCs w:val="23"/>
                <w:u w:val="none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Earth Overshoot Day. (2022). Past Earth Overshoot Days. </w:t>
            </w:r>
            <w:hyperlink r:id="rId82" w:history="1">
              <w:r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https://www.overshootday.org/newsroom/past-earth-overshoot-days/</w:t>
              </w:r>
            </w:hyperlink>
          </w:p>
          <w:p w14:paraId="46E1C8CA" w14:textId="0C00F643" w:rsidR="00924417" w:rsidRPr="00DC71C6" w:rsidRDefault="00924417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European Commission. (2022). Internal Market, Industry, Entrepreneurship and SMEs. </w:t>
            </w:r>
            <w:hyperlink r:id="rId83" w:history="1">
              <w:r w:rsidRPr="00DC71C6">
                <w:rPr>
                  <w:rStyle w:val="Hyperlink"/>
                  <w:rFonts w:cstheme="minorHAnsi"/>
                  <w:sz w:val="23"/>
                  <w:szCs w:val="23"/>
                </w:rPr>
                <w:t>https://single-market-economy.ec.europa.eu/sectors/proximity-and-social-economy/social-economy-eu_en</w:t>
              </w:r>
            </w:hyperlink>
          </w:p>
          <w:p w14:paraId="7D9A0114" w14:textId="77777777" w:rsidR="00924417" w:rsidRPr="00DC71C6" w:rsidRDefault="00924417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European Commission. (2022). Social Economy Action Plan. </w:t>
            </w:r>
            <w:hyperlink r:id="rId84" w:history="1">
              <w:r w:rsidRPr="00DC71C6">
                <w:rPr>
                  <w:rStyle w:val="Hyperlink"/>
                  <w:rFonts w:cstheme="minorHAnsi"/>
                  <w:sz w:val="23"/>
                  <w:szCs w:val="23"/>
                </w:rPr>
                <w:t>https://ec.europa.eu/social/main.jsp?catId=1537&amp;langId=en</w:t>
              </w:r>
            </w:hyperlink>
            <w:r w:rsidRPr="00DC71C6"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2404C693" w14:textId="77777777" w:rsidR="00924417" w:rsidRPr="00DC71C6" w:rsidRDefault="00924417">
            <w:pPr>
              <w:pStyle w:val="ListParagraph"/>
              <w:numPr>
                <w:ilvl w:val="0"/>
                <w:numId w:val="5"/>
              </w:numPr>
              <w:jc w:val="both"/>
              <w:rPr>
                <w:rStyle w:val="Hyperlink"/>
                <w:rFonts w:cstheme="minorHAnsi"/>
                <w:color w:val="auto"/>
                <w:sz w:val="23"/>
                <w:szCs w:val="23"/>
                <w:u w:val="none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European Union. (2021, September 07). How to reduce my carbon footprint?. </w:t>
            </w:r>
            <w:hyperlink r:id="rId85" w:history="1">
              <w:r w:rsidRPr="00DC71C6">
                <w:rPr>
                  <w:rStyle w:val="Hyperlink"/>
                  <w:rFonts w:cstheme="minorHAnsi"/>
                  <w:sz w:val="23"/>
                  <w:szCs w:val="23"/>
                </w:rPr>
                <w:t>https://youth.europa.eu/get-involved/sustainable-development/how-reduce-my-carbon-footprint_en</w:t>
              </w:r>
            </w:hyperlink>
          </w:p>
          <w:p w14:paraId="0AD12489" w14:textId="77777777" w:rsidR="00924417" w:rsidRPr="00DC71C6" w:rsidRDefault="00924417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Style w:val="Hyperlink"/>
                <w:rFonts w:cstheme="minorHAnsi"/>
                <w:color w:val="auto"/>
                <w:sz w:val="23"/>
                <w:szCs w:val="23"/>
                <w:u w:val="none"/>
              </w:rPr>
              <w:t xml:space="preserve">Forbes. (2019, February 22). Seven Ways To Build Community Engagement And Grow Your Business. </w:t>
            </w:r>
            <w:hyperlink r:id="rId86" w:history="1">
              <w:r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https://www.forbes.com/sites/forbeschicagocouncil/2019/02/22/eight-ways-to-build-community-engagement-and-grow-your-business/?sh=6e27f6395cb8</w:t>
              </w:r>
            </w:hyperlink>
          </w:p>
          <w:p w14:paraId="277A4CA3" w14:textId="048D8606" w:rsidR="00924417" w:rsidRPr="00DC71C6" w:rsidRDefault="00924417">
            <w:pPr>
              <w:pStyle w:val="ListParagraph"/>
              <w:numPr>
                <w:ilvl w:val="0"/>
                <w:numId w:val="5"/>
              </w:numPr>
              <w:jc w:val="both"/>
              <w:rPr>
                <w:rStyle w:val="Hyperlink"/>
                <w:rFonts w:cstheme="minorHAnsi"/>
                <w:color w:val="auto"/>
                <w:sz w:val="23"/>
                <w:szCs w:val="23"/>
                <w:u w:val="none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FSB. (2021, October 19). How to achieve sustainable procurement. </w:t>
            </w:r>
            <w:hyperlink r:id="rId87" w:history="1">
              <w:r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https://www.fsb.org.uk/resources-page/how-to-achieve-sustainable-procurement.html</w:t>
              </w:r>
            </w:hyperlink>
          </w:p>
          <w:p w14:paraId="7AD59DD1" w14:textId="0E5A0842" w:rsidR="00924417" w:rsidRPr="00DC71C6" w:rsidRDefault="00924417">
            <w:pPr>
              <w:pStyle w:val="ListParagraph"/>
              <w:numPr>
                <w:ilvl w:val="0"/>
                <w:numId w:val="5"/>
              </w:numPr>
              <w:jc w:val="both"/>
              <w:rPr>
                <w:rStyle w:val="Hyperlink"/>
                <w:rFonts w:cstheme="minorHAnsi"/>
                <w:color w:val="auto"/>
                <w:sz w:val="23"/>
                <w:szCs w:val="23"/>
                <w:u w:val="none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Gatley N. (2021, September 10). How to build a sustainable supply chain </w:t>
            </w:r>
            <w:hyperlink r:id="rId88" w:history="1">
              <w:r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https://www.british-assessment.co.uk/insights/how-build-sustainable-supply-chain/</w:t>
              </w:r>
            </w:hyperlink>
          </w:p>
          <w:p w14:paraId="03801DDB" w14:textId="77777777" w:rsidR="00F54F37" w:rsidRPr="00DC71C6" w:rsidRDefault="00F54F37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Georgetown University. Simple Tips to Reduce Your Carbon Footprint. Top 10 Ways to Save Energy. </w:t>
            </w:r>
            <w:hyperlink r:id="rId89" w:history="1">
              <w:r w:rsidRPr="00DC71C6">
                <w:rPr>
                  <w:rStyle w:val="Hyperlink"/>
                  <w:rFonts w:cstheme="minorHAnsi"/>
                  <w:sz w:val="23"/>
                  <w:szCs w:val="23"/>
                </w:rPr>
                <w:t>https://sustainability.georgetown.edu/community-engagement/things-you-can-do/</w:t>
              </w:r>
            </w:hyperlink>
          </w:p>
          <w:p w14:paraId="5B030993" w14:textId="77777777" w:rsidR="00F54F37" w:rsidRPr="00DC71C6" w:rsidRDefault="00F54F37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Herring D. et al. (2022, October 21). Identifying opportunities and starting to build a new green business in the industrial sector. </w:t>
            </w:r>
            <w:hyperlink r:id="rId90" w:history="1">
              <w:r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https://www.mckinsey.com/industries/industrials-</w:t>
              </w:r>
              <w:r w:rsidRPr="00DC71C6">
                <w:rPr>
                  <w:rStyle w:val="Hyperlink"/>
                  <w:rFonts w:cstheme="minorHAnsi"/>
                  <w:sz w:val="23"/>
                  <w:szCs w:val="23"/>
                </w:rPr>
                <w:lastRenderedPageBreak/>
                <w:t>and-electronics/our-insights/identifying-opportunities-and-starting-to-build-a-new-green-business-in-the-industrial-sector</w:t>
              </w:r>
            </w:hyperlink>
          </w:p>
          <w:p w14:paraId="35CDD000" w14:textId="77777777" w:rsidR="00F54F37" w:rsidRPr="00DC71C6" w:rsidRDefault="00F54F37">
            <w:pPr>
              <w:pStyle w:val="ListParagraph"/>
              <w:numPr>
                <w:ilvl w:val="0"/>
                <w:numId w:val="5"/>
              </w:numPr>
              <w:jc w:val="both"/>
              <w:rPr>
                <w:rStyle w:val="Hyperlink"/>
                <w:rFonts w:cstheme="minorHAnsi"/>
                <w:color w:val="auto"/>
                <w:sz w:val="23"/>
                <w:szCs w:val="23"/>
                <w:u w:val="none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Cho R. (2018, December 27). The 35 Easiest Ways to Reduce Your Carbon Footprint. </w:t>
            </w:r>
            <w:hyperlink r:id="rId91" w:history="1">
              <w:r w:rsidRPr="00DC71C6">
                <w:rPr>
                  <w:rStyle w:val="Hyperlink"/>
                  <w:rFonts w:cstheme="minorHAnsi"/>
                  <w:sz w:val="23"/>
                  <w:szCs w:val="23"/>
                  <w:shd w:val="clear" w:color="auto" w:fill="FFFFFF"/>
                </w:rPr>
                <w:t>https://news.climate.columbia.edu/2018/12/27/35-ways-reduce-carbon-footprint/</w:t>
              </w:r>
            </w:hyperlink>
          </w:p>
          <w:p w14:paraId="37BA9457" w14:textId="77777777" w:rsidR="00F54F37" w:rsidRPr="00DC71C6" w:rsidRDefault="00F54F37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IBM. What is sustainability in business?. </w:t>
            </w:r>
            <w:hyperlink r:id="rId92" w:history="1">
              <w:r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https://www.ibm.com/topics/business-sustainability</w:t>
              </w:r>
            </w:hyperlink>
          </w:p>
          <w:p w14:paraId="35B7CC15" w14:textId="46895BDB" w:rsidR="00F54F37" w:rsidRPr="00DC71C6" w:rsidRDefault="00F54F37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>Fernando</w:t>
            </w:r>
            <w:r w:rsidR="003361CF" w:rsidRPr="00DC71C6">
              <w:rPr>
                <w:rFonts w:cstheme="minorHAnsi"/>
                <w:sz w:val="23"/>
                <w:szCs w:val="23"/>
              </w:rPr>
              <w:t xml:space="preserve"> J</w:t>
            </w:r>
            <w:r w:rsidRPr="00DC71C6">
              <w:rPr>
                <w:rFonts w:cstheme="minorHAnsi"/>
                <w:sz w:val="23"/>
                <w:szCs w:val="23"/>
              </w:rPr>
              <w:t>.</w:t>
            </w:r>
            <w:r w:rsidR="003361CF" w:rsidRPr="00DC71C6">
              <w:rPr>
                <w:rFonts w:cstheme="minorHAnsi"/>
                <w:sz w:val="23"/>
                <w:szCs w:val="23"/>
              </w:rPr>
              <w:t xml:space="preserve"> </w:t>
            </w:r>
            <w:r w:rsidRPr="00DC71C6">
              <w:rPr>
                <w:rFonts w:cstheme="minorHAnsi"/>
                <w:sz w:val="23"/>
                <w:szCs w:val="23"/>
              </w:rPr>
              <w:t xml:space="preserve">(2022, May 27). Corporate Social Responsibility (CSR) Explained With Examples. </w:t>
            </w:r>
            <w:hyperlink r:id="rId93" w:history="1">
              <w:r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https://www.investopedia.com/terms/c/corp-social-responsibility.asp</w:t>
              </w:r>
            </w:hyperlink>
          </w:p>
          <w:p w14:paraId="6E594E0D" w14:textId="5C0A1D42" w:rsidR="00F54F37" w:rsidRPr="00DC71C6" w:rsidRDefault="763BFAF6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3"/>
                <w:szCs w:val="23"/>
              </w:rPr>
            </w:pPr>
            <w:r w:rsidRPr="00DC71C6">
              <w:rPr>
                <w:sz w:val="23"/>
                <w:szCs w:val="23"/>
              </w:rPr>
              <w:t xml:space="preserve">Yunus M., Moingeon B. &amp; Lehmann-Ortega L. (2010). Building Social Business Models: Lessons from the Grameen Experience. </w:t>
            </w:r>
            <w:hyperlink r:id="rId94">
              <w:r w:rsidRPr="00DC71C6">
                <w:rPr>
                  <w:rStyle w:val="Hyperlink"/>
                  <w:sz w:val="23"/>
                  <w:szCs w:val="23"/>
                </w:rPr>
                <w:t>https://web.archive.org/web/20160203162342/http:/www.hec.edu/content/download/52956/470943/file/Article%20LRP%20Yunus%20Moingeon%20Lehmann-Ortega%20d%C3%A9finitif.pdf</w:t>
              </w:r>
            </w:hyperlink>
          </w:p>
          <w:p w14:paraId="69BD7A9B" w14:textId="3823F990" w:rsidR="00F54F37" w:rsidRPr="00DC71C6" w:rsidRDefault="00F54F37">
            <w:pPr>
              <w:pStyle w:val="ListParagraph"/>
              <w:numPr>
                <w:ilvl w:val="0"/>
                <w:numId w:val="5"/>
              </w:numPr>
              <w:jc w:val="both"/>
              <w:rPr>
                <w:rStyle w:val="Hyperlink"/>
                <w:rFonts w:cstheme="minorHAnsi"/>
                <w:color w:val="auto"/>
                <w:sz w:val="23"/>
                <w:szCs w:val="23"/>
                <w:u w:val="none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Navarathinam K. &amp; Amutha V. (2022). GREEN ENTREPRENEURSHIP: A SUSTAINABLE DEVELOPMENT INITIATIVE WITH SPECIAL REFERENCE TO SELECTED DISTRICTS. </w:t>
            </w:r>
            <w:hyperlink r:id="rId95" w:history="1">
              <w:r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https://www.journalppw.com/index.php/jpsp/article/view/4675/3083</w:t>
              </w:r>
            </w:hyperlink>
          </w:p>
          <w:p w14:paraId="5729D7C3" w14:textId="565778E0" w:rsidR="00F734F8" w:rsidRPr="00DC71C6" w:rsidRDefault="00F734F8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>Polačková Z. (2020). SOCIAL ENTERPRISES AND THEIR ECOSYSTEMS IN EUROPE. Country report SLOVAKIA.</w:t>
            </w:r>
            <w:r w:rsidRPr="00DC71C6">
              <w:rPr>
                <w:rStyle w:val="Hyperlink"/>
              </w:rPr>
              <w:t xml:space="preserve"> </w:t>
            </w:r>
            <w:r w:rsidR="00731335" w:rsidRPr="00DC71C6">
              <w:rPr>
                <w:rStyle w:val="Hyperlink"/>
              </w:rPr>
              <w:t>https://ec.europa.eu/social/BlobServlet?docId=22453&amp;langId=en</w:t>
            </w:r>
          </w:p>
          <w:p w14:paraId="466BD2E2" w14:textId="77777777" w:rsidR="00F54F37" w:rsidRPr="00DC71C6" w:rsidRDefault="00F54F37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Saari A. U. &amp; Joensuu-Salo S. (2022, January 01). Green Entrepreneurship. </w:t>
            </w:r>
            <w:hyperlink r:id="rId96" w:history="1">
              <w:r w:rsidRPr="00DC71C6">
                <w:rPr>
                  <w:rStyle w:val="Hyperlink"/>
                  <w:rFonts w:cstheme="minorHAnsi"/>
                  <w:sz w:val="23"/>
                  <w:szCs w:val="23"/>
                </w:rPr>
                <w:t>https://link.springer.com/referenceworkentry/10.1007/978-3-319-95726-5_6</w:t>
              </w:r>
            </w:hyperlink>
          </w:p>
          <w:p w14:paraId="7CFF8C7A" w14:textId="77777777" w:rsidR="00F54F37" w:rsidRPr="00DC71C6" w:rsidRDefault="00F54F37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SEFE Energy. Guide: How to improve your business’ energy efficiency. </w:t>
            </w:r>
            <w:hyperlink r:id="rId97" w:history="1">
              <w:r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https://www.sefe-energy.co.uk/energy-guides/how-to-improve-your-business-energy-efficiency/</w:t>
              </w:r>
            </w:hyperlink>
          </w:p>
          <w:p w14:paraId="5E59ECFA" w14:textId="77777777" w:rsidR="00F54F37" w:rsidRPr="00DC71C6" w:rsidRDefault="00F54F37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Spiliakos A. (2018, October 14). What does “Sustainability” mean in business”. </w:t>
            </w:r>
            <w:hyperlink r:id="rId98" w:history="1">
              <w:r w:rsidRPr="00DC71C6">
                <w:rPr>
                  <w:rStyle w:val="Hyperlink"/>
                  <w:rFonts w:cstheme="minorHAnsi"/>
                  <w:sz w:val="23"/>
                  <w:szCs w:val="23"/>
                </w:rPr>
                <w:t>https://online.hbs.edu/blog/post/what-is-sustainability-in-business</w:t>
              </w:r>
            </w:hyperlink>
          </w:p>
          <w:p w14:paraId="45BF86C0" w14:textId="33AFCB24" w:rsidR="00494B81" w:rsidRPr="00DC71C6" w:rsidRDefault="00FB5D2C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United Nations. United Nations Conference on the Human Environment, 5-16 June 1972, Stockholm. </w:t>
            </w:r>
            <w:hyperlink r:id="rId99" w:history="1">
              <w:r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https://www.un.org/en/conferences/environment/stockholm1972</w:t>
              </w:r>
            </w:hyperlink>
          </w:p>
          <w:p w14:paraId="6EE0DF43" w14:textId="574E55A1" w:rsidR="003911F9" w:rsidRPr="00DC71C6" w:rsidRDefault="005A75A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World Economic Forum. (2021, January 19). 5 ways business can support and partner with social entrepreneurs. </w:t>
            </w:r>
            <w:hyperlink r:id="rId100" w:history="1">
              <w:r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https://www.weforum.org/agenda/2021/01/5-ways-business-can-support-and-partner-with-social-entrepreneurs/</w:t>
              </w:r>
            </w:hyperlink>
          </w:p>
          <w:p w14:paraId="049CDF36" w14:textId="111F2DF6" w:rsidR="00A324AB" w:rsidRPr="00DC71C6" w:rsidRDefault="00A324AB" w:rsidP="00F54F37">
            <w:pPr>
              <w:pStyle w:val="ListParagraph"/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067D3C" w:rsidRPr="00DC71C6" w14:paraId="3DEB57EE" w14:textId="77777777" w:rsidTr="086DFB72">
        <w:trPr>
          <w:trHeight w:val="425"/>
          <w:jc w:val="center"/>
        </w:trPr>
        <w:tc>
          <w:tcPr>
            <w:tcW w:w="1555" w:type="dxa"/>
            <w:gridSpan w:val="2"/>
            <w:shd w:val="clear" w:color="auto" w:fill="A8D08D" w:themeFill="accent6" w:themeFillTint="99"/>
          </w:tcPr>
          <w:p w14:paraId="2A0CC95F" w14:textId="77777777" w:rsidR="00126EB7" w:rsidRPr="009231D1" w:rsidRDefault="00126EB7" w:rsidP="00126EB7">
            <w:pPr>
              <w:rPr>
                <w:rFonts w:cstheme="minorHAnsi"/>
                <w:b/>
                <w:bCs/>
              </w:rPr>
            </w:pPr>
            <w:r w:rsidRPr="009231D1">
              <w:rPr>
                <w:rFonts w:cstheme="minorHAnsi"/>
                <w:b/>
                <w:bCs/>
              </w:rPr>
              <w:lastRenderedPageBreak/>
              <w:t>Pet pitanja za samoprocjenu s višestrukim izborom</w:t>
            </w:r>
          </w:p>
          <w:p w14:paraId="57FE86DB" w14:textId="479616DB" w:rsidR="00557C67" w:rsidRPr="00DC71C6" w:rsidRDefault="00126EB7" w:rsidP="00126EB7">
            <w:pPr>
              <w:rPr>
                <w:rFonts w:cstheme="minorHAnsi"/>
                <w:bCs/>
                <w:sz w:val="23"/>
                <w:szCs w:val="23"/>
              </w:rPr>
            </w:pPr>
            <w:r w:rsidRPr="009231D1">
              <w:rPr>
                <w:rFonts w:cstheme="minorHAnsi"/>
              </w:rPr>
              <w:t>Nakon završetka procjene sa 75% točnih odgovora, korisnici će moći generirati prilagođenu potvrdu o</w:t>
            </w:r>
            <w:r w:rsidRPr="009231D1">
              <w:rPr>
                <w:rFonts w:cstheme="minorHAnsi"/>
                <w:b/>
                <w:bCs/>
              </w:rPr>
              <w:t xml:space="preserve"> </w:t>
            </w:r>
            <w:r w:rsidRPr="009231D1">
              <w:rPr>
                <w:rFonts w:cstheme="minorHAnsi"/>
                <w:bCs/>
              </w:rPr>
              <w:t>pohađanju i potvrdu o završetku</w:t>
            </w:r>
          </w:p>
        </w:tc>
        <w:tc>
          <w:tcPr>
            <w:tcW w:w="7789" w:type="dxa"/>
          </w:tcPr>
          <w:p w14:paraId="5587610D" w14:textId="5B14EB87" w:rsidR="00746F9E" w:rsidRPr="00DC71C6" w:rsidRDefault="00F000CC" w:rsidP="00EE533E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>Pitanje</w:t>
            </w:r>
            <w:r w:rsidR="00746F9E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 1.</w:t>
            </w:r>
            <w:r w:rsidR="001F6EB1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="009E0B59" w:rsidRPr="00DC71C6">
              <w:rPr>
                <w:rFonts w:cstheme="minorHAnsi"/>
                <w:b/>
                <w:bCs/>
                <w:sz w:val="23"/>
                <w:szCs w:val="23"/>
              </w:rPr>
              <w:t>Poslovna održivost odnosi se na:</w:t>
            </w:r>
            <w:r w:rsidR="001F6EB1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6A96F768" w14:textId="2049D96A" w:rsidR="001F6EB1" w:rsidRPr="00DC71C6" w:rsidRDefault="009E0B59" w:rsidP="00EE533E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>Opcija</w:t>
            </w:r>
            <w:r w:rsidR="00746F9E" w:rsidRPr="00DC71C6">
              <w:rPr>
                <w:rFonts w:cstheme="minorHAnsi"/>
                <w:sz w:val="23"/>
                <w:szCs w:val="23"/>
              </w:rPr>
              <w:t xml:space="preserve"> a: </w:t>
            </w:r>
            <w:r w:rsidR="00D34369" w:rsidRPr="00DC71C6">
              <w:rPr>
                <w:rFonts w:cstheme="minorHAnsi"/>
                <w:sz w:val="23"/>
                <w:szCs w:val="23"/>
              </w:rPr>
              <w:t>Radnje koje pozitivno utječu na društvo</w:t>
            </w:r>
          </w:p>
          <w:p w14:paraId="09015870" w14:textId="76EF352F" w:rsidR="001F6EB1" w:rsidRPr="00DC71C6" w:rsidRDefault="009E0B59" w:rsidP="00EE533E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Opcija </w:t>
            </w:r>
            <w:r w:rsidR="00746F9E" w:rsidRPr="00DC71C6">
              <w:rPr>
                <w:rFonts w:cstheme="minorHAnsi"/>
                <w:sz w:val="23"/>
                <w:szCs w:val="23"/>
              </w:rPr>
              <w:t xml:space="preserve">b: </w:t>
            </w:r>
            <w:r w:rsidR="00D34369" w:rsidRPr="00DC71C6">
              <w:rPr>
                <w:rFonts w:cstheme="minorHAnsi"/>
                <w:sz w:val="23"/>
                <w:szCs w:val="23"/>
              </w:rPr>
              <w:t>Radnje koje smanjuju dobit u poduzeću</w:t>
            </w:r>
          </w:p>
          <w:p w14:paraId="29750BF1" w14:textId="0D777CC8" w:rsidR="00A71BCD" w:rsidRPr="00DC71C6" w:rsidRDefault="009E0B59" w:rsidP="00EE533E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Opcija </w:t>
            </w:r>
            <w:r w:rsidR="00746F9E" w:rsidRPr="00DC71C6">
              <w:rPr>
                <w:rFonts w:cstheme="minorHAnsi"/>
                <w:sz w:val="23"/>
                <w:szCs w:val="23"/>
              </w:rPr>
              <w:t xml:space="preserve">c: </w:t>
            </w:r>
            <w:r w:rsidR="00D34369" w:rsidRPr="00DC71C6">
              <w:rPr>
                <w:rFonts w:cstheme="minorHAnsi"/>
                <w:sz w:val="23"/>
                <w:szCs w:val="23"/>
              </w:rPr>
              <w:t xml:space="preserve">Radnje koje pozitivno utječu na okoliš </w:t>
            </w:r>
          </w:p>
          <w:p w14:paraId="09D5D679" w14:textId="5F495899" w:rsidR="00A71BCD" w:rsidRPr="00DC71C6" w:rsidRDefault="009E0B59" w:rsidP="00EE533E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Opcija </w:t>
            </w:r>
            <w:r w:rsidR="00936EF1" w:rsidRPr="00DC71C6">
              <w:rPr>
                <w:rFonts w:cstheme="minorHAnsi"/>
                <w:sz w:val="23"/>
                <w:szCs w:val="23"/>
              </w:rPr>
              <w:t xml:space="preserve">d: </w:t>
            </w:r>
            <w:r w:rsidR="00D34369" w:rsidRPr="00DC71C6">
              <w:rPr>
                <w:rFonts w:cstheme="minorHAnsi"/>
                <w:sz w:val="23"/>
                <w:szCs w:val="23"/>
              </w:rPr>
              <w:t>Sve navedeno</w:t>
            </w:r>
          </w:p>
          <w:p w14:paraId="71A3C8BE" w14:textId="0656EFF8" w:rsidR="00746F9E" w:rsidRPr="00DC71C6" w:rsidRDefault="00F000CC" w:rsidP="00EE533E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>Točan odgovor</w:t>
            </w:r>
            <w:r w:rsidR="00746F9E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: </w:t>
            </w:r>
            <w:r w:rsidR="00A71BCD" w:rsidRPr="00DC71C6">
              <w:rPr>
                <w:rFonts w:cstheme="minorHAnsi"/>
                <w:b/>
                <w:bCs/>
                <w:sz w:val="23"/>
                <w:szCs w:val="23"/>
              </w:rPr>
              <w:t>a:</w:t>
            </w:r>
            <w:r w:rsidR="00A71BCD" w:rsidRPr="00DC71C6">
              <w:rPr>
                <w:rFonts w:cstheme="minorHAnsi"/>
                <w:sz w:val="23"/>
                <w:szCs w:val="23"/>
              </w:rPr>
              <w:t xml:space="preserve"> </w:t>
            </w:r>
            <w:r w:rsidR="00D34369" w:rsidRPr="00DC71C6">
              <w:rPr>
                <w:rFonts w:cstheme="minorHAnsi"/>
                <w:b/>
                <w:bCs/>
                <w:sz w:val="23"/>
                <w:szCs w:val="23"/>
              </w:rPr>
              <w:t>Radnje koje pozitivno utječu na društvo</w:t>
            </w:r>
            <w:r w:rsidR="00A71BCD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; c: </w:t>
            </w:r>
            <w:r w:rsidR="00D34369" w:rsidRPr="00DC71C6">
              <w:rPr>
                <w:rFonts w:cstheme="minorHAnsi"/>
                <w:b/>
                <w:bCs/>
                <w:sz w:val="23"/>
                <w:szCs w:val="23"/>
              </w:rPr>
              <w:t>Radnje koje pozitivno utječu na okoliš</w:t>
            </w:r>
            <w:r w:rsidR="00D34369" w:rsidRPr="00DC71C6"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5040AB79" w14:textId="77777777" w:rsidR="00D34369" w:rsidRPr="00DC71C6" w:rsidRDefault="00D34369" w:rsidP="00EE533E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01A86093" w14:textId="1BCD6D33" w:rsidR="00331DB7" w:rsidRPr="00DC71C6" w:rsidRDefault="00F000CC" w:rsidP="00331DB7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 xml:space="preserve">Pitanje </w:t>
            </w:r>
            <w:r w:rsidR="00620F94" w:rsidRPr="00DC71C6">
              <w:rPr>
                <w:rFonts w:cstheme="minorHAnsi"/>
                <w:b/>
                <w:bCs/>
                <w:sz w:val="23"/>
                <w:szCs w:val="23"/>
              </w:rPr>
              <w:t>2.</w:t>
            </w:r>
            <w:r w:rsidR="00936EF1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="00331DB7" w:rsidRPr="00DC71C6">
              <w:rPr>
                <w:rFonts w:cstheme="minorHAnsi"/>
                <w:b/>
                <w:bCs/>
                <w:sz w:val="23"/>
                <w:szCs w:val="23"/>
              </w:rPr>
              <w:t>Održivi pristup istovremeno se bavi sljedećim čimbenicima:</w:t>
            </w:r>
          </w:p>
          <w:p w14:paraId="76F6E09B" w14:textId="5AF8B8CD" w:rsidR="00863AD7" w:rsidRPr="00DC71C6" w:rsidRDefault="009E0B59" w:rsidP="00EE533E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Opcija </w:t>
            </w:r>
            <w:r w:rsidR="00620F94" w:rsidRPr="00DC71C6">
              <w:rPr>
                <w:rFonts w:cstheme="minorHAnsi"/>
                <w:sz w:val="23"/>
                <w:szCs w:val="23"/>
              </w:rPr>
              <w:t>a:</w:t>
            </w:r>
            <w:r w:rsidR="00331DB7" w:rsidRPr="00DC71C6">
              <w:rPr>
                <w:rFonts w:cstheme="minorHAnsi"/>
                <w:sz w:val="23"/>
                <w:szCs w:val="23"/>
              </w:rPr>
              <w:t xml:space="preserve"> Ekološki, ekonomski, društveni</w:t>
            </w:r>
          </w:p>
          <w:p w14:paraId="71CCD400" w14:textId="5AEB2A55" w:rsidR="00331DB7" w:rsidRPr="00DC71C6" w:rsidRDefault="009E0B59" w:rsidP="00331DB7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Opcija </w:t>
            </w:r>
            <w:r w:rsidR="00620F94" w:rsidRPr="00DC71C6">
              <w:rPr>
                <w:rFonts w:cstheme="minorHAnsi"/>
                <w:sz w:val="23"/>
                <w:szCs w:val="23"/>
              </w:rPr>
              <w:t xml:space="preserve">b: </w:t>
            </w:r>
            <w:r w:rsidR="00331DB7" w:rsidRPr="00DC71C6">
              <w:rPr>
                <w:rFonts w:cstheme="minorHAnsi"/>
                <w:sz w:val="23"/>
                <w:szCs w:val="23"/>
              </w:rPr>
              <w:t>Ekološki, društveni, fiziološki</w:t>
            </w:r>
          </w:p>
          <w:p w14:paraId="706F6523" w14:textId="6AB411F3" w:rsidR="00620F94" w:rsidRPr="00DC71C6" w:rsidRDefault="009E0B59" w:rsidP="00EE533E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Opcija </w:t>
            </w:r>
            <w:r w:rsidR="00620F94" w:rsidRPr="00DC71C6">
              <w:rPr>
                <w:rFonts w:cstheme="minorHAnsi"/>
                <w:sz w:val="23"/>
                <w:szCs w:val="23"/>
              </w:rPr>
              <w:t>c:</w:t>
            </w:r>
            <w:r w:rsidR="00863AD7" w:rsidRPr="00DC71C6">
              <w:rPr>
                <w:rFonts w:cstheme="minorHAnsi"/>
                <w:sz w:val="23"/>
                <w:szCs w:val="23"/>
              </w:rPr>
              <w:t xml:space="preserve"> </w:t>
            </w:r>
            <w:r w:rsidR="00331DB7" w:rsidRPr="00DC71C6">
              <w:rPr>
                <w:rFonts w:cstheme="minorHAnsi"/>
                <w:sz w:val="23"/>
                <w:szCs w:val="23"/>
              </w:rPr>
              <w:t>Ekološki, ekonomski, tehnokratski</w:t>
            </w:r>
          </w:p>
          <w:p w14:paraId="7C87D876" w14:textId="0B6A6870" w:rsidR="00620F94" w:rsidRPr="00DC71C6" w:rsidRDefault="009E0B59" w:rsidP="00EE533E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Opcija </w:t>
            </w:r>
            <w:r w:rsidR="00620F94" w:rsidRPr="00DC71C6">
              <w:rPr>
                <w:rFonts w:cstheme="minorHAnsi"/>
                <w:sz w:val="23"/>
                <w:szCs w:val="23"/>
              </w:rPr>
              <w:t xml:space="preserve">d: </w:t>
            </w:r>
            <w:r w:rsidR="00331DB7" w:rsidRPr="00DC71C6">
              <w:rPr>
                <w:rFonts w:cstheme="minorHAnsi"/>
                <w:sz w:val="23"/>
                <w:szCs w:val="23"/>
              </w:rPr>
              <w:t>Ništa od navedenog</w:t>
            </w:r>
          </w:p>
          <w:p w14:paraId="028824AD" w14:textId="40F47E3A" w:rsidR="00620F94" w:rsidRPr="00DC71C6" w:rsidRDefault="00F000CC" w:rsidP="00EE533E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>Točan odgovor</w:t>
            </w:r>
            <w:r w:rsidR="00620F94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: </w:t>
            </w:r>
            <w:r w:rsidR="00863AD7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a: </w:t>
            </w:r>
            <w:r w:rsidR="00331DB7" w:rsidRPr="00DC71C6">
              <w:rPr>
                <w:rFonts w:cstheme="minorHAnsi"/>
                <w:b/>
                <w:bCs/>
                <w:sz w:val="23"/>
                <w:szCs w:val="23"/>
              </w:rPr>
              <w:t>Ekološki, ekonomski, društveni</w:t>
            </w:r>
          </w:p>
          <w:p w14:paraId="658C9ED1" w14:textId="77777777" w:rsidR="00746F9E" w:rsidRPr="00DC71C6" w:rsidRDefault="00746F9E" w:rsidP="00EE533E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5EB5A4DF" w14:textId="5292B5FF" w:rsidR="00620F94" w:rsidRPr="00DC71C6" w:rsidRDefault="00F000CC" w:rsidP="00EE533E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lastRenderedPageBreak/>
              <w:t xml:space="preserve">Pitanje </w:t>
            </w:r>
            <w:r w:rsidR="00620F94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3. </w:t>
            </w:r>
            <w:r w:rsidR="009D4425" w:rsidRPr="00DC71C6">
              <w:rPr>
                <w:rFonts w:cstheme="minorHAnsi"/>
                <w:b/>
                <w:bCs/>
                <w:sz w:val="23"/>
                <w:szCs w:val="23"/>
              </w:rPr>
              <w:t>Društveno poduzeće</w:t>
            </w:r>
            <w:r w:rsidR="00CD6B15" w:rsidRPr="00DC71C6">
              <w:rPr>
                <w:rFonts w:cstheme="minorHAnsi"/>
                <w:b/>
                <w:bCs/>
                <w:sz w:val="23"/>
                <w:szCs w:val="23"/>
              </w:rPr>
              <w:t>:</w:t>
            </w:r>
          </w:p>
          <w:p w14:paraId="76B99A2F" w14:textId="26F2EB5F" w:rsidR="00CD6B15" w:rsidRPr="00DC71C6" w:rsidRDefault="009E0B59" w:rsidP="00EE533E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Opcija </w:t>
            </w:r>
            <w:r w:rsidR="00620F94" w:rsidRPr="00DC71C6">
              <w:rPr>
                <w:rFonts w:cstheme="minorHAnsi"/>
                <w:sz w:val="23"/>
                <w:szCs w:val="23"/>
              </w:rPr>
              <w:t xml:space="preserve">a: </w:t>
            </w:r>
            <w:r w:rsidR="009D4425" w:rsidRPr="00DC71C6">
              <w:rPr>
                <w:rFonts w:cstheme="minorHAnsi"/>
                <w:sz w:val="23"/>
                <w:szCs w:val="23"/>
              </w:rPr>
              <w:t>koristiti svoj</w:t>
            </w:r>
            <w:r w:rsidR="001F47B1">
              <w:rPr>
                <w:rFonts w:cstheme="minorHAnsi"/>
                <w:sz w:val="23"/>
                <w:szCs w:val="23"/>
              </w:rPr>
              <w:t xml:space="preserve">u dobit </w:t>
            </w:r>
            <w:r w:rsidR="009D4425" w:rsidRPr="00DC71C6">
              <w:rPr>
                <w:rFonts w:cstheme="minorHAnsi"/>
                <w:sz w:val="23"/>
                <w:szCs w:val="23"/>
              </w:rPr>
              <w:t>za ispunjenje svoje društvene misije</w:t>
            </w:r>
          </w:p>
          <w:p w14:paraId="70324105" w14:textId="3D89F028" w:rsidR="00102B90" w:rsidRPr="00DC71C6" w:rsidRDefault="009E0B59" w:rsidP="00EE533E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Opcija </w:t>
            </w:r>
            <w:r w:rsidR="00620F94" w:rsidRPr="00DC71C6">
              <w:rPr>
                <w:rFonts w:cstheme="minorHAnsi"/>
                <w:sz w:val="23"/>
                <w:szCs w:val="23"/>
              </w:rPr>
              <w:t xml:space="preserve">b: </w:t>
            </w:r>
            <w:r w:rsidR="009D4425" w:rsidRPr="00DC71C6">
              <w:rPr>
                <w:rFonts w:cstheme="minorHAnsi"/>
                <w:sz w:val="23"/>
                <w:szCs w:val="23"/>
              </w:rPr>
              <w:t>ima glavni cilj maksimiziranje dobiti i dobrovoljno podupire korisne aktivnosti</w:t>
            </w:r>
          </w:p>
          <w:p w14:paraId="59CD7AD6" w14:textId="0BCD04FF" w:rsidR="00102B90" w:rsidRPr="00DC71C6" w:rsidRDefault="009E0B59" w:rsidP="00EE533E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Opcija </w:t>
            </w:r>
            <w:r w:rsidR="00620F94" w:rsidRPr="00DC71C6">
              <w:rPr>
                <w:rFonts w:cstheme="minorHAnsi"/>
                <w:sz w:val="23"/>
                <w:szCs w:val="23"/>
              </w:rPr>
              <w:t xml:space="preserve">c: </w:t>
            </w:r>
            <w:r w:rsidR="009D4425" w:rsidRPr="00DC71C6">
              <w:rPr>
                <w:rFonts w:cstheme="minorHAnsi"/>
                <w:sz w:val="23"/>
                <w:szCs w:val="23"/>
              </w:rPr>
              <w:t>ne ostvaruje profit i svojim djelovanjem odgovara na društvene probleme</w:t>
            </w:r>
          </w:p>
          <w:p w14:paraId="14ECB2CF" w14:textId="5490E815" w:rsidR="00620F94" w:rsidRPr="00DC71C6" w:rsidRDefault="009E0B59" w:rsidP="00EE533E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Opcija </w:t>
            </w:r>
            <w:r w:rsidR="00620F94" w:rsidRPr="00DC71C6">
              <w:rPr>
                <w:rFonts w:cstheme="minorHAnsi"/>
                <w:sz w:val="23"/>
                <w:szCs w:val="23"/>
              </w:rPr>
              <w:t xml:space="preserve">d: </w:t>
            </w:r>
            <w:r w:rsidR="009D4425" w:rsidRPr="00DC71C6">
              <w:rPr>
                <w:rFonts w:cstheme="minorHAnsi"/>
                <w:sz w:val="23"/>
                <w:szCs w:val="23"/>
              </w:rPr>
              <w:t>Ništa od navedenog</w:t>
            </w:r>
          </w:p>
          <w:p w14:paraId="57947C99" w14:textId="23648232" w:rsidR="00620F94" w:rsidRPr="00DC71C6" w:rsidRDefault="00F000CC" w:rsidP="00EE533E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>Točan odgovor</w:t>
            </w:r>
            <w:r w:rsidR="00620F94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: </w:t>
            </w:r>
            <w:r w:rsidR="003A1C27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a: </w:t>
            </w:r>
            <w:r w:rsidR="009D4425" w:rsidRPr="00DC71C6">
              <w:rPr>
                <w:rFonts w:cstheme="minorHAnsi"/>
                <w:b/>
                <w:bCs/>
                <w:sz w:val="23"/>
                <w:szCs w:val="23"/>
              </w:rPr>
              <w:t>koristiti svoj</w:t>
            </w:r>
            <w:r w:rsidR="005E0336">
              <w:rPr>
                <w:rFonts w:cstheme="minorHAnsi"/>
                <w:b/>
                <w:bCs/>
                <w:sz w:val="23"/>
                <w:szCs w:val="23"/>
              </w:rPr>
              <w:t xml:space="preserve">u dobit </w:t>
            </w:r>
            <w:r w:rsidR="009D4425" w:rsidRPr="00DC71C6">
              <w:rPr>
                <w:rFonts w:cstheme="minorHAnsi"/>
                <w:b/>
                <w:bCs/>
                <w:sz w:val="23"/>
                <w:szCs w:val="23"/>
              </w:rPr>
              <w:t>za ispunjenje svoje društvene misije</w:t>
            </w:r>
          </w:p>
          <w:p w14:paraId="0C0606D4" w14:textId="77777777" w:rsidR="00620F94" w:rsidRPr="00DC71C6" w:rsidRDefault="00620F94" w:rsidP="00EE533E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5E40B8D9" w14:textId="2D189936" w:rsidR="00620F94" w:rsidRPr="00DC71C6" w:rsidRDefault="00F000CC" w:rsidP="00EE533E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 xml:space="preserve">Pitanje </w:t>
            </w:r>
            <w:r w:rsidR="00620F94" w:rsidRPr="00DC71C6">
              <w:rPr>
                <w:rFonts w:cstheme="minorHAnsi"/>
                <w:b/>
                <w:bCs/>
                <w:sz w:val="23"/>
                <w:szCs w:val="23"/>
              </w:rPr>
              <w:t>4.</w:t>
            </w:r>
            <w:r w:rsidR="00067D3C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="00791A03" w:rsidRPr="00DC71C6">
              <w:rPr>
                <w:rFonts w:cstheme="minorHAnsi"/>
                <w:b/>
                <w:bCs/>
                <w:sz w:val="23"/>
                <w:szCs w:val="23"/>
              </w:rPr>
              <w:t>Što društveno poduzeće radi s profitom</w:t>
            </w:r>
            <w:r w:rsidR="00067D3C" w:rsidRPr="00DC71C6">
              <w:rPr>
                <w:rFonts w:cstheme="minorHAnsi"/>
                <w:b/>
                <w:bCs/>
                <w:sz w:val="23"/>
                <w:szCs w:val="23"/>
              </w:rPr>
              <w:t>?</w:t>
            </w:r>
          </w:p>
          <w:p w14:paraId="740041C2" w14:textId="2A450936" w:rsidR="00620F94" w:rsidRPr="00DC71C6" w:rsidRDefault="009E0B59" w:rsidP="00EE533E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Opcija </w:t>
            </w:r>
            <w:r w:rsidR="00620F94" w:rsidRPr="00DC71C6">
              <w:rPr>
                <w:rFonts w:cstheme="minorHAnsi"/>
                <w:sz w:val="23"/>
                <w:szCs w:val="23"/>
              </w:rPr>
              <w:t>a:</w:t>
            </w:r>
            <w:r w:rsidR="00067D3C" w:rsidRPr="00DC71C6">
              <w:rPr>
                <w:rFonts w:cstheme="minorHAnsi"/>
                <w:sz w:val="23"/>
                <w:szCs w:val="23"/>
              </w:rPr>
              <w:t xml:space="preserve"> </w:t>
            </w:r>
            <w:r w:rsidR="00791A03" w:rsidRPr="00DC71C6">
              <w:rPr>
                <w:rFonts w:cstheme="minorHAnsi"/>
                <w:sz w:val="23"/>
                <w:szCs w:val="23"/>
              </w:rPr>
              <w:t>nikada ne donosi profit</w:t>
            </w:r>
          </w:p>
          <w:p w14:paraId="48E7A304" w14:textId="56845852" w:rsidR="00620F94" w:rsidRPr="00DC71C6" w:rsidRDefault="009E0B59" w:rsidP="00EE533E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Opcija </w:t>
            </w:r>
            <w:r w:rsidR="00620F94" w:rsidRPr="00DC71C6">
              <w:rPr>
                <w:rFonts w:cstheme="minorHAnsi"/>
                <w:sz w:val="23"/>
                <w:szCs w:val="23"/>
              </w:rPr>
              <w:t xml:space="preserve">b: </w:t>
            </w:r>
            <w:r w:rsidR="00791A03" w:rsidRPr="00DC71C6">
              <w:rPr>
                <w:rFonts w:cstheme="minorHAnsi"/>
                <w:sz w:val="23"/>
                <w:szCs w:val="23"/>
              </w:rPr>
              <w:t>raspodjeljuje cjelokupnu dobit među vlasnicima</w:t>
            </w:r>
          </w:p>
          <w:p w14:paraId="64859A3D" w14:textId="26D88B03" w:rsidR="00067D3C" w:rsidRPr="00DC71C6" w:rsidRDefault="009E0B59" w:rsidP="00EE533E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>Opcija</w:t>
            </w:r>
            <w:r w:rsidR="00C21472" w:rsidRPr="00DC71C6">
              <w:rPr>
                <w:rFonts w:cstheme="minorHAnsi"/>
                <w:sz w:val="23"/>
                <w:szCs w:val="23"/>
              </w:rPr>
              <w:t xml:space="preserve"> </w:t>
            </w:r>
            <w:r w:rsidR="00620F94" w:rsidRPr="00DC71C6">
              <w:rPr>
                <w:rFonts w:cstheme="minorHAnsi"/>
                <w:sz w:val="23"/>
                <w:szCs w:val="23"/>
              </w:rPr>
              <w:t xml:space="preserve">c: </w:t>
            </w:r>
            <w:r w:rsidR="00791A03" w:rsidRPr="00DC71C6">
              <w:rPr>
                <w:rFonts w:cstheme="minorHAnsi"/>
                <w:sz w:val="23"/>
                <w:szCs w:val="23"/>
              </w:rPr>
              <w:t>određeni dio dobiti obvezno reinvestira u ispunjenje svoje jasne društvene misije koja pozitivno utječe na zajednicu</w:t>
            </w:r>
          </w:p>
          <w:p w14:paraId="4CCCCAB6" w14:textId="59A90971" w:rsidR="00620F94" w:rsidRPr="00DC71C6" w:rsidRDefault="009E0B59" w:rsidP="00EE533E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Opcija </w:t>
            </w:r>
            <w:r w:rsidR="00620F94" w:rsidRPr="00DC71C6">
              <w:rPr>
                <w:rFonts w:cstheme="minorHAnsi"/>
                <w:sz w:val="23"/>
                <w:szCs w:val="23"/>
              </w:rPr>
              <w:t xml:space="preserve">d: </w:t>
            </w:r>
            <w:r w:rsidR="00791A03" w:rsidRPr="00DC71C6">
              <w:rPr>
                <w:rFonts w:cstheme="minorHAnsi"/>
                <w:sz w:val="23"/>
                <w:szCs w:val="23"/>
              </w:rPr>
              <w:t>Ništa od navedenog</w:t>
            </w:r>
          </w:p>
          <w:p w14:paraId="60CB6A93" w14:textId="77777777" w:rsidR="00BA52E0" w:rsidRPr="00DC71C6" w:rsidRDefault="00F000CC" w:rsidP="00EE533E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>Točan odgovo</w:t>
            </w:r>
            <w:r w:rsidR="00BA52E0" w:rsidRPr="00DC71C6">
              <w:rPr>
                <w:rFonts w:cstheme="minorHAnsi"/>
                <w:b/>
                <w:bCs/>
                <w:sz w:val="23"/>
                <w:szCs w:val="23"/>
              </w:rPr>
              <w:t>r</w:t>
            </w:r>
            <w:r w:rsidR="00620F94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: </w:t>
            </w:r>
            <w:r w:rsidR="00067D3C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c: </w:t>
            </w:r>
            <w:r w:rsidR="00BA52E0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određeni dio dobiti obvezno reinvestira u ispunjenje svoje jasne društvene misije koja pozitivno utječe na zajednicu </w:t>
            </w:r>
          </w:p>
          <w:p w14:paraId="2D8E07D3" w14:textId="45C3800F" w:rsidR="00620F94" w:rsidRPr="00DC71C6" w:rsidRDefault="00F000CC" w:rsidP="00EE533E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 xml:space="preserve">Pitanje </w:t>
            </w:r>
            <w:r w:rsidR="00620F94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5. </w:t>
            </w:r>
            <w:r w:rsidR="003D4B93" w:rsidRPr="00DC71C6">
              <w:rPr>
                <w:rFonts w:cstheme="minorHAnsi"/>
                <w:b/>
                <w:bCs/>
                <w:sz w:val="23"/>
                <w:szCs w:val="23"/>
              </w:rPr>
              <w:t>Zeleno poduzetništvo se odnosi na:</w:t>
            </w:r>
          </w:p>
          <w:p w14:paraId="3CCEF482" w14:textId="78149B3C" w:rsidR="00620F94" w:rsidRPr="00DC71C6" w:rsidRDefault="009E0B59" w:rsidP="00EE533E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Opcija </w:t>
            </w:r>
            <w:r w:rsidR="00620F94" w:rsidRPr="00DC71C6">
              <w:rPr>
                <w:rFonts w:cstheme="minorHAnsi"/>
                <w:sz w:val="23"/>
                <w:szCs w:val="23"/>
              </w:rPr>
              <w:t xml:space="preserve">a: </w:t>
            </w:r>
            <w:r w:rsidR="003E29BA" w:rsidRPr="00DC71C6">
              <w:rPr>
                <w:rFonts w:cstheme="minorHAnsi"/>
                <w:i/>
                <w:iCs/>
                <w:sz w:val="23"/>
                <w:szCs w:val="23"/>
              </w:rPr>
              <w:t>greenwashing</w:t>
            </w:r>
            <w:r w:rsidR="003E29BA" w:rsidRPr="00DC71C6"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4BBB8A08" w14:textId="01D3DB1B" w:rsidR="003E29BA" w:rsidRPr="00DC71C6" w:rsidRDefault="009E0B59" w:rsidP="00EE533E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Opcija </w:t>
            </w:r>
            <w:r w:rsidR="00620F94" w:rsidRPr="00DC71C6">
              <w:rPr>
                <w:rFonts w:cstheme="minorHAnsi"/>
                <w:sz w:val="23"/>
                <w:szCs w:val="23"/>
              </w:rPr>
              <w:t xml:space="preserve">b: </w:t>
            </w:r>
            <w:r w:rsidR="002B24AF" w:rsidRPr="00DC71C6">
              <w:rPr>
                <w:rFonts w:cstheme="minorHAnsi"/>
                <w:sz w:val="23"/>
                <w:szCs w:val="23"/>
              </w:rPr>
              <w:t>tehnološke inovacije</w:t>
            </w:r>
          </w:p>
          <w:p w14:paraId="427FA854" w14:textId="70FA7320" w:rsidR="003E29BA" w:rsidRPr="00DC71C6" w:rsidRDefault="009E0B59" w:rsidP="00EE533E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Opcija </w:t>
            </w:r>
            <w:r w:rsidR="00620F94" w:rsidRPr="00DC71C6">
              <w:rPr>
                <w:rFonts w:cstheme="minorHAnsi"/>
                <w:sz w:val="23"/>
                <w:szCs w:val="23"/>
              </w:rPr>
              <w:t xml:space="preserve">c: </w:t>
            </w:r>
            <w:r w:rsidR="002B24AF" w:rsidRPr="00DC71C6">
              <w:rPr>
                <w:rFonts w:cstheme="minorHAnsi"/>
                <w:sz w:val="23"/>
                <w:szCs w:val="23"/>
              </w:rPr>
              <w:t>poduzeće koje se uglavnom bavi ekološkim problemima</w:t>
            </w:r>
          </w:p>
          <w:p w14:paraId="762E1481" w14:textId="373F8923" w:rsidR="00620F94" w:rsidRPr="00DC71C6" w:rsidRDefault="009E0B59" w:rsidP="00EE533E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Opcija </w:t>
            </w:r>
            <w:r w:rsidR="00620F94" w:rsidRPr="00DC71C6">
              <w:rPr>
                <w:rFonts w:cstheme="minorHAnsi"/>
                <w:sz w:val="23"/>
                <w:szCs w:val="23"/>
              </w:rPr>
              <w:t xml:space="preserve">d: </w:t>
            </w:r>
            <w:r w:rsidR="002B24AF" w:rsidRPr="00DC71C6">
              <w:rPr>
                <w:rFonts w:cstheme="minorHAnsi"/>
                <w:sz w:val="23"/>
                <w:szCs w:val="23"/>
              </w:rPr>
              <w:t>Sve navedeno</w:t>
            </w:r>
          </w:p>
          <w:p w14:paraId="35912857" w14:textId="7D61DFFC" w:rsidR="00620F94" w:rsidRPr="00DC71C6" w:rsidRDefault="00F000CC" w:rsidP="00EE533E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>Točan odgovor</w:t>
            </w:r>
            <w:r w:rsidR="00620F94" w:rsidRPr="00DC71C6">
              <w:rPr>
                <w:rFonts w:cstheme="minorHAnsi"/>
                <w:b/>
                <w:bCs/>
                <w:sz w:val="23"/>
                <w:szCs w:val="23"/>
              </w:rPr>
              <w:t>:</w:t>
            </w:r>
            <w:r w:rsidR="003E29BA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 c: </w:t>
            </w:r>
            <w:r w:rsidR="002B24AF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poduzeće koje se uglavnom bavi ekološkim problemima </w:t>
            </w:r>
          </w:p>
          <w:p w14:paraId="63C29844" w14:textId="63F237DB" w:rsidR="003E29BA" w:rsidRPr="00DC71C6" w:rsidRDefault="003E29BA" w:rsidP="00EE533E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69C3A6EC" w14:textId="3DD3A196" w:rsidR="002B24AF" w:rsidRPr="00DC71C6" w:rsidRDefault="00F000CC" w:rsidP="00EE533E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 xml:space="preserve">Pitanje </w:t>
            </w:r>
            <w:r w:rsidR="003E29BA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6. </w:t>
            </w:r>
            <w:r w:rsidR="002B24AF" w:rsidRPr="00DC71C6">
              <w:rPr>
                <w:rFonts w:cstheme="minorHAnsi"/>
                <w:b/>
                <w:bCs/>
                <w:sz w:val="23"/>
                <w:szCs w:val="23"/>
              </w:rPr>
              <w:t>Dekarbonizacija i s time povezano postizanje ugljične neutralnosti do 2050. mogu predstavljati:</w:t>
            </w:r>
          </w:p>
          <w:p w14:paraId="1B3E15D9" w14:textId="5755F698" w:rsidR="003E29BA" w:rsidRPr="00DC71C6" w:rsidRDefault="009E0B59" w:rsidP="00EE533E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Opcija </w:t>
            </w:r>
            <w:r w:rsidR="003E29BA" w:rsidRPr="00DC71C6">
              <w:rPr>
                <w:rFonts w:cstheme="minorHAnsi"/>
                <w:sz w:val="23"/>
                <w:szCs w:val="23"/>
              </w:rPr>
              <w:t xml:space="preserve">a: </w:t>
            </w:r>
            <w:r w:rsidR="00512EC3" w:rsidRPr="00DC71C6">
              <w:rPr>
                <w:rFonts w:cstheme="minorHAnsi"/>
                <w:sz w:val="23"/>
                <w:szCs w:val="23"/>
              </w:rPr>
              <w:t>najveću preraspodjelu kapitala u povijesti</w:t>
            </w:r>
          </w:p>
          <w:p w14:paraId="37D8DDE1" w14:textId="55FB1301" w:rsidR="003E29BA" w:rsidRPr="00DC71C6" w:rsidRDefault="009E0B59" w:rsidP="00EE533E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Opcija </w:t>
            </w:r>
            <w:r w:rsidR="003E29BA" w:rsidRPr="00DC71C6">
              <w:rPr>
                <w:rFonts w:cstheme="minorHAnsi"/>
                <w:sz w:val="23"/>
                <w:szCs w:val="23"/>
              </w:rPr>
              <w:t xml:space="preserve">b: </w:t>
            </w:r>
            <w:r w:rsidR="00512EC3" w:rsidRPr="00DC71C6">
              <w:rPr>
                <w:rFonts w:cstheme="minorHAnsi"/>
                <w:sz w:val="23"/>
                <w:szCs w:val="23"/>
              </w:rPr>
              <w:t>najmanju preraspodjelu kapitala u povijesti</w:t>
            </w:r>
          </w:p>
          <w:p w14:paraId="15C4D57C" w14:textId="0631474F" w:rsidR="003E29BA" w:rsidRPr="00DC71C6" w:rsidRDefault="009E0B59" w:rsidP="00EE533E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Opcija </w:t>
            </w:r>
            <w:r w:rsidR="003E29BA" w:rsidRPr="00DC71C6">
              <w:rPr>
                <w:rFonts w:cstheme="minorHAnsi"/>
                <w:sz w:val="23"/>
                <w:szCs w:val="23"/>
              </w:rPr>
              <w:t xml:space="preserve">c: </w:t>
            </w:r>
            <w:r w:rsidR="00512EC3" w:rsidRPr="00DC71C6">
              <w:rPr>
                <w:rFonts w:cstheme="minorHAnsi"/>
                <w:sz w:val="23"/>
                <w:szCs w:val="23"/>
              </w:rPr>
              <w:t>najveću preraspodjelu prirodnih resursa u povijesti</w:t>
            </w:r>
          </w:p>
          <w:p w14:paraId="3B3EBA3B" w14:textId="113C8434" w:rsidR="003E29BA" w:rsidRPr="00DC71C6" w:rsidRDefault="009E0B59" w:rsidP="00EE533E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 xml:space="preserve">Opcija </w:t>
            </w:r>
            <w:r w:rsidR="003E29BA" w:rsidRPr="00DC71C6">
              <w:rPr>
                <w:rFonts w:cstheme="minorHAnsi"/>
                <w:sz w:val="23"/>
                <w:szCs w:val="23"/>
              </w:rPr>
              <w:t xml:space="preserve">d: </w:t>
            </w:r>
            <w:r w:rsidR="00512EC3" w:rsidRPr="00DC71C6">
              <w:rPr>
                <w:rFonts w:cstheme="minorHAnsi"/>
                <w:sz w:val="23"/>
                <w:szCs w:val="23"/>
              </w:rPr>
              <w:t>Ništa od navedenog</w:t>
            </w:r>
          </w:p>
          <w:p w14:paraId="4428BE3A" w14:textId="0C715BBF" w:rsidR="003E29BA" w:rsidRPr="00DC71C6" w:rsidRDefault="00F000CC" w:rsidP="00EE533E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DC71C6">
              <w:rPr>
                <w:rFonts w:cstheme="minorHAnsi"/>
                <w:b/>
                <w:bCs/>
                <w:sz w:val="23"/>
                <w:szCs w:val="23"/>
              </w:rPr>
              <w:t>Točan odgovor</w:t>
            </w:r>
            <w:r w:rsidR="003E29BA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: </w:t>
            </w:r>
            <w:r w:rsidR="001D2460" w:rsidRPr="00DC71C6">
              <w:rPr>
                <w:rFonts w:cstheme="minorHAnsi"/>
                <w:b/>
                <w:bCs/>
                <w:sz w:val="23"/>
                <w:szCs w:val="23"/>
              </w:rPr>
              <w:t>a:</w:t>
            </w:r>
            <w:r w:rsidR="00761A24" w:rsidRPr="00DC71C6">
              <w:rPr>
                <w:rFonts w:cstheme="minorHAnsi"/>
                <w:b/>
                <w:bCs/>
                <w:sz w:val="23"/>
                <w:szCs w:val="23"/>
              </w:rPr>
              <w:t xml:space="preserve"> najveću preraspodjelu kapitala u povijesti</w:t>
            </w:r>
          </w:p>
          <w:p w14:paraId="5A88672F" w14:textId="3061DE12" w:rsidR="00620F94" w:rsidRPr="00DC71C6" w:rsidRDefault="00620F94" w:rsidP="00EE533E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126EB7" w:rsidRPr="00DC71C6" w14:paraId="47AD2A40" w14:textId="77777777" w:rsidTr="00D94D49">
        <w:trPr>
          <w:trHeight w:val="425"/>
          <w:jc w:val="center"/>
        </w:trPr>
        <w:tc>
          <w:tcPr>
            <w:tcW w:w="1555" w:type="dxa"/>
            <w:gridSpan w:val="2"/>
            <w:shd w:val="clear" w:color="auto" w:fill="A8D08D" w:themeFill="accent6" w:themeFillTint="99"/>
            <w:vAlign w:val="center"/>
          </w:tcPr>
          <w:p w14:paraId="2AD26C3E" w14:textId="6220EF0C" w:rsidR="00126EB7" w:rsidRPr="00DC71C6" w:rsidRDefault="00126EB7" w:rsidP="00126EB7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9231D1">
              <w:rPr>
                <w:rFonts w:cstheme="minorHAnsi"/>
                <w:b/>
                <w:bCs/>
              </w:rPr>
              <w:lastRenderedPageBreak/>
              <w:t>Povezani materijali</w:t>
            </w:r>
          </w:p>
        </w:tc>
        <w:tc>
          <w:tcPr>
            <w:tcW w:w="7789" w:type="dxa"/>
          </w:tcPr>
          <w:p w14:paraId="658F5B44" w14:textId="7D4F3FDA" w:rsidR="00126EB7" w:rsidRPr="00DC71C6" w:rsidRDefault="00126EB7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r w:rsidRPr="00DC71C6">
              <w:rPr>
                <w:rFonts w:cstheme="minorHAnsi"/>
                <w:sz w:val="23"/>
                <w:szCs w:val="23"/>
              </w:rPr>
              <w:t>RESTART_PR3_05_SBA_Sustainable, social, and green entrepreneurship</w:t>
            </w:r>
          </w:p>
        </w:tc>
      </w:tr>
      <w:tr w:rsidR="00126EB7" w:rsidRPr="00DC71C6" w14:paraId="18F820DF" w14:textId="77777777" w:rsidTr="009A04AA">
        <w:trPr>
          <w:trHeight w:val="402"/>
          <w:jc w:val="center"/>
        </w:trPr>
        <w:tc>
          <w:tcPr>
            <w:tcW w:w="1555" w:type="dxa"/>
            <w:gridSpan w:val="2"/>
            <w:shd w:val="clear" w:color="auto" w:fill="A8D08D" w:themeFill="accent6" w:themeFillTint="99"/>
            <w:vAlign w:val="center"/>
          </w:tcPr>
          <w:p w14:paraId="089927D8" w14:textId="56C84B26" w:rsidR="00126EB7" w:rsidRPr="00DC71C6" w:rsidRDefault="00126EB7" w:rsidP="00126EB7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9231D1">
              <w:rPr>
                <w:rFonts w:cstheme="minorHAnsi"/>
                <w:b/>
                <w:bCs/>
              </w:rPr>
              <w:t>Povezani linkovi</w:t>
            </w:r>
          </w:p>
        </w:tc>
        <w:tc>
          <w:tcPr>
            <w:tcW w:w="7789" w:type="dxa"/>
          </w:tcPr>
          <w:p w14:paraId="49C3D838" w14:textId="374743CB" w:rsidR="00126EB7" w:rsidRPr="00DC71C6" w:rsidRDefault="00000000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101" w:history="1">
              <w:r w:rsidR="00126EB7"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https://www.un.org/en/conferences/environment/stockholm1972</w:t>
              </w:r>
            </w:hyperlink>
          </w:p>
          <w:p w14:paraId="15B52991" w14:textId="770E1F93" w:rsidR="00126EB7" w:rsidRPr="00DC71C6" w:rsidRDefault="00000000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102" w:history="1">
              <w:r w:rsidR="00126EB7"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https://www.un.org/en/conferences/environment/rio1992</w:t>
              </w:r>
            </w:hyperlink>
          </w:p>
          <w:p w14:paraId="7294BEFB" w14:textId="69A9D79A" w:rsidR="00126EB7" w:rsidRPr="00DC71C6" w:rsidRDefault="00000000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103" w:history="1">
              <w:r w:rsidR="00126EB7"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https://www.un.org/en/conferences/environment/newyork2015</w:t>
              </w:r>
            </w:hyperlink>
          </w:p>
          <w:p w14:paraId="30216A03" w14:textId="39D1D58C" w:rsidR="00126EB7" w:rsidRPr="00DC71C6" w:rsidRDefault="00000000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104" w:history="1">
              <w:r w:rsidR="00126EB7"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https://www.stockholm50.global/news-and-stories/why-does-stockholm50-matter-what-did-it-achieve-what-does-it-offer-going-forward</w:t>
              </w:r>
            </w:hyperlink>
          </w:p>
          <w:p w14:paraId="09BBFCD1" w14:textId="07F935F3" w:rsidR="00126EB7" w:rsidRPr="00DC71C6" w:rsidRDefault="00000000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105" w:history="1">
              <w:r w:rsidR="00126EB7" w:rsidRPr="00DC71C6">
                <w:rPr>
                  <w:rStyle w:val="Hyperlink"/>
                  <w:rFonts w:cstheme="minorHAnsi"/>
                  <w:sz w:val="23"/>
                  <w:szCs w:val="23"/>
                </w:rPr>
                <w:t>https://wedocs.unep.org/bitstream/handle/20.500.11822/40110/Key%20Messages%20and%20Recommendations%20-%20Formatted.pdf?sequence=1&amp;isAllowed=y</w:t>
              </w:r>
            </w:hyperlink>
          </w:p>
          <w:p w14:paraId="0DE60E2D" w14:textId="4897A297" w:rsidR="00126EB7" w:rsidRPr="00DC71C6" w:rsidRDefault="00000000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106" w:history="1">
              <w:r w:rsidR="00126EB7"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https://www.supplychain247.com/article/circular_supply_chain_the_missing_link/Kuebix</w:t>
              </w:r>
            </w:hyperlink>
          </w:p>
          <w:p w14:paraId="49229420" w14:textId="60C815AF" w:rsidR="00126EB7" w:rsidRPr="00DC71C6" w:rsidRDefault="00000000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107" w:history="1">
              <w:r w:rsidR="00126EB7"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https://www.ecolabelindex.com/ecolabels/?st=region=europe</w:t>
              </w:r>
            </w:hyperlink>
          </w:p>
          <w:p w14:paraId="74878CC1" w14:textId="1038F6EA" w:rsidR="00126EB7" w:rsidRPr="00DC71C6" w:rsidRDefault="00000000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108" w:history="1">
              <w:r w:rsidR="00126EB7"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https://www.businessnewsdaily.com/7832-social-media-for-business.html</w:t>
              </w:r>
            </w:hyperlink>
          </w:p>
          <w:p w14:paraId="51D65191" w14:textId="51785D4F" w:rsidR="00126EB7" w:rsidRPr="00DC71C6" w:rsidRDefault="00000000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109" w:history="1">
              <w:r w:rsidR="00126EB7" w:rsidRPr="00DC71C6">
                <w:rPr>
                  <w:rStyle w:val="Hyperlink"/>
                  <w:rFonts w:cstheme="minorHAnsi"/>
                  <w:sz w:val="23"/>
                  <w:szCs w:val="23"/>
                </w:rPr>
                <w:t>https://icsb.org/toptrends2023/</w:t>
              </w:r>
            </w:hyperlink>
          </w:p>
          <w:p w14:paraId="74157B3B" w14:textId="6E431431" w:rsidR="00126EB7" w:rsidRPr="00DC71C6" w:rsidRDefault="00000000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110" w:history="1">
              <w:r w:rsidR="00126EB7" w:rsidRPr="00DC71C6">
                <w:rPr>
                  <w:rStyle w:val="Hyperlink"/>
                  <w:rFonts w:cstheme="minorHAnsi"/>
                  <w:sz w:val="23"/>
                  <w:szCs w:val="23"/>
                </w:rPr>
                <w:t>https://single-market-economy.ec.europa.eu/sectors/proximity-and-social-economy/social-economy-eu_en</w:t>
              </w:r>
            </w:hyperlink>
          </w:p>
          <w:p w14:paraId="6E1144A7" w14:textId="19AFD6A5" w:rsidR="00126EB7" w:rsidRPr="00DC71C6" w:rsidRDefault="00000000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111" w:history="1">
              <w:r w:rsidR="00126EB7" w:rsidRPr="00DC71C6">
                <w:rPr>
                  <w:rStyle w:val="Hyperlink"/>
                  <w:rFonts w:cstheme="minorHAnsi"/>
                  <w:sz w:val="23"/>
                  <w:szCs w:val="23"/>
                </w:rPr>
                <w:t>https://businessjargons.com/social-entrepreneurship.html</w:t>
              </w:r>
            </w:hyperlink>
          </w:p>
          <w:p w14:paraId="14A17200" w14:textId="175B881C" w:rsidR="00126EB7" w:rsidRPr="00DC71C6" w:rsidRDefault="00000000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112" w:history="1">
              <w:r w:rsidR="00126EB7" w:rsidRPr="00DC71C6">
                <w:rPr>
                  <w:rStyle w:val="Hyperlink"/>
                  <w:rFonts w:cstheme="minorHAnsi"/>
                  <w:sz w:val="23"/>
                  <w:szCs w:val="23"/>
                </w:rPr>
                <w:t>https://web.archive.org/web/20160203162342/http:/www.hec.edu/content/download/52956/470943/file/Article%20LRP%20Yunus%20Moingeon%20Lehmann-Ortega%20d%C3%A9finitif.pdf</w:t>
              </w:r>
            </w:hyperlink>
          </w:p>
          <w:p w14:paraId="378DEEF4" w14:textId="30BF5F29" w:rsidR="00126EB7" w:rsidRPr="00DC71C6" w:rsidRDefault="00000000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113" w:history="1">
              <w:r w:rsidR="00126EB7"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https://www.mirri.gov.sk/wp-content/uploads/2021/08/Handbook-on-Social-Innovation_27062021.pdf</w:t>
              </w:r>
            </w:hyperlink>
          </w:p>
          <w:p w14:paraId="41D43DF9" w14:textId="217C546D" w:rsidR="00126EB7" w:rsidRPr="00DC71C6" w:rsidRDefault="00000000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114" w:history="1">
              <w:r w:rsidR="00126EB7" w:rsidRPr="00DC71C6">
                <w:rPr>
                  <w:rStyle w:val="Hyperlink"/>
                  <w:rFonts w:cstheme="minorHAnsi"/>
                  <w:sz w:val="23"/>
                  <w:szCs w:val="23"/>
                </w:rPr>
                <w:t>https://projects2014-2020.interregeurope.eu/brese/good-practices/</w:t>
              </w:r>
            </w:hyperlink>
          </w:p>
          <w:p w14:paraId="719EE829" w14:textId="7752F8FE" w:rsidR="00126EB7" w:rsidRPr="00DC71C6" w:rsidRDefault="00000000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115" w:history="1">
              <w:r w:rsidR="00126EB7"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https://www.investopedia.com/terms/c/corp-social-responsibility.asp</w:t>
              </w:r>
            </w:hyperlink>
          </w:p>
          <w:p w14:paraId="45270E40" w14:textId="718253CA" w:rsidR="00126EB7" w:rsidRPr="00DC71C6" w:rsidRDefault="00000000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116" w:history="1">
              <w:r w:rsidR="00126EB7"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https://www.weforum.org/agenda/2021/01/5-ways-business-can-support-and-partner-with-social-entrepreneurs/</w:t>
              </w:r>
            </w:hyperlink>
          </w:p>
          <w:p w14:paraId="2C136411" w14:textId="28F00823" w:rsidR="00126EB7" w:rsidRPr="00DC71C6" w:rsidRDefault="00000000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117" w:history="1">
              <w:r w:rsidR="00126EB7" w:rsidRPr="00DC71C6">
                <w:rPr>
                  <w:rStyle w:val="Hyperlink"/>
                  <w:rFonts w:cstheme="minorHAnsi"/>
                  <w:sz w:val="23"/>
                  <w:szCs w:val="23"/>
                </w:rPr>
                <w:t>https://ec.europa.eu/social/main.jsp?catId=1537&amp;langId=en</w:t>
              </w:r>
            </w:hyperlink>
          </w:p>
          <w:p w14:paraId="52740369" w14:textId="39638CA2" w:rsidR="00126EB7" w:rsidRPr="00DC71C6" w:rsidRDefault="00000000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118" w:history="1">
              <w:r w:rsidR="00126EB7" w:rsidRPr="00DC71C6">
                <w:rPr>
                  <w:rStyle w:val="Hyperlink"/>
                  <w:rFonts w:cstheme="minorHAnsi"/>
                  <w:sz w:val="23"/>
                  <w:szCs w:val="23"/>
                </w:rPr>
                <w:t>https://greenbusinessbureau.com/topics/green-team/measuring-sustainability-as-an-internal-process-of-a-company/</w:t>
              </w:r>
            </w:hyperlink>
          </w:p>
          <w:p w14:paraId="41E7FE49" w14:textId="67154B66" w:rsidR="00126EB7" w:rsidRPr="00DC71C6" w:rsidRDefault="00000000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119" w:history="1">
              <w:r w:rsidR="00126EB7"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https://www.consilium.europa.eu/en/policies/green-deal/fit-for-55-the-eu-plan-for-a-green-transition/</w:t>
              </w:r>
            </w:hyperlink>
          </w:p>
          <w:p w14:paraId="7AFF8D66" w14:textId="051ED872" w:rsidR="00126EB7" w:rsidRPr="00DC71C6" w:rsidRDefault="00000000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120" w:history="1">
              <w:r w:rsidR="00126EB7" w:rsidRPr="00DC71C6">
                <w:rPr>
                  <w:rStyle w:val="Hyperlink"/>
                  <w:rFonts w:cstheme="minorHAnsi"/>
                  <w:sz w:val="23"/>
                  <w:szCs w:val="23"/>
                </w:rPr>
                <w:t>https://offset.climateneutralnow.org/footprintcalc</w:t>
              </w:r>
            </w:hyperlink>
          </w:p>
          <w:p w14:paraId="1CB8E403" w14:textId="025F55AE" w:rsidR="00126EB7" w:rsidRPr="00DC71C6" w:rsidRDefault="00000000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121" w:anchor="/" w:history="1">
              <w:r w:rsidR="00126EB7" w:rsidRPr="00DC71C6">
                <w:rPr>
                  <w:rStyle w:val="Hyperlink"/>
                  <w:rFonts w:cstheme="minorHAnsi"/>
                  <w:sz w:val="23"/>
                  <w:szCs w:val="23"/>
                </w:rPr>
                <w:t>https://footprint.wwf.org.uk/#/</w:t>
              </w:r>
            </w:hyperlink>
          </w:p>
          <w:p w14:paraId="3FD462CF" w14:textId="2A5024D3" w:rsidR="00126EB7" w:rsidRPr="00DC71C6" w:rsidRDefault="00000000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122" w:history="1">
              <w:r w:rsidR="00126EB7"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https://www.nature.org/en-us/get-involved/how-to-help/carbon-footprint-calculator/</w:t>
              </w:r>
            </w:hyperlink>
          </w:p>
          <w:p w14:paraId="0FF3A419" w14:textId="03A14429" w:rsidR="00126EB7" w:rsidRPr="00DC71C6" w:rsidRDefault="00000000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123" w:history="1">
              <w:r w:rsidR="00126EB7"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https://www.footprintcalculator.org/home/en</w:t>
              </w:r>
            </w:hyperlink>
          </w:p>
          <w:p w14:paraId="292A7333" w14:textId="0F6B0C59" w:rsidR="00126EB7" w:rsidRPr="00DC71C6" w:rsidRDefault="00000000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124" w:history="1">
              <w:r w:rsidR="00126EB7"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https://www3.epa.gov/carbon-footprint-calculator/</w:t>
              </w:r>
            </w:hyperlink>
          </w:p>
          <w:p w14:paraId="769A4FE6" w14:textId="074C7178" w:rsidR="00126EB7" w:rsidRPr="00DC71C6" w:rsidRDefault="00126EB7" w:rsidP="00126EB7">
            <w:pPr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126EB7" w:rsidRPr="00DC71C6" w14:paraId="4540B084" w14:textId="77777777" w:rsidTr="000A5909">
        <w:trPr>
          <w:jc w:val="center"/>
        </w:trPr>
        <w:tc>
          <w:tcPr>
            <w:tcW w:w="1555" w:type="dxa"/>
            <w:gridSpan w:val="2"/>
            <w:shd w:val="clear" w:color="auto" w:fill="A8D08D" w:themeFill="accent6" w:themeFillTint="99"/>
            <w:vAlign w:val="center"/>
          </w:tcPr>
          <w:p w14:paraId="0211B74C" w14:textId="7E467316" w:rsidR="00126EB7" w:rsidRPr="00DC71C6" w:rsidRDefault="00126EB7" w:rsidP="00126EB7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9231D1">
              <w:rPr>
                <w:rFonts w:cstheme="minorHAnsi"/>
                <w:b/>
                <w:bCs/>
              </w:rPr>
              <w:lastRenderedPageBreak/>
              <w:t>Video u YouTube formatu (neobavezno)</w:t>
            </w:r>
          </w:p>
        </w:tc>
        <w:tc>
          <w:tcPr>
            <w:tcW w:w="7789" w:type="dxa"/>
          </w:tcPr>
          <w:p w14:paraId="24A474B4" w14:textId="431B93D5" w:rsidR="00126EB7" w:rsidRPr="00DC71C6" w:rsidRDefault="00126EB7" w:rsidP="00126EB7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12204C82" w14:textId="1F798767" w:rsidR="00126EB7" w:rsidRPr="00DC71C6" w:rsidRDefault="00000000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125" w:history="1">
              <w:r w:rsidR="00126EB7"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https://www.youtube.com/watch?v=zx04Kl8y4dE</w:t>
              </w:r>
            </w:hyperlink>
          </w:p>
          <w:p w14:paraId="6B7CC1C3" w14:textId="11A09065" w:rsidR="00126EB7" w:rsidRPr="00DC71C6" w:rsidRDefault="00000000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126" w:history="1">
              <w:r w:rsidR="00126EB7"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https://www.youtube.com/watch?v=9SVYnKKOG-w</w:t>
              </w:r>
            </w:hyperlink>
          </w:p>
          <w:p w14:paraId="57D02D5C" w14:textId="0269C13F" w:rsidR="00126EB7" w:rsidRPr="00DC71C6" w:rsidRDefault="00000000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127" w:history="1">
              <w:r w:rsidR="00126EB7"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https://www.youtube.com/watch?v=fYhpfI_JIMU</w:t>
              </w:r>
            </w:hyperlink>
          </w:p>
          <w:p w14:paraId="07A9F5D6" w14:textId="3DA8B87C" w:rsidR="00126EB7" w:rsidRPr="00DC71C6" w:rsidRDefault="00000000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128" w:history="1">
              <w:r w:rsidR="00126EB7"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https://www.youtube.com/watch?v=aTo0qtdVMpM</w:t>
              </w:r>
            </w:hyperlink>
          </w:p>
          <w:p w14:paraId="1219F39F" w14:textId="29AC5C41" w:rsidR="00126EB7" w:rsidRPr="00DC71C6" w:rsidRDefault="00000000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129" w:history="1">
              <w:r w:rsidR="00126EB7"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https://www.youtube.com/watch?v=TxwGZppT2WA</w:t>
              </w:r>
            </w:hyperlink>
          </w:p>
          <w:p w14:paraId="25A630DF" w14:textId="18C56BF4" w:rsidR="00126EB7" w:rsidRPr="00DC71C6" w:rsidRDefault="00000000" w:rsidP="00126EB7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130" w:history="1">
              <w:r w:rsidR="00126EB7" w:rsidRPr="00DC71C6">
                <w:rPr>
                  <w:rStyle w:val="Hyperlink"/>
                  <w:rFonts w:cstheme="minorHAnsi"/>
                  <w:sz w:val="23"/>
                  <w:szCs w:val="23"/>
                </w:rPr>
                <w:t>https://www.youtube.com/watch?v=5_SGWaAcyyw</w:t>
              </w:r>
            </w:hyperlink>
          </w:p>
          <w:p w14:paraId="7CB19F7E" w14:textId="41E78F99" w:rsidR="00126EB7" w:rsidRPr="00DC71C6" w:rsidRDefault="00126EB7" w:rsidP="00126EB7">
            <w:pPr>
              <w:rPr>
                <w:rFonts w:cstheme="minorHAnsi"/>
                <w:sz w:val="23"/>
                <w:szCs w:val="23"/>
              </w:rPr>
            </w:pPr>
          </w:p>
        </w:tc>
      </w:tr>
    </w:tbl>
    <w:p w14:paraId="7A9518D2" w14:textId="595606E5" w:rsidR="007B2C94" w:rsidRPr="00DC71C6" w:rsidRDefault="007B2C94" w:rsidP="007B2C94">
      <w:pPr>
        <w:rPr>
          <w:sz w:val="24"/>
          <w:szCs w:val="24"/>
        </w:rPr>
      </w:pPr>
    </w:p>
    <w:sectPr w:rsidR="007B2C94" w:rsidRPr="00DC71C6" w:rsidSect="002644BC">
      <w:headerReference w:type="default" r:id="rId131"/>
      <w:footerReference w:type="default" r:id="rId132"/>
      <w:pgSz w:w="11906" w:h="16838"/>
      <w:pgMar w:top="225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67F4" w14:textId="77777777" w:rsidR="008C71E4" w:rsidRDefault="008C71E4" w:rsidP="004E25DC">
      <w:pPr>
        <w:spacing w:after="0" w:line="240" w:lineRule="auto"/>
      </w:pPr>
      <w:r>
        <w:separator/>
      </w:r>
    </w:p>
  </w:endnote>
  <w:endnote w:type="continuationSeparator" w:id="0">
    <w:p w14:paraId="4540654B" w14:textId="77777777" w:rsidR="008C71E4" w:rsidRDefault="008C71E4" w:rsidP="004E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&quot;Courier New&quot;&quot;,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9D30" w14:textId="77777777" w:rsidR="00E33FEA" w:rsidRDefault="00E33FE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7240A" wp14:editId="11DE8DC5">
              <wp:simplePos x="0" y="0"/>
              <wp:positionH relativeFrom="page">
                <wp:posOffset>0</wp:posOffset>
              </wp:positionH>
              <wp:positionV relativeFrom="paragraph">
                <wp:posOffset>120015</wp:posOffset>
              </wp:positionV>
              <wp:extent cx="7581900" cy="57150"/>
              <wp:effectExtent l="0" t="0" r="19050" b="1905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57150"/>
                      </a:xfrm>
                      <a:prstGeom prst="rect">
                        <a:avLst/>
                      </a:prstGeom>
                      <a:solidFill>
                        <a:srgbClr val="99CB3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2C29246B">
            <v:rect id="Rectángulo 14" style="position:absolute;margin-left:0;margin-top:9.45pt;width:597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99cb38" strokecolor="#1f4d78 [1604]" strokeweight="1pt" w14:anchorId="56774A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">
              <w10:wrap anchorx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174E4" wp14:editId="471E1CC1">
              <wp:simplePos x="0" y="0"/>
              <wp:positionH relativeFrom="page">
                <wp:posOffset>-20320</wp:posOffset>
              </wp:positionH>
              <wp:positionV relativeFrom="paragraph">
                <wp:posOffset>167005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41EE5B" w14:textId="77777777" w:rsidR="00E33FEA" w:rsidRPr="004012BE" w:rsidRDefault="00E33FEA" w:rsidP="001011A7">
                          <w:pPr>
                            <w:pStyle w:val="BodyText"/>
                            <w:spacing w:line="268" w:lineRule="auto"/>
                            <w:ind w:left="284" w:right="116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>T</w:t>
                          </w:r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he European Commission's support for the production of this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publication does not</w:t>
                          </w:r>
                          <w:r w:rsidRPr="004012BE">
                            <w:rPr>
                              <w:spacing w:val="1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constitute an endorsement of the contents, which reflect the views only of the authors,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and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Commission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cannot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held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responsible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for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any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use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which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may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made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of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information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contained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therein.</w:t>
                          </w:r>
                        </w:p>
                        <w:p w14:paraId="2161F586" w14:textId="77777777" w:rsidR="00E33FEA" w:rsidRPr="001011A7" w:rsidRDefault="00E33FEA" w:rsidP="001011A7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F174E4" id="Rectángulo 13" o:spid="_x0000_s1026" style="position:absolute;margin-left:-1.6pt;margin-top:13.15pt;width:59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" fillcolor="#63a537" strokecolor="#1f4d78 [1604]" strokeweight="1pt">
              <v:textbox>
                <w:txbxContent>
                  <w:p w14:paraId="6941EE5B" w14:textId="77777777" w:rsidR="00E33FEA" w:rsidRPr="004012BE" w:rsidRDefault="00E33FEA" w:rsidP="001011A7">
                    <w:pPr>
                      <w:pStyle w:val="BodyText"/>
                      <w:spacing w:line="268" w:lineRule="auto"/>
                      <w:ind w:left="284" w:right="116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T</w:t>
                    </w:r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he European Commission's support for the production of this </w:t>
                    </w:r>
                    <w:r w:rsidRPr="004012BE">
                      <w:rPr>
                        <w:w w:val="105"/>
                        <w:sz w:val="16"/>
                      </w:rPr>
                      <w:t>publication does not</w:t>
                    </w:r>
                    <w:r w:rsidRPr="004012BE"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constitute an endorsement of the contents, which reflect the views only of the authors,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and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Commission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cannot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held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responsible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for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any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use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which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may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made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of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information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contained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therein.</w:t>
                    </w:r>
                  </w:p>
                  <w:p w14:paraId="2161F586" w14:textId="77777777" w:rsidR="00E33FEA" w:rsidRPr="001011A7" w:rsidRDefault="00E33FEA" w:rsidP="001011A7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E04F" w14:textId="77777777" w:rsidR="008C71E4" w:rsidRDefault="008C71E4" w:rsidP="004E25DC">
      <w:pPr>
        <w:spacing w:after="0" w:line="240" w:lineRule="auto"/>
      </w:pPr>
      <w:r>
        <w:separator/>
      </w:r>
    </w:p>
  </w:footnote>
  <w:footnote w:type="continuationSeparator" w:id="0">
    <w:p w14:paraId="76FE9B54" w14:textId="77777777" w:rsidR="008C71E4" w:rsidRDefault="008C71E4" w:rsidP="004E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F523" w14:textId="593D447E" w:rsidR="00E33FEA" w:rsidRDefault="00E33FEA" w:rsidP="00AB39D5">
    <w:pPr>
      <w:pStyle w:val="Header"/>
    </w:pPr>
    <w:r w:rsidRPr="00575AAD">
      <w:rPr>
        <w:rFonts w:cstheme="minorHAnsi"/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1E797323" wp14:editId="78FBA435">
          <wp:simplePos x="0" y="0"/>
          <wp:positionH relativeFrom="margin">
            <wp:align>right</wp:align>
          </wp:positionH>
          <wp:positionV relativeFrom="paragraph">
            <wp:posOffset>187960</wp:posOffset>
          </wp:positionV>
          <wp:extent cx="2145665" cy="450850"/>
          <wp:effectExtent l="0" t="0" r="0" b="6350"/>
          <wp:wrapTopAndBottom/>
          <wp:docPr id="23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F585A57" wp14:editId="0B7D807A">
          <wp:simplePos x="0" y="0"/>
          <wp:positionH relativeFrom="margin">
            <wp:align>left</wp:align>
          </wp:positionH>
          <wp:positionV relativeFrom="paragraph">
            <wp:posOffset>106045</wp:posOffset>
          </wp:positionV>
          <wp:extent cx="2438400" cy="627951"/>
          <wp:effectExtent l="0" t="0" r="0" b="1270"/>
          <wp:wrapThrough wrapText="bothSides">
            <wp:wrapPolygon edited="0">
              <wp:start x="0" y="0"/>
              <wp:lineTo x="0" y="20988"/>
              <wp:lineTo x="21431" y="20988"/>
              <wp:lineTo x="21431" y="0"/>
              <wp:lineTo x="0" y="0"/>
            </wp:wrapPolygon>
          </wp:wrapThrough>
          <wp:docPr id="2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2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3EA"/>
    <w:multiLevelType w:val="hybridMultilevel"/>
    <w:tmpl w:val="FFB0C00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434C5"/>
    <w:multiLevelType w:val="hybridMultilevel"/>
    <w:tmpl w:val="8F74C3CA"/>
    <w:lvl w:ilvl="0" w:tplc="9AF403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18FFCA">
      <w:start w:val="1"/>
      <w:numFmt w:val="bullet"/>
      <w:lvlText w:val="o"/>
      <w:lvlJc w:val="left"/>
      <w:pPr>
        <w:ind w:left="1440" w:hanging="360"/>
      </w:pPr>
      <w:rPr>
        <w:rFonts w:ascii="&quot;&quot;Courier New&quot;&quot;,serif" w:hAnsi="&quot;&quot;Courier New&quot;&quot;,serif" w:hint="default"/>
      </w:rPr>
    </w:lvl>
    <w:lvl w:ilvl="2" w:tplc="A2BA3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8C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E7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D6A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68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EA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3E9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3AE7"/>
    <w:multiLevelType w:val="hybridMultilevel"/>
    <w:tmpl w:val="E132CA5A"/>
    <w:lvl w:ilvl="0" w:tplc="8F38FD6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116BCE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4A4840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9544AD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07A3CF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D78F01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B50641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C0E315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1FA33B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0E4D5A76"/>
    <w:multiLevelType w:val="hybridMultilevel"/>
    <w:tmpl w:val="3FF06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C52FF"/>
    <w:multiLevelType w:val="hybridMultilevel"/>
    <w:tmpl w:val="4E84B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04DD"/>
    <w:multiLevelType w:val="hybridMultilevel"/>
    <w:tmpl w:val="9BAC7D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542B86"/>
    <w:multiLevelType w:val="hybridMultilevel"/>
    <w:tmpl w:val="D0340F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AA42C3"/>
    <w:multiLevelType w:val="hybridMultilevel"/>
    <w:tmpl w:val="C7128B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6229A5"/>
    <w:multiLevelType w:val="hybridMultilevel"/>
    <w:tmpl w:val="C2C80B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CC10B1"/>
    <w:multiLevelType w:val="hybridMultilevel"/>
    <w:tmpl w:val="206670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CD1E3F"/>
    <w:multiLevelType w:val="hybridMultilevel"/>
    <w:tmpl w:val="9D7E5B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9B211E"/>
    <w:multiLevelType w:val="hybridMultilevel"/>
    <w:tmpl w:val="47947DC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463091"/>
    <w:multiLevelType w:val="hybridMultilevel"/>
    <w:tmpl w:val="6A7A637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73144"/>
    <w:multiLevelType w:val="hybridMultilevel"/>
    <w:tmpl w:val="6D3E6A1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E37649"/>
    <w:multiLevelType w:val="hybridMultilevel"/>
    <w:tmpl w:val="4162A96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E04EC4"/>
    <w:multiLevelType w:val="hybridMultilevel"/>
    <w:tmpl w:val="ED5699A8"/>
    <w:lvl w:ilvl="0" w:tplc="4C944E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1727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B820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FDA56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32AF0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E4C2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27432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2E650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AA35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7D657001"/>
    <w:multiLevelType w:val="hybridMultilevel"/>
    <w:tmpl w:val="31503D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577759"/>
    <w:multiLevelType w:val="hybridMultilevel"/>
    <w:tmpl w:val="A8AEB1E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9191356">
    <w:abstractNumId w:val="1"/>
  </w:num>
  <w:num w:numId="2" w16cid:durableId="464466883">
    <w:abstractNumId w:val="3"/>
  </w:num>
  <w:num w:numId="3" w16cid:durableId="144205220">
    <w:abstractNumId w:val="15"/>
  </w:num>
  <w:num w:numId="4" w16cid:durableId="965502302">
    <w:abstractNumId w:val="2"/>
  </w:num>
  <w:num w:numId="5" w16cid:durableId="795368635">
    <w:abstractNumId w:val="4"/>
  </w:num>
  <w:num w:numId="6" w16cid:durableId="1998264453">
    <w:abstractNumId w:val="10"/>
  </w:num>
  <w:num w:numId="7" w16cid:durableId="1846701863">
    <w:abstractNumId w:val="17"/>
  </w:num>
  <w:num w:numId="8" w16cid:durableId="863906184">
    <w:abstractNumId w:val="14"/>
  </w:num>
  <w:num w:numId="9" w16cid:durableId="25840743">
    <w:abstractNumId w:val="11"/>
  </w:num>
  <w:num w:numId="10" w16cid:durableId="963198107">
    <w:abstractNumId w:val="7"/>
  </w:num>
  <w:num w:numId="11" w16cid:durableId="1721323105">
    <w:abstractNumId w:val="6"/>
  </w:num>
  <w:num w:numId="12" w16cid:durableId="107356864">
    <w:abstractNumId w:val="13"/>
  </w:num>
  <w:num w:numId="13" w16cid:durableId="1605191122">
    <w:abstractNumId w:val="9"/>
  </w:num>
  <w:num w:numId="14" w16cid:durableId="1471441957">
    <w:abstractNumId w:val="5"/>
  </w:num>
  <w:num w:numId="15" w16cid:durableId="1526552181">
    <w:abstractNumId w:val="16"/>
  </w:num>
  <w:num w:numId="16" w16cid:durableId="199326579">
    <w:abstractNumId w:val="8"/>
  </w:num>
  <w:num w:numId="17" w16cid:durableId="1808552409">
    <w:abstractNumId w:val="12"/>
  </w:num>
  <w:num w:numId="18" w16cid:durableId="286392853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DC"/>
    <w:rsid w:val="00005FAE"/>
    <w:rsid w:val="00014E88"/>
    <w:rsid w:val="00033396"/>
    <w:rsid w:val="0004179F"/>
    <w:rsid w:val="00045281"/>
    <w:rsid w:val="00067D3C"/>
    <w:rsid w:val="00077476"/>
    <w:rsid w:val="00083A60"/>
    <w:rsid w:val="000A6314"/>
    <w:rsid w:val="000E5305"/>
    <w:rsid w:val="001011A7"/>
    <w:rsid w:val="00102B90"/>
    <w:rsid w:val="00104A30"/>
    <w:rsid w:val="00106861"/>
    <w:rsid w:val="00113CA3"/>
    <w:rsid w:val="00117A77"/>
    <w:rsid w:val="00120B8C"/>
    <w:rsid w:val="001256E5"/>
    <w:rsid w:val="00126EB7"/>
    <w:rsid w:val="00147E39"/>
    <w:rsid w:val="00156D6A"/>
    <w:rsid w:val="001720E2"/>
    <w:rsid w:val="00172FE9"/>
    <w:rsid w:val="001778FC"/>
    <w:rsid w:val="00184D80"/>
    <w:rsid w:val="00187EC7"/>
    <w:rsid w:val="00195A68"/>
    <w:rsid w:val="001960F4"/>
    <w:rsid w:val="001A2DAC"/>
    <w:rsid w:val="001B0FA8"/>
    <w:rsid w:val="001B44C8"/>
    <w:rsid w:val="001C53B8"/>
    <w:rsid w:val="001D2460"/>
    <w:rsid w:val="001D6CC9"/>
    <w:rsid w:val="001D77FE"/>
    <w:rsid w:val="001E558A"/>
    <w:rsid w:val="001F2A98"/>
    <w:rsid w:val="001F47B1"/>
    <w:rsid w:val="001F6EB1"/>
    <w:rsid w:val="00206342"/>
    <w:rsid w:val="00210ACC"/>
    <w:rsid w:val="00210BD6"/>
    <w:rsid w:val="00227873"/>
    <w:rsid w:val="00235B0C"/>
    <w:rsid w:val="00263F34"/>
    <w:rsid w:val="002644BC"/>
    <w:rsid w:val="00270AFC"/>
    <w:rsid w:val="00272BC3"/>
    <w:rsid w:val="00282EB6"/>
    <w:rsid w:val="002A0C8A"/>
    <w:rsid w:val="002B0654"/>
    <w:rsid w:val="002B24AF"/>
    <w:rsid w:val="002B4C85"/>
    <w:rsid w:val="002B727D"/>
    <w:rsid w:val="002D0E15"/>
    <w:rsid w:val="002E2284"/>
    <w:rsid w:val="002E5ADA"/>
    <w:rsid w:val="002E5B64"/>
    <w:rsid w:val="002E7BDB"/>
    <w:rsid w:val="002F3167"/>
    <w:rsid w:val="002F3E99"/>
    <w:rsid w:val="002F50C1"/>
    <w:rsid w:val="003118F3"/>
    <w:rsid w:val="003207D3"/>
    <w:rsid w:val="00330D65"/>
    <w:rsid w:val="00331DB7"/>
    <w:rsid w:val="00333ACA"/>
    <w:rsid w:val="003361CF"/>
    <w:rsid w:val="00336BC5"/>
    <w:rsid w:val="00352C4F"/>
    <w:rsid w:val="00360112"/>
    <w:rsid w:val="00360751"/>
    <w:rsid w:val="0036719D"/>
    <w:rsid w:val="00367820"/>
    <w:rsid w:val="0037389C"/>
    <w:rsid w:val="00374760"/>
    <w:rsid w:val="00386246"/>
    <w:rsid w:val="003911F9"/>
    <w:rsid w:val="00391315"/>
    <w:rsid w:val="003A1C27"/>
    <w:rsid w:val="003B6EA6"/>
    <w:rsid w:val="003C393A"/>
    <w:rsid w:val="003C5D58"/>
    <w:rsid w:val="003D025A"/>
    <w:rsid w:val="003D3066"/>
    <w:rsid w:val="003D4B93"/>
    <w:rsid w:val="003D57AA"/>
    <w:rsid w:val="003D7FDA"/>
    <w:rsid w:val="003E29BA"/>
    <w:rsid w:val="003E4D8F"/>
    <w:rsid w:val="003E5E49"/>
    <w:rsid w:val="00403827"/>
    <w:rsid w:val="00410FA7"/>
    <w:rsid w:val="0041445F"/>
    <w:rsid w:val="00415CD5"/>
    <w:rsid w:val="00416759"/>
    <w:rsid w:val="00423557"/>
    <w:rsid w:val="0042449B"/>
    <w:rsid w:val="004356DD"/>
    <w:rsid w:val="00436E33"/>
    <w:rsid w:val="00453BE0"/>
    <w:rsid w:val="00466E91"/>
    <w:rsid w:val="00467BE2"/>
    <w:rsid w:val="00474852"/>
    <w:rsid w:val="0047614B"/>
    <w:rsid w:val="004861F9"/>
    <w:rsid w:val="00493D27"/>
    <w:rsid w:val="00494B81"/>
    <w:rsid w:val="0049557B"/>
    <w:rsid w:val="004A3907"/>
    <w:rsid w:val="004A7582"/>
    <w:rsid w:val="004D45E8"/>
    <w:rsid w:val="004E0CBF"/>
    <w:rsid w:val="004E13A9"/>
    <w:rsid w:val="004E25DC"/>
    <w:rsid w:val="0050025B"/>
    <w:rsid w:val="005110B0"/>
    <w:rsid w:val="00512EC3"/>
    <w:rsid w:val="00527F6F"/>
    <w:rsid w:val="00545D94"/>
    <w:rsid w:val="00547907"/>
    <w:rsid w:val="005506B4"/>
    <w:rsid w:val="00551708"/>
    <w:rsid w:val="00557C67"/>
    <w:rsid w:val="00563CF3"/>
    <w:rsid w:val="0056684D"/>
    <w:rsid w:val="00584E43"/>
    <w:rsid w:val="0059156D"/>
    <w:rsid w:val="00596237"/>
    <w:rsid w:val="005A75A6"/>
    <w:rsid w:val="005B15E2"/>
    <w:rsid w:val="005C3461"/>
    <w:rsid w:val="005E0336"/>
    <w:rsid w:val="005F5E2E"/>
    <w:rsid w:val="0060233D"/>
    <w:rsid w:val="00611DE9"/>
    <w:rsid w:val="0061466C"/>
    <w:rsid w:val="00616617"/>
    <w:rsid w:val="00620F94"/>
    <w:rsid w:val="00651FE0"/>
    <w:rsid w:val="00662B62"/>
    <w:rsid w:val="00670EA0"/>
    <w:rsid w:val="00676D56"/>
    <w:rsid w:val="00684B9C"/>
    <w:rsid w:val="00686E8E"/>
    <w:rsid w:val="006A4BC4"/>
    <w:rsid w:val="006B1333"/>
    <w:rsid w:val="006D16A7"/>
    <w:rsid w:val="006E4576"/>
    <w:rsid w:val="006F5BC7"/>
    <w:rsid w:val="0070665A"/>
    <w:rsid w:val="00714ABE"/>
    <w:rsid w:val="00716D2D"/>
    <w:rsid w:val="00717EF5"/>
    <w:rsid w:val="00723725"/>
    <w:rsid w:val="00727F3F"/>
    <w:rsid w:val="00731335"/>
    <w:rsid w:val="00731E6A"/>
    <w:rsid w:val="00746F9E"/>
    <w:rsid w:val="00756D3D"/>
    <w:rsid w:val="00761227"/>
    <w:rsid w:val="00761A24"/>
    <w:rsid w:val="00790EA1"/>
    <w:rsid w:val="00791A03"/>
    <w:rsid w:val="007B2C94"/>
    <w:rsid w:val="007D1D18"/>
    <w:rsid w:val="007D3197"/>
    <w:rsid w:val="007D36EC"/>
    <w:rsid w:val="007D46CD"/>
    <w:rsid w:val="007E015A"/>
    <w:rsid w:val="007E200F"/>
    <w:rsid w:val="008052AC"/>
    <w:rsid w:val="0082483C"/>
    <w:rsid w:val="00842A3A"/>
    <w:rsid w:val="0086270C"/>
    <w:rsid w:val="00863AD7"/>
    <w:rsid w:val="008651D3"/>
    <w:rsid w:val="008701A0"/>
    <w:rsid w:val="008A6E17"/>
    <w:rsid w:val="008C1964"/>
    <w:rsid w:val="008C5223"/>
    <w:rsid w:val="008C71E4"/>
    <w:rsid w:val="008E394F"/>
    <w:rsid w:val="00906FDD"/>
    <w:rsid w:val="00913E8F"/>
    <w:rsid w:val="009213DD"/>
    <w:rsid w:val="00923AEF"/>
    <w:rsid w:val="00924417"/>
    <w:rsid w:val="00936EF1"/>
    <w:rsid w:val="00942636"/>
    <w:rsid w:val="00966832"/>
    <w:rsid w:val="009752EB"/>
    <w:rsid w:val="00976DF7"/>
    <w:rsid w:val="00984B29"/>
    <w:rsid w:val="009924C3"/>
    <w:rsid w:val="009A180A"/>
    <w:rsid w:val="009D310F"/>
    <w:rsid w:val="009D4425"/>
    <w:rsid w:val="009E0B59"/>
    <w:rsid w:val="009E20C0"/>
    <w:rsid w:val="009E3161"/>
    <w:rsid w:val="009F0292"/>
    <w:rsid w:val="009F2B95"/>
    <w:rsid w:val="00A212A1"/>
    <w:rsid w:val="00A245E9"/>
    <w:rsid w:val="00A324AB"/>
    <w:rsid w:val="00A34B58"/>
    <w:rsid w:val="00A539E7"/>
    <w:rsid w:val="00A71BCD"/>
    <w:rsid w:val="00A838B3"/>
    <w:rsid w:val="00A91CF2"/>
    <w:rsid w:val="00AA125D"/>
    <w:rsid w:val="00AA5EFD"/>
    <w:rsid w:val="00AB39D5"/>
    <w:rsid w:val="00AC5F35"/>
    <w:rsid w:val="00AD5889"/>
    <w:rsid w:val="00AD64EA"/>
    <w:rsid w:val="00AE779A"/>
    <w:rsid w:val="00AF588E"/>
    <w:rsid w:val="00B059A0"/>
    <w:rsid w:val="00B25DDD"/>
    <w:rsid w:val="00B34498"/>
    <w:rsid w:val="00B373E7"/>
    <w:rsid w:val="00B45964"/>
    <w:rsid w:val="00B47C07"/>
    <w:rsid w:val="00B63B89"/>
    <w:rsid w:val="00B70265"/>
    <w:rsid w:val="00B75923"/>
    <w:rsid w:val="00B759F2"/>
    <w:rsid w:val="00B76981"/>
    <w:rsid w:val="00BA52E0"/>
    <w:rsid w:val="00BB0C53"/>
    <w:rsid w:val="00BB28F0"/>
    <w:rsid w:val="00BC189E"/>
    <w:rsid w:val="00BC36EB"/>
    <w:rsid w:val="00BC3C4B"/>
    <w:rsid w:val="00BC6B46"/>
    <w:rsid w:val="00BE17AD"/>
    <w:rsid w:val="00BE6546"/>
    <w:rsid w:val="00BF6EAA"/>
    <w:rsid w:val="00C17AEB"/>
    <w:rsid w:val="00C17B02"/>
    <w:rsid w:val="00C21472"/>
    <w:rsid w:val="00C445C9"/>
    <w:rsid w:val="00C501B5"/>
    <w:rsid w:val="00C53404"/>
    <w:rsid w:val="00C56384"/>
    <w:rsid w:val="00C62FE5"/>
    <w:rsid w:val="00C713FC"/>
    <w:rsid w:val="00C77B41"/>
    <w:rsid w:val="00C90F1D"/>
    <w:rsid w:val="00C915F2"/>
    <w:rsid w:val="00C9573B"/>
    <w:rsid w:val="00CA04B7"/>
    <w:rsid w:val="00CC00C9"/>
    <w:rsid w:val="00CD6B15"/>
    <w:rsid w:val="00CE546F"/>
    <w:rsid w:val="00CF0C46"/>
    <w:rsid w:val="00CF312B"/>
    <w:rsid w:val="00D0408A"/>
    <w:rsid w:val="00D06331"/>
    <w:rsid w:val="00D16305"/>
    <w:rsid w:val="00D213CC"/>
    <w:rsid w:val="00D34369"/>
    <w:rsid w:val="00D3637B"/>
    <w:rsid w:val="00D50B29"/>
    <w:rsid w:val="00DA38BA"/>
    <w:rsid w:val="00DB0D1A"/>
    <w:rsid w:val="00DB1E74"/>
    <w:rsid w:val="00DC0449"/>
    <w:rsid w:val="00DC6CDE"/>
    <w:rsid w:val="00DC71C6"/>
    <w:rsid w:val="00DE2CCD"/>
    <w:rsid w:val="00DE2CE9"/>
    <w:rsid w:val="00E13453"/>
    <w:rsid w:val="00E156EE"/>
    <w:rsid w:val="00E2497D"/>
    <w:rsid w:val="00E27455"/>
    <w:rsid w:val="00E32824"/>
    <w:rsid w:val="00E33FEA"/>
    <w:rsid w:val="00E5371B"/>
    <w:rsid w:val="00E75391"/>
    <w:rsid w:val="00E95506"/>
    <w:rsid w:val="00EB31A4"/>
    <w:rsid w:val="00EC1A54"/>
    <w:rsid w:val="00ED03BC"/>
    <w:rsid w:val="00ED049E"/>
    <w:rsid w:val="00ED1CF5"/>
    <w:rsid w:val="00EE533E"/>
    <w:rsid w:val="00F000CC"/>
    <w:rsid w:val="00F041AB"/>
    <w:rsid w:val="00F325D1"/>
    <w:rsid w:val="00F34A79"/>
    <w:rsid w:val="00F379E7"/>
    <w:rsid w:val="00F45F79"/>
    <w:rsid w:val="00F54F37"/>
    <w:rsid w:val="00F70EA2"/>
    <w:rsid w:val="00F734F8"/>
    <w:rsid w:val="00F80344"/>
    <w:rsid w:val="00F955E8"/>
    <w:rsid w:val="00F97596"/>
    <w:rsid w:val="00F97C7F"/>
    <w:rsid w:val="00F97E25"/>
    <w:rsid w:val="00FB5D2C"/>
    <w:rsid w:val="00FC3866"/>
    <w:rsid w:val="00FC5717"/>
    <w:rsid w:val="00FC790B"/>
    <w:rsid w:val="00FF445F"/>
    <w:rsid w:val="00FF496E"/>
    <w:rsid w:val="086DFB72"/>
    <w:rsid w:val="2D30427A"/>
    <w:rsid w:val="465541C4"/>
    <w:rsid w:val="5934A012"/>
    <w:rsid w:val="763BF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39864"/>
  <w15:chartTrackingRefBased/>
  <w15:docId w15:val="{75D464EF-2289-45C5-AA24-558C70BE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58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5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B5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5DC"/>
  </w:style>
  <w:style w:type="paragraph" w:styleId="Footer">
    <w:name w:val="footer"/>
    <w:basedOn w:val="Normal"/>
    <w:link w:val="FooterChar"/>
    <w:uiPriority w:val="99"/>
    <w:unhideWhenUsed/>
    <w:rsid w:val="004E2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5DC"/>
  </w:style>
  <w:style w:type="paragraph" w:styleId="BodyText">
    <w:name w:val="Body Text"/>
    <w:basedOn w:val="Normal"/>
    <w:link w:val="BodyTextChar"/>
    <w:uiPriority w:val="1"/>
    <w:qFormat/>
    <w:rsid w:val="001011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011A7"/>
    <w:rPr>
      <w:rFonts w:ascii="Tahoma" w:eastAsia="Tahoma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B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C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64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4B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4B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BC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172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F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6E9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94B81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4B8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94B8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B5D2C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customStyle="1" w:styleId="Heading1Char">
    <w:name w:val="Heading 1 Char"/>
    <w:basedOn w:val="DefaultParagraphFont"/>
    <w:link w:val="Heading1"/>
    <w:uiPriority w:val="9"/>
    <w:rsid w:val="005915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88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0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2044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55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732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59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10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5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6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1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4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9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3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83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7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9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11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4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7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1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5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5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65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931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52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5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3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2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9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3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1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3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2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08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10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4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8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7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8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6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6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54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39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9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9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88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7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0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498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5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2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9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79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14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04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8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3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8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67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07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1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0514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06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4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6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9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4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4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14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8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2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55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73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110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4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0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1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30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9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956">
          <w:marLeft w:val="158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63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9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393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2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14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4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4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8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0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8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4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5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4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5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2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5253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4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53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4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4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56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86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41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4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5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8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43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6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5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1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6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98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1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3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03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2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9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c.europa.eu/social/main.jsp?catId=1537&amp;langId=en" TargetMode="External"/><Relationship Id="rId21" Type="http://schemas.openxmlformats.org/officeDocument/2006/relationships/hyperlink" Target="https://wedocs.unep.org/bitstream/handle/20.500.11822/40110/Key%20Messages%20and%20Recommendations%20-%20Formatted.pdf?sequence=1&amp;isAllowed=y" TargetMode="External"/><Relationship Id="rId42" Type="http://schemas.openxmlformats.org/officeDocument/2006/relationships/hyperlink" Target="https://www.youtube.com/watch?v=aTo0qtdVMpM" TargetMode="External"/><Relationship Id="rId63" Type="http://schemas.openxmlformats.org/officeDocument/2006/relationships/hyperlink" Target="https://www.youtube.com/watch?v=5_SGWaAcyyw&amp;ab_channel=OwlSwap" TargetMode="External"/><Relationship Id="rId84" Type="http://schemas.openxmlformats.org/officeDocument/2006/relationships/hyperlink" Target="https://ec.europa.eu/social/main.jsp?catId=1537&amp;langId=en" TargetMode="External"/><Relationship Id="rId16" Type="http://schemas.openxmlformats.org/officeDocument/2006/relationships/hyperlink" Target="https://www.un.org/en/conferences/environment/newyork2015" TargetMode="External"/><Relationship Id="rId107" Type="http://schemas.openxmlformats.org/officeDocument/2006/relationships/hyperlink" Target="https://www.ecolabelindex.com/ecolabels/?st=region=europe" TargetMode="External"/><Relationship Id="rId11" Type="http://schemas.openxmlformats.org/officeDocument/2006/relationships/hyperlink" Target="https://www.youtube.com/watch?v=zx04Kl8y4dE" TargetMode="External"/><Relationship Id="rId32" Type="http://schemas.openxmlformats.org/officeDocument/2006/relationships/hyperlink" Target="https://www.youtube.com/watch?v=fYhpfI_JIMU" TargetMode="External"/><Relationship Id="rId37" Type="http://schemas.openxmlformats.org/officeDocument/2006/relationships/hyperlink" Target="https://single-market-economy.ec.europa.eu/sectors/proximity-and-social-economy/social-economy-eu_en" TargetMode="External"/><Relationship Id="rId53" Type="http://schemas.openxmlformats.org/officeDocument/2006/relationships/hyperlink" Target="https://www.investopedia.com/terms/c/corp-social-responsibility.asp" TargetMode="External"/><Relationship Id="rId58" Type="http://schemas.openxmlformats.org/officeDocument/2006/relationships/hyperlink" Target="https://www.weforum.org/agenda/2021/01/5-ways-business-can-support-and-partner-with-social-entrepreneurs/" TargetMode="External"/><Relationship Id="rId74" Type="http://schemas.openxmlformats.org/officeDocument/2006/relationships/hyperlink" Target="https://www.consilium.europa.eu/en/policies/green-deal/fit-for-55-the-eu-plan-for-a-green-transition/" TargetMode="External"/><Relationship Id="rId79" Type="http://schemas.openxmlformats.org/officeDocument/2006/relationships/hyperlink" Target="https://www.footprintcalculator.org/home/en" TargetMode="External"/><Relationship Id="rId102" Type="http://schemas.openxmlformats.org/officeDocument/2006/relationships/hyperlink" Target="https://www.un.org/en/conferences/environment/rio1992" TargetMode="External"/><Relationship Id="rId123" Type="http://schemas.openxmlformats.org/officeDocument/2006/relationships/hyperlink" Target="https://www.footprintcalculator.org/home/en" TargetMode="External"/><Relationship Id="rId128" Type="http://schemas.openxmlformats.org/officeDocument/2006/relationships/hyperlink" Target="https://www.youtube.com/watch?v=aTo0qtdVMp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mckinsey.com/industries/industrials-and-electronics/our-insights/identifying-opportunities-and-starting-to-build-a-new-green-business-in-the-industrial-sector" TargetMode="External"/><Relationship Id="rId95" Type="http://schemas.openxmlformats.org/officeDocument/2006/relationships/hyperlink" Target="https://www.journalppw.com/index.php/jpsp/article/view/4675/3083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s://icsb.org/toptrends2023/" TargetMode="External"/><Relationship Id="rId43" Type="http://schemas.openxmlformats.org/officeDocument/2006/relationships/hyperlink" Target="https://www.youtube.com/watch?v=aTo0qtdVMpM" TargetMode="External"/><Relationship Id="rId48" Type="http://schemas.openxmlformats.org/officeDocument/2006/relationships/hyperlink" Target="https://www.mirri.gov.sk/wp-content/uploads/2021/08/Handbook-on-Social-Innovation_27062021.pdf" TargetMode="External"/><Relationship Id="rId64" Type="http://schemas.openxmlformats.org/officeDocument/2006/relationships/image" Target="media/image5.png"/><Relationship Id="rId69" Type="http://schemas.openxmlformats.org/officeDocument/2006/relationships/hyperlink" Target="https://greenbusinessbureau.com/topics/green-team/measuring-sustainability-as-an-internal-process-of-a-company/" TargetMode="External"/><Relationship Id="rId113" Type="http://schemas.openxmlformats.org/officeDocument/2006/relationships/hyperlink" Target="https://www.mirri.gov.sk/wp-content/uploads/2021/08/Handbook-on-Social-Innovation_27062021.pdf" TargetMode="External"/><Relationship Id="rId118" Type="http://schemas.openxmlformats.org/officeDocument/2006/relationships/hyperlink" Target="https://greenbusinessbureau.com/topics/green-team/measuring-sustainability-as-an-internal-process-of-a-company/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s://www3.epa.gov/carbon-footprint-calculator/" TargetMode="External"/><Relationship Id="rId85" Type="http://schemas.openxmlformats.org/officeDocument/2006/relationships/hyperlink" Target="https://youth.europa.eu/get-involved/sustainable-development/how-reduce-my-carbon-footprint_en" TargetMode="External"/><Relationship Id="rId12" Type="http://schemas.openxmlformats.org/officeDocument/2006/relationships/hyperlink" Target="https://www.un.org/en/conferences/environment/stockholm1972" TargetMode="External"/><Relationship Id="rId17" Type="http://schemas.openxmlformats.org/officeDocument/2006/relationships/hyperlink" Target="https://www.un.org/en/conferences/environment/newyork2015" TargetMode="External"/><Relationship Id="rId33" Type="http://schemas.openxmlformats.org/officeDocument/2006/relationships/hyperlink" Target="https://www.youtube.com/watch?v=fYhpfI_JIMU" TargetMode="External"/><Relationship Id="rId38" Type="http://schemas.openxmlformats.org/officeDocument/2006/relationships/image" Target="media/image3.png"/><Relationship Id="rId59" Type="http://schemas.openxmlformats.org/officeDocument/2006/relationships/hyperlink" Target="https://www.weforum.org/agenda/2021/01/5-ways-business-can-support-and-partner-with-social-entrepreneurs/" TargetMode="External"/><Relationship Id="rId103" Type="http://schemas.openxmlformats.org/officeDocument/2006/relationships/hyperlink" Target="https://www.un.org/en/conferences/environment/newyork2015" TargetMode="External"/><Relationship Id="rId108" Type="http://schemas.openxmlformats.org/officeDocument/2006/relationships/hyperlink" Target="https://www.businessnewsdaily.com/7832-social-media-for-business.html" TargetMode="External"/><Relationship Id="rId124" Type="http://schemas.openxmlformats.org/officeDocument/2006/relationships/hyperlink" Target="https://www3.epa.gov/carbon-footprint-calculator/" TargetMode="External"/><Relationship Id="rId129" Type="http://schemas.openxmlformats.org/officeDocument/2006/relationships/hyperlink" Target="https://www.youtube.com/watch?v=TxwGZppT2WA" TargetMode="External"/><Relationship Id="rId54" Type="http://schemas.openxmlformats.org/officeDocument/2006/relationships/hyperlink" Target="https://www.investopedia.com/terms/c/corp-social-responsibility.asp" TargetMode="External"/><Relationship Id="rId70" Type="http://schemas.openxmlformats.org/officeDocument/2006/relationships/hyperlink" Target="https://greenbusinessbureau.com/topics/green-team/measuring-sustainability-as-an-internal-process-of-a-company/" TargetMode="External"/><Relationship Id="rId75" Type="http://schemas.openxmlformats.org/officeDocument/2006/relationships/image" Target="media/image6.png"/><Relationship Id="rId91" Type="http://schemas.openxmlformats.org/officeDocument/2006/relationships/hyperlink" Target="https://news.climate.columbia.edu/2018/12/27/35-ways-reduce-carbon-footprint/" TargetMode="External"/><Relationship Id="rId96" Type="http://schemas.openxmlformats.org/officeDocument/2006/relationships/hyperlink" Target="https://link.springer.com/referenceworkentry/10.1007/978-3-319-95726-5_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2.png"/><Relationship Id="rId28" Type="http://schemas.openxmlformats.org/officeDocument/2006/relationships/hyperlink" Target="https://www.youtube.com/watch?v=fYhpfI_JIMU" TargetMode="External"/><Relationship Id="rId49" Type="http://schemas.openxmlformats.org/officeDocument/2006/relationships/hyperlink" Target="https://projects2014-2020.interregeurope.eu/brese/good-practices/" TargetMode="External"/><Relationship Id="rId114" Type="http://schemas.openxmlformats.org/officeDocument/2006/relationships/hyperlink" Target="https://projects2014-2020.interregeurope.eu/brese/good-practices/" TargetMode="External"/><Relationship Id="rId119" Type="http://schemas.openxmlformats.org/officeDocument/2006/relationships/hyperlink" Target="https://www.consilium.europa.eu/en/policies/green-deal/fit-for-55-the-eu-plan-for-a-green-transition/" TargetMode="External"/><Relationship Id="rId44" Type="http://schemas.openxmlformats.org/officeDocument/2006/relationships/hyperlink" Target="https://www.mirri.gov.sk/wp-content/uploads/2021/08/Handbook-on-Social-Innovation_27062021.pdf" TargetMode="External"/><Relationship Id="rId60" Type="http://schemas.openxmlformats.org/officeDocument/2006/relationships/hyperlink" Target="https://ec.europa.eu/social/main.jsp?catId=1537&amp;langId=en" TargetMode="External"/><Relationship Id="rId65" Type="http://schemas.openxmlformats.org/officeDocument/2006/relationships/hyperlink" Target="https://greenbusinessbureau.com/topics/green-team/measuring-sustainability-as-an-internal-process-of-a-company/" TargetMode="External"/><Relationship Id="rId81" Type="http://schemas.openxmlformats.org/officeDocument/2006/relationships/hyperlink" Target="https://businessjargons.com/social-entrepreneurship.html" TargetMode="External"/><Relationship Id="rId86" Type="http://schemas.openxmlformats.org/officeDocument/2006/relationships/hyperlink" Target="https://www.forbes.com/sites/forbeschicagocouncil/2019/02/22/eight-ways-to-build-community-engagement-and-grow-your-business/?sh=6e27f6395cb8" TargetMode="External"/><Relationship Id="rId130" Type="http://schemas.openxmlformats.org/officeDocument/2006/relationships/hyperlink" Target="https://www.youtube.com/watch?v=5_SGWaAcyyw" TargetMode="External"/><Relationship Id="rId13" Type="http://schemas.openxmlformats.org/officeDocument/2006/relationships/hyperlink" Target="https://www.un.org/en/conferences/environment/rio1992" TargetMode="External"/><Relationship Id="rId18" Type="http://schemas.openxmlformats.org/officeDocument/2006/relationships/hyperlink" Target="https://www.stockholm50.global/news-and-stories/why-does-stockholm50-matter-what-did-it-achieve-what-does-it-offer-going-forward" TargetMode="External"/><Relationship Id="rId39" Type="http://schemas.openxmlformats.org/officeDocument/2006/relationships/hyperlink" Target="https://businessjargons.com/social-entrepreneurship.html" TargetMode="External"/><Relationship Id="rId109" Type="http://schemas.openxmlformats.org/officeDocument/2006/relationships/hyperlink" Target="https://icsb.org/toptrends2023/" TargetMode="External"/><Relationship Id="rId34" Type="http://schemas.openxmlformats.org/officeDocument/2006/relationships/hyperlink" Target="https://www.youtube.com/watch?v=fYhpfI_JIMU" TargetMode="External"/><Relationship Id="rId50" Type="http://schemas.openxmlformats.org/officeDocument/2006/relationships/hyperlink" Target="https://projects2014-2020.interregeurope.eu/brese/good-practices/" TargetMode="External"/><Relationship Id="rId55" Type="http://schemas.openxmlformats.org/officeDocument/2006/relationships/hyperlink" Target="https://www.investopedia.com/terms/c/corp-social-responsibility.asp" TargetMode="External"/><Relationship Id="rId76" Type="http://schemas.openxmlformats.org/officeDocument/2006/relationships/hyperlink" Target="https://offset.climateneutralnow.org/footprintcalc" TargetMode="External"/><Relationship Id="rId97" Type="http://schemas.openxmlformats.org/officeDocument/2006/relationships/hyperlink" Target="https://www.sefe-energy.co.uk/energy-guides/how-to-improve-your-business-energy-efficiency/" TargetMode="External"/><Relationship Id="rId104" Type="http://schemas.openxmlformats.org/officeDocument/2006/relationships/hyperlink" Target="https://www.stockholm50.global/news-and-stories/why-does-stockholm50-matter-what-did-it-achieve-what-does-it-offer-going-forward" TargetMode="External"/><Relationship Id="rId120" Type="http://schemas.openxmlformats.org/officeDocument/2006/relationships/hyperlink" Target="https://offset.climateneutralnow.org/footprintcalc" TargetMode="External"/><Relationship Id="rId125" Type="http://schemas.openxmlformats.org/officeDocument/2006/relationships/hyperlink" Target="https://www.youtube.com/watch?v=zx04Kl8y4d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onsilium.europa.eu/en/policies/green-deal/fit-for-55-the-eu-plan-for-a-green-transition/" TargetMode="External"/><Relationship Id="rId92" Type="http://schemas.openxmlformats.org/officeDocument/2006/relationships/hyperlink" Target="https://www.ibm.com/topics/business-sustainability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fYhpfI_JIMU" TargetMode="External"/><Relationship Id="rId24" Type="http://schemas.openxmlformats.org/officeDocument/2006/relationships/hyperlink" Target="https://www.youtube.com/watch?v=9SVYnKKOG-w" TargetMode="External"/><Relationship Id="rId40" Type="http://schemas.openxmlformats.org/officeDocument/2006/relationships/image" Target="media/image4.png"/><Relationship Id="rId45" Type="http://schemas.openxmlformats.org/officeDocument/2006/relationships/hyperlink" Target="https://www.mirri.gov.sk/wp-content/uploads/2021/08/Handbook-on-Social-Innovation_27062021.pdf" TargetMode="External"/><Relationship Id="rId66" Type="http://schemas.openxmlformats.org/officeDocument/2006/relationships/hyperlink" Target="https://greenbusinessbureau.com/topics/green-team/measuring-sustainability-as-an-internal-process-of-a-company/" TargetMode="External"/><Relationship Id="rId87" Type="http://schemas.openxmlformats.org/officeDocument/2006/relationships/hyperlink" Target="https://www.fsb.org.uk/resources-page/how-to-achieve-sustainable-procurement.html" TargetMode="External"/><Relationship Id="rId110" Type="http://schemas.openxmlformats.org/officeDocument/2006/relationships/hyperlink" Target="https://single-market-economy.ec.europa.eu/sectors/proximity-and-social-economy/social-economy-eu_en" TargetMode="External"/><Relationship Id="rId115" Type="http://schemas.openxmlformats.org/officeDocument/2006/relationships/hyperlink" Target="https://www.investopedia.com/terms/c/corp-social-responsibility.asp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www.youtube.com/watch?v=TxwGZppT2WA&amp;ab_channel=TED" TargetMode="External"/><Relationship Id="rId82" Type="http://schemas.openxmlformats.org/officeDocument/2006/relationships/hyperlink" Target="https://www.overshootday.org/newsroom/past-earth-overshoot-days/" TargetMode="External"/><Relationship Id="rId19" Type="http://schemas.openxmlformats.org/officeDocument/2006/relationships/hyperlink" Target="https://wedocs.unep.org/bitstream/handle/20.500.11822/40110/Key%20Messages%20and%20Recommendations%20-%20Formatted.pdf?sequence=1&amp;isAllowed=y" TargetMode="External"/><Relationship Id="rId14" Type="http://schemas.openxmlformats.org/officeDocument/2006/relationships/hyperlink" Target="https://www.un.org/en/conferences/environment/newyork2015" TargetMode="External"/><Relationship Id="rId30" Type="http://schemas.openxmlformats.org/officeDocument/2006/relationships/hyperlink" Target="https://www.youtube.com/watch?v=fYhpfI_JIMU" TargetMode="External"/><Relationship Id="rId35" Type="http://schemas.openxmlformats.org/officeDocument/2006/relationships/hyperlink" Target="https://single-market-economy.ec.europa.eu/sectors/proximity-and-social-economy/social-economy-eu_en" TargetMode="External"/><Relationship Id="rId56" Type="http://schemas.openxmlformats.org/officeDocument/2006/relationships/hyperlink" Target="https://www.investopedia.com/terms/c/corp-social-responsibility.asp" TargetMode="External"/><Relationship Id="rId77" Type="http://schemas.openxmlformats.org/officeDocument/2006/relationships/hyperlink" Target="https://footprint.wwf.org.uk/" TargetMode="External"/><Relationship Id="rId100" Type="http://schemas.openxmlformats.org/officeDocument/2006/relationships/hyperlink" Target="https://www.weforum.org/agenda/2021/01/5-ways-business-can-support-and-partner-with-social-entrepreneurs/" TargetMode="External"/><Relationship Id="rId105" Type="http://schemas.openxmlformats.org/officeDocument/2006/relationships/hyperlink" Target="https://wedocs.unep.org/bitstream/handle/20.500.11822/40110/Key%20Messages%20and%20Recommendations%20-%20Formatted.pdf?sequence=1&amp;isAllowed=y" TargetMode="External"/><Relationship Id="rId126" Type="http://schemas.openxmlformats.org/officeDocument/2006/relationships/hyperlink" Target="https://www.youtube.com/watch?v=9SVYnKKOG-w" TargetMode="External"/><Relationship Id="rId8" Type="http://schemas.openxmlformats.org/officeDocument/2006/relationships/hyperlink" Target="https://www.youtube.com/watch?v=zx04Kl8y4dE" TargetMode="External"/><Relationship Id="rId51" Type="http://schemas.openxmlformats.org/officeDocument/2006/relationships/hyperlink" Target="https://projects2014-2020.interregeurope.eu/brese/good-practices/" TargetMode="External"/><Relationship Id="rId72" Type="http://schemas.openxmlformats.org/officeDocument/2006/relationships/hyperlink" Target="https://www.consilium.europa.eu/en/policies/green-deal/fit-for-55-the-eu-plan-for-a-green-transition/" TargetMode="External"/><Relationship Id="rId93" Type="http://schemas.openxmlformats.org/officeDocument/2006/relationships/hyperlink" Target="https://www.investopedia.com/terms/c/corp-social-responsibility.asp" TargetMode="External"/><Relationship Id="rId98" Type="http://schemas.openxmlformats.org/officeDocument/2006/relationships/hyperlink" Target="https://online.hbs.edu/blog/post/what-is-sustainability-in-business" TargetMode="External"/><Relationship Id="rId121" Type="http://schemas.openxmlformats.org/officeDocument/2006/relationships/hyperlink" Target="https://footprint.wwf.org.uk/" TargetMode="External"/><Relationship Id="rId3" Type="http://schemas.openxmlformats.org/officeDocument/2006/relationships/styles" Target="styles.xml"/><Relationship Id="rId25" Type="http://schemas.openxmlformats.org/officeDocument/2006/relationships/hyperlink" Target="https://icsb.org/toptrends2023/" TargetMode="External"/><Relationship Id="rId46" Type="http://schemas.openxmlformats.org/officeDocument/2006/relationships/hyperlink" Target="https://www.mirri.gov.sk/wp-content/uploads/2021/08/Handbook-on-Social-Innovation_27062021.pdf" TargetMode="External"/><Relationship Id="rId67" Type="http://schemas.openxmlformats.org/officeDocument/2006/relationships/hyperlink" Target="https://greenbusinessbureau.com/topics/green-team/measuring-sustainability-as-an-internal-process-of-a-company/" TargetMode="External"/><Relationship Id="rId116" Type="http://schemas.openxmlformats.org/officeDocument/2006/relationships/hyperlink" Target="https://www.weforum.org/agenda/2021/01/5-ways-business-can-support-and-partner-with-social-entrepreneurs/" TargetMode="External"/><Relationship Id="rId20" Type="http://schemas.openxmlformats.org/officeDocument/2006/relationships/hyperlink" Target="https://wedocs.unep.org/bitstream/handle/20.500.11822/40110/Key%20Messages%20and%20Recommendations%20-%20Formatted.pdf?sequence=1&amp;isAllowed=y" TargetMode="External"/><Relationship Id="rId41" Type="http://schemas.openxmlformats.org/officeDocument/2006/relationships/hyperlink" Target="https://web.archive.org/web/20160203162342/http:/www.hec.edu/content/download/52956/470943/file/Article%20LRP%20Yunus%20Moingeon%20Lehmann-Ortega%20d%C3%A9finitif.pdf" TargetMode="External"/><Relationship Id="rId62" Type="http://schemas.openxmlformats.org/officeDocument/2006/relationships/hyperlink" Target="https://www.youtube.com/watch?v=TxwGZppT2WA&amp;ab_channel=TED" TargetMode="External"/><Relationship Id="rId83" Type="http://schemas.openxmlformats.org/officeDocument/2006/relationships/hyperlink" Target="https://single-market-economy.ec.europa.eu/sectors/proximity-and-social-economy/social-economy-eu_en" TargetMode="External"/><Relationship Id="rId88" Type="http://schemas.openxmlformats.org/officeDocument/2006/relationships/hyperlink" Target="https://www.british-assessment.co.uk/insights/how-build-sustainable-supply-chain/" TargetMode="External"/><Relationship Id="rId111" Type="http://schemas.openxmlformats.org/officeDocument/2006/relationships/hyperlink" Target="https://businessjargons.com/social-entrepreneurship.html" TargetMode="External"/><Relationship Id="rId132" Type="http://schemas.openxmlformats.org/officeDocument/2006/relationships/footer" Target="footer1.xml"/><Relationship Id="rId15" Type="http://schemas.openxmlformats.org/officeDocument/2006/relationships/hyperlink" Target="https://www.un.org/en/conferences/environment/newyork2015" TargetMode="External"/><Relationship Id="rId36" Type="http://schemas.openxmlformats.org/officeDocument/2006/relationships/hyperlink" Target="https://single-market-economy.ec.europa.eu/sectors/proximity-and-social-economy/social-economy-eu_en" TargetMode="External"/><Relationship Id="rId57" Type="http://schemas.openxmlformats.org/officeDocument/2006/relationships/hyperlink" Target="https://www.investopedia.com/terms/c/corp-social-responsibility.asp" TargetMode="External"/><Relationship Id="rId106" Type="http://schemas.openxmlformats.org/officeDocument/2006/relationships/hyperlink" Target="https://www.supplychain247.com/article/circular_supply_chain_the_missing_link/Kuebix" TargetMode="External"/><Relationship Id="rId127" Type="http://schemas.openxmlformats.org/officeDocument/2006/relationships/hyperlink" Target="https://www.youtube.com/watch?v=fYhpfI_JIMU" TargetMode="External"/><Relationship Id="rId10" Type="http://schemas.openxmlformats.org/officeDocument/2006/relationships/hyperlink" Target="https://www.youtube.com/watch?v=zx04Kl8y4dE" TargetMode="External"/><Relationship Id="rId31" Type="http://schemas.openxmlformats.org/officeDocument/2006/relationships/hyperlink" Target="https://www.youtube.com/watch?v=fYhpfI_JIMU" TargetMode="External"/><Relationship Id="rId52" Type="http://schemas.openxmlformats.org/officeDocument/2006/relationships/hyperlink" Target="https://www.investopedia.com/terms/c/corp-social-responsibility.asp" TargetMode="External"/><Relationship Id="rId73" Type="http://schemas.openxmlformats.org/officeDocument/2006/relationships/hyperlink" Target="https://www.consilium.europa.eu/en/policies/green-deal/fit-for-55-the-eu-plan-for-a-green-transition/" TargetMode="External"/><Relationship Id="rId78" Type="http://schemas.openxmlformats.org/officeDocument/2006/relationships/hyperlink" Target="https://www.nature.org/en-us/get-involved/how-to-help/carbon-footprint-calculator/" TargetMode="External"/><Relationship Id="rId94" Type="http://schemas.openxmlformats.org/officeDocument/2006/relationships/hyperlink" Target="https://web.archive.org/web/20160203162342/http:/www.hec.edu/content/download/52956/470943/file/Article%20LRP%20Yunus%20Moingeon%20Lehmann-Ortega%20d%C3%A9finitif.pdf" TargetMode="External"/><Relationship Id="rId99" Type="http://schemas.openxmlformats.org/officeDocument/2006/relationships/hyperlink" Target="https://www.un.org/en/conferences/environment/stockholm1972" TargetMode="External"/><Relationship Id="rId101" Type="http://schemas.openxmlformats.org/officeDocument/2006/relationships/hyperlink" Target="https://www.un.org/en/conferences/environment/stockholm1972" TargetMode="External"/><Relationship Id="rId122" Type="http://schemas.openxmlformats.org/officeDocument/2006/relationships/hyperlink" Target="https://www.nature.org/en-us/get-involved/how-to-help/carbon-footprint-calcula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x04Kl8y4dE" TargetMode="External"/><Relationship Id="rId26" Type="http://schemas.openxmlformats.org/officeDocument/2006/relationships/hyperlink" Target="https://icsb.org/toptrends2023/" TargetMode="External"/><Relationship Id="rId47" Type="http://schemas.openxmlformats.org/officeDocument/2006/relationships/hyperlink" Target="https://www.mirri.gov.sk/wp-content/uploads/2021/08/Handbook-on-Social-Innovation_27062021.pdf" TargetMode="External"/><Relationship Id="rId68" Type="http://schemas.openxmlformats.org/officeDocument/2006/relationships/hyperlink" Target="https://greenbusinessbureau.com/topics/green-team/measuring-sustainability-as-an-internal-process-of-a-company/" TargetMode="External"/><Relationship Id="rId89" Type="http://schemas.openxmlformats.org/officeDocument/2006/relationships/hyperlink" Target="https://sustainability.georgetown.edu/community-engagement/things-you-can-do/" TargetMode="External"/><Relationship Id="rId112" Type="http://schemas.openxmlformats.org/officeDocument/2006/relationships/hyperlink" Target="https://web.archive.org/web/20160203162342/http:/www.hec.edu/content/download/52956/470943/file/Article%20LRP%20Yunus%20Moingeon%20Lehmann-Ortega%20d%C3%A9finitif.pdf" TargetMode="External"/><Relationship Id="rId13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E5444-B132-44BB-8AD6-B44996B2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15</Pages>
  <Words>5524</Words>
  <Characters>36575</Characters>
  <Application>Microsoft Office Word</Application>
  <DocSecurity>0</DocSecurity>
  <Lines>914</Lines>
  <Paragraphs>568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 Tikel</cp:lastModifiedBy>
  <cp:revision>142</cp:revision>
  <dcterms:created xsi:type="dcterms:W3CDTF">2023-02-03T20:58:00Z</dcterms:created>
  <dcterms:modified xsi:type="dcterms:W3CDTF">2023-04-28T08:03:00Z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ab311bcd4f7209676e303ccf50d87e2851cbb44944936a4eeee4a48f0582a97e</vt:lpwstr>
  </property>
</Properties>
</file>