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D4A9" w14:textId="77777777" w:rsidR="00D41D38" w:rsidRPr="00E079E6" w:rsidRDefault="00000000" w:rsidP="00E079E6">
      <w:pPr>
        <w:jc w:val="center"/>
        <w:rPr>
          <w:b/>
          <w:bCs/>
          <w:sz w:val="32"/>
          <w:szCs w:val="32"/>
          <w:lang w:val="hu-HU"/>
        </w:rPr>
      </w:pPr>
      <w:r w:rsidRPr="00E079E6">
        <w:rPr>
          <w:b/>
          <w:bCs/>
          <w:sz w:val="32"/>
          <w:szCs w:val="32"/>
          <w:lang w:val="hu-HU"/>
        </w:rPr>
        <w:t>Képzési adatlap</w:t>
      </w:r>
    </w:p>
    <w:tbl>
      <w:tblPr>
        <w:tblStyle w:val="Rcsostblzat"/>
        <w:tblW w:w="5000" w:type="pct"/>
        <w:jc w:val="center"/>
        <w:tblLook w:val="04A0" w:firstRow="1" w:lastRow="0" w:firstColumn="1" w:lastColumn="0" w:noHBand="0" w:noVBand="1"/>
      </w:tblPr>
      <w:tblGrid>
        <w:gridCol w:w="1413"/>
        <w:gridCol w:w="1095"/>
        <w:gridCol w:w="6836"/>
      </w:tblGrid>
      <w:tr w:rsidR="007D2CB5" w:rsidRPr="00E079E6" w14:paraId="35BE2E67" w14:textId="77777777" w:rsidTr="005A23D8">
        <w:trPr>
          <w:trHeight w:val="553"/>
          <w:jc w:val="center"/>
        </w:trPr>
        <w:tc>
          <w:tcPr>
            <w:tcW w:w="2830" w:type="dxa"/>
            <w:gridSpan w:val="2"/>
            <w:shd w:val="clear" w:color="auto" w:fill="A8D08D" w:themeFill="accent6" w:themeFillTint="99"/>
          </w:tcPr>
          <w:p w14:paraId="2BFE26AC"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Cím</w:t>
            </w:r>
          </w:p>
        </w:tc>
        <w:tc>
          <w:tcPr>
            <w:tcW w:w="6514" w:type="dxa"/>
          </w:tcPr>
          <w:p w14:paraId="501E4EB4" w14:textId="61729C15" w:rsidR="00D41D38" w:rsidRPr="00E079E6" w:rsidRDefault="00E079E6" w:rsidP="00E079E6">
            <w:pPr>
              <w:jc w:val="both"/>
              <w:rPr>
                <w:rFonts w:cstheme="minorHAnsi"/>
                <w:sz w:val="23"/>
                <w:szCs w:val="23"/>
                <w:lang w:val="hu-HU"/>
              </w:rPr>
            </w:pPr>
            <w:r w:rsidRPr="00E079E6">
              <w:rPr>
                <w:rFonts w:cstheme="minorHAnsi"/>
                <w:sz w:val="23"/>
                <w:szCs w:val="23"/>
                <w:lang w:val="hu-HU"/>
              </w:rPr>
              <w:t>Kiberbiztonság otthon és az irodában</w:t>
            </w:r>
          </w:p>
        </w:tc>
      </w:tr>
      <w:tr w:rsidR="007D2CB5" w:rsidRPr="00E079E6" w14:paraId="164CBFBF" w14:textId="77777777" w:rsidTr="005A23D8">
        <w:trPr>
          <w:trHeight w:val="437"/>
          <w:jc w:val="center"/>
        </w:trPr>
        <w:tc>
          <w:tcPr>
            <w:tcW w:w="2830" w:type="dxa"/>
            <w:gridSpan w:val="2"/>
            <w:shd w:val="clear" w:color="auto" w:fill="A8D08D" w:themeFill="accent6" w:themeFillTint="99"/>
          </w:tcPr>
          <w:p w14:paraId="5C06E52E"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Kulcsszavak (meta tag)</w:t>
            </w:r>
          </w:p>
        </w:tc>
        <w:tc>
          <w:tcPr>
            <w:tcW w:w="6514" w:type="dxa"/>
          </w:tcPr>
          <w:p w14:paraId="0F9305A8" w14:textId="77777777" w:rsidR="00D41D38" w:rsidRPr="00E079E6" w:rsidRDefault="00000000" w:rsidP="00E079E6">
            <w:pPr>
              <w:jc w:val="both"/>
              <w:rPr>
                <w:rFonts w:cstheme="minorHAnsi"/>
                <w:sz w:val="23"/>
                <w:szCs w:val="23"/>
                <w:lang w:val="hu-HU"/>
              </w:rPr>
            </w:pPr>
            <w:r w:rsidRPr="00E079E6">
              <w:rPr>
                <w:rFonts w:cstheme="minorHAnsi"/>
                <w:sz w:val="23"/>
                <w:szCs w:val="23"/>
                <w:lang w:val="hu-HU"/>
              </w:rPr>
              <w:t>kiberbiztonság, biztonság, rosszindulatú programok, adathalászat, érzékeny adatok, biztonság</w:t>
            </w:r>
          </w:p>
        </w:tc>
      </w:tr>
      <w:tr w:rsidR="007D2CB5" w:rsidRPr="00E079E6" w14:paraId="0923C9AB" w14:textId="77777777" w:rsidTr="005A23D8">
        <w:trPr>
          <w:trHeight w:val="416"/>
          <w:jc w:val="center"/>
        </w:trPr>
        <w:tc>
          <w:tcPr>
            <w:tcW w:w="2830" w:type="dxa"/>
            <w:gridSpan w:val="2"/>
            <w:shd w:val="clear" w:color="auto" w:fill="A8D08D" w:themeFill="accent6" w:themeFillTint="99"/>
          </w:tcPr>
          <w:p w14:paraId="1964C154" w14:textId="63E6B2FD" w:rsidR="00D41D38" w:rsidRPr="00E079E6" w:rsidRDefault="00E079E6" w:rsidP="00E079E6">
            <w:pPr>
              <w:jc w:val="both"/>
              <w:rPr>
                <w:rFonts w:cstheme="minorHAnsi"/>
                <w:b/>
                <w:bCs/>
                <w:sz w:val="23"/>
                <w:szCs w:val="23"/>
                <w:lang w:val="hu-HU"/>
              </w:rPr>
            </w:pPr>
            <w:r>
              <w:rPr>
                <w:rFonts w:cstheme="minorHAnsi"/>
                <w:b/>
                <w:bCs/>
                <w:sz w:val="23"/>
                <w:szCs w:val="23"/>
                <w:lang w:val="hu-HU"/>
              </w:rPr>
              <w:t>Készítette</w:t>
            </w:r>
          </w:p>
        </w:tc>
        <w:tc>
          <w:tcPr>
            <w:tcW w:w="6514" w:type="dxa"/>
          </w:tcPr>
          <w:p w14:paraId="49597D2B" w14:textId="3E148622" w:rsidR="00D41D38" w:rsidRPr="00E079E6" w:rsidRDefault="00E079E6" w:rsidP="00E079E6">
            <w:pPr>
              <w:jc w:val="both"/>
              <w:rPr>
                <w:rFonts w:cstheme="minorHAnsi"/>
                <w:sz w:val="23"/>
                <w:szCs w:val="23"/>
                <w:lang w:val="hu-HU"/>
              </w:rPr>
            </w:pPr>
            <w:r w:rsidRPr="00E079E6">
              <w:rPr>
                <w:rFonts w:cstheme="minorHAnsi"/>
                <w:sz w:val="23"/>
                <w:szCs w:val="23"/>
                <w:lang w:val="hu-HU"/>
              </w:rPr>
              <w:t>Internet Web Solutions</w:t>
            </w:r>
          </w:p>
        </w:tc>
      </w:tr>
      <w:tr w:rsidR="007D2CB5" w:rsidRPr="00E079E6" w14:paraId="537A9B49" w14:textId="77777777" w:rsidTr="005A23D8">
        <w:trPr>
          <w:trHeight w:val="408"/>
          <w:jc w:val="center"/>
        </w:trPr>
        <w:tc>
          <w:tcPr>
            <w:tcW w:w="2830" w:type="dxa"/>
            <w:gridSpan w:val="2"/>
            <w:shd w:val="clear" w:color="auto" w:fill="A8D08D" w:themeFill="accent6" w:themeFillTint="99"/>
          </w:tcPr>
          <w:p w14:paraId="3CFC5FF1"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Nyelv</w:t>
            </w:r>
          </w:p>
        </w:tc>
        <w:tc>
          <w:tcPr>
            <w:tcW w:w="6514" w:type="dxa"/>
          </w:tcPr>
          <w:p w14:paraId="38F96A95" w14:textId="29EFF838" w:rsidR="00D41D38" w:rsidRPr="00E079E6" w:rsidRDefault="00E079E6" w:rsidP="00E079E6">
            <w:pPr>
              <w:jc w:val="both"/>
              <w:rPr>
                <w:rFonts w:cstheme="minorHAnsi"/>
                <w:sz w:val="23"/>
                <w:szCs w:val="23"/>
                <w:lang w:val="hu-HU"/>
              </w:rPr>
            </w:pPr>
            <w:r>
              <w:rPr>
                <w:rFonts w:cstheme="minorHAnsi"/>
                <w:sz w:val="23"/>
                <w:szCs w:val="23"/>
                <w:lang w:val="hu-HU"/>
              </w:rPr>
              <w:t>magyar</w:t>
            </w:r>
          </w:p>
        </w:tc>
      </w:tr>
      <w:tr w:rsidR="007B2C94" w:rsidRPr="00E079E6" w14:paraId="3330A4C5" w14:textId="77777777" w:rsidTr="00F80344">
        <w:trPr>
          <w:trHeight w:val="428"/>
          <w:jc w:val="center"/>
        </w:trPr>
        <w:tc>
          <w:tcPr>
            <w:tcW w:w="9344" w:type="dxa"/>
            <w:gridSpan w:val="3"/>
            <w:shd w:val="clear" w:color="auto" w:fill="A8D08D" w:themeFill="accent6" w:themeFillTint="99"/>
          </w:tcPr>
          <w:p w14:paraId="21A43276"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 xml:space="preserve">Képzési terület </w:t>
            </w:r>
            <w:r w:rsidR="00C56384" w:rsidRPr="00E079E6">
              <w:rPr>
                <w:rFonts w:cstheme="minorHAnsi"/>
                <w:b/>
                <w:bCs/>
                <w:sz w:val="23"/>
                <w:szCs w:val="23"/>
                <w:lang w:val="hu-HU"/>
              </w:rPr>
              <w:t>(X, ahol alkalmazható)</w:t>
            </w:r>
          </w:p>
        </w:tc>
      </w:tr>
      <w:tr w:rsidR="007D2CB5" w:rsidRPr="00E079E6" w14:paraId="437ADB7F" w14:textId="77777777" w:rsidTr="005A23D8">
        <w:trPr>
          <w:trHeight w:val="428"/>
          <w:jc w:val="center"/>
        </w:trPr>
        <w:tc>
          <w:tcPr>
            <w:tcW w:w="1351" w:type="dxa"/>
            <w:shd w:val="clear" w:color="auto" w:fill="E2EFD9" w:themeFill="accent6" w:themeFillTint="33"/>
          </w:tcPr>
          <w:p w14:paraId="6C2DF37A" w14:textId="77777777" w:rsidR="00C56384" w:rsidRPr="00E079E6" w:rsidRDefault="00C56384" w:rsidP="00E079E6">
            <w:pPr>
              <w:jc w:val="both"/>
              <w:rPr>
                <w:rFonts w:cstheme="minorHAnsi"/>
                <w:b/>
                <w:bCs/>
                <w:sz w:val="23"/>
                <w:szCs w:val="23"/>
                <w:lang w:val="hu-HU"/>
              </w:rPr>
            </w:pPr>
          </w:p>
        </w:tc>
        <w:tc>
          <w:tcPr>
            <w:tcW w:w="7993" w:type="dxa"/>
            <w:gridSpan w:val="2"/>
            <w:shd w:val="clear" w:color="auto" w:fill="auto"/>
          </w:tcPr>
          <w:p w14:paraId="39E28E53" w14:textId="1B782EE1" w:rsidR="00D41D38" w:rsidRPr="00E079E6" w:rsidRDefault="00000000" w:rsidP="00E079E6">
            <w:pPr>
              <w:jc w:val="both"/>
              <w:rPr>
                <w:rFonts w:cstheme="minorHAnsi"/>
                <w:b/>
                <w:bCs/>
                <w:sz w:val="23"/>
                <w:szCs w:val="23"/>
                <w:lang w:val="hu-HU"/>
              </w:rPr>
            </w:pPr>
            <w:r w:rsidRPr="00E079E6">
              <w:rPr>
                <w:rFonts w:cstheme="minorHAnsi"/>
                <w:sz w:val="23"/>
                <w:szCs w:val="23"/>
                <w:lang w:val="hu-HU"/>
              </w:rPr>
              <w:t xml:space="preserve">Innováció és </w:t>
            </w:r>
            <w:r w:rsidR="00E079E6">
              <w:rPr>
                <w:rFonts w:cstheme="minorHAnsi"/>
                <w:sz w:val="23"/>
                <w:szCs w:val="23"/>
                <w:lang w:val="hu-HU"/>
              </w:rPr>
              <w:t>szervitizáció</w:t>
            </w:r>
          </w:p>
        </w:tc>
      </w:tr>
      <w:tr w:rsidR="007D2CB5" w:rsidRPr="00E079E6" w14:paraId="67093F65" w14:textId="77777777" w:rsidTr="005A23D8">
        <w:trPr>
          <w:trHeight w:val="428"/>
          <w:jc w:val="center"/>
        </w:trPr>
        <w:tc>
          <w:tcPr>
            <w:tcW w:w="1351" w:type="dxa"/>
            <w:shd w:val="clear" w:color="auto" w:fill="E2EFD9" w:themeFill="accent6" w:themeFillTint="33"/>
          </w:tcPr>
          <w:p w14:paraId="5B436CB4"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X</w:t>
            </w:r>
          </w:p>
        </w:tc>
        <w:tc>
          <w:tcPr>
            <w:tcW w:w="7993" w:type="dxa"/>
            <w:gridSpan w:val="2"/>
            <w:shd w:val="clear" w:color="auto" w:fill="auto"/>
          </w:tcPr>
          <w:p w14:paraId="44AE1FDD" w14:textId="77777777" w:rsidR="00D41D38" w:rsidRPr="00E079E6" w:rsidRDefault="00000000" w:rsidP="00E079E6">
            <w:pPr>
              <w:jc w:val="both"/>
              <w:rPr>
                <w:rFonts w:cstheme="minorHAnsi"/>
                <w:b/>
                <w:bCs/>
                <w:sz w:val="23"/>
                <w:szCs w:val="23"/>
                <w:lang w:val="hu-HU"/>
              </w:rPr>
            </w:pPr>
            <w:r w:rsidRPr="00E079E6">
              <w:rPr>
                <w:rFonts w:cstheme="minorHAnsi"/>
                <w:sz w:val="23"/>
                <w:szCs w:val="23"/>
                <w:lang w:val="hu-HU"/>
              </w:rPr>
              <w:t>Digitális átalakulás</w:t>
            </w:r>
          </w:p>
        </w:tc>
      </w:tr>
      <w:tr w:rsidR="007D2CB5" w:rsidRPr="00E079E6" w14:paraId="06EA3EC9" w14:textId="77777777" w:rsidTr="005A23D8">
        <w:trPr>
          <w:trHeight w:val="428"/>
          <w:jc w:val="center"/>
        </w:trPr>
        <w:tc>
          <w:tcPr>
            <w:tcW w:w="1351" w:type="dxa"/>
            <w:shd w:val="clear" w:color="auto" w:fill="E2EFD9" w:themeFill="accent6" w:themeFillTint="33"/>
          </w:tcPr>
          <w:p w14:paraId="68D1E4EC" w14:textId="77777777" w:rsidR="00C56384" w:rsidRPr="00E079E6" w:rsidRDefault="00C56384" w:rsidP="00E079E6">
            <w:pPr>
              <w:jc w:val="both"/>
              <w:rPr>
                <w:rFonts w:cstheme="minorHAnsi"/>
                <w:b/>
                <w:bCs/>
                <w:sz w:val="23"/>
                <w:szCs w:val="23"/>
                <w:lang w:val="hu-HU"/>
              </w:rPr>
            </w:pPr>
          </w:p>
        </w:tc>
        <w:tc>
          <w:tcPr>
            <w:tcW w:w="7993" w:type="dxa"/>
            <w:gridSpan w:val="2"/>
            <w:shd w:val="clear" w:color="auto" w:fill="auto"/>
          </w:tcPr>
          <w:p w14:paraId="57482CC4" w14:textId="77777777" w:rsidR="00D41D38" w:rsidRPr="00E079E6" w:rsidRDefault="00000000" w:rsidP="00E079E6">
            <w:pPr>
              <w:jc w:val="both"/>
              <w:rPr>
                <w:rFonts w:cstheme="minorHAnsi"/>
                <w:b/>
                <w:bCs/>
                <w:sz w:val="23"/>
                <w:szCs w:val="23"/>
                <w:lang w:val="hu-HU"/>
              </w:rPr>
            </w:pPr>
            <w:r w:rsidRPr="00E079E6">
              <w:rPr>
                <w:rFonts w:cstheme="minorHAnsi"/>
                <w:sz w:val="23"/>
                <w:szCs w:val="23"/>
                <w:lang w:val="hu-HU"/>
              </w:rPr>
              <w:t>Lokalizáció</w:t>
            </w:r>
          </w:p>
        </w:tc>
      </w:tr>
      <w:tr w:rsidR="007D2CB5" w:rsidRPr="00E079E6" w14:paraId="5B02972C" w14:textId="77777777" w:rsidTr="005A23D8">
        <w:trPr>
          <w:trHeight w:val="428"/>
          <w:jc w:val="center"/>
        </w:trPr>
        <w:tc>
          <w:tcPr>
            <w:tcW w:w="1351" w:type="dxa"/>
            <w:shd w:val="clear" w:color="auto" w:fill="E2EFD9" w:themeFill="accent6" w:themeFillTint="33"/>
          </w:tcPr>
          <w:p w14:paraId="637767DB" w14:textId="77777777" w:rsidR="00C56384" w:rsidRPr="00E079E6" w:rsidRDefault="00C56384" w:rsidP="00E079E6">
            <w:pPr>
              <w:jc w:val="both"/>
              <w:rPr>
                <w:rFonts w:cstheme="minorHAnsi"/>
                <w:b/>
                <w:bCs/>
                <w:sz w:val="23"/>
                <w:szCs w:val="23"/>
                <w:lang w:val="hu-HU"/>
              </w:rPr>
            </w:pPr>
          </w:p>
        </w:tc>
        <w:tc>
          <w:tcPr>
            <w:tcW w:w="7993" w:type="dxa"/>
            <w:gridSpan w:val="2"/>
            <w:shd w:val="clear" w:color="auto" w:fill="auto"/>
          </w:tcPr>
          <w:p w14:paraId="76D8174B" w14:textId="77777777" w:rsidR="00D41D38" w:rsidRPr="00E079E6" w:rsidRDefault="00000000" w:rsidP="00E079E6">
            <w:pPr>
              <w:jc w:val="both"/>
              <w:rPr>
                <w:rFonts w:cstheme="minorHAnsi"/>
                <w:b/>
                <w:bCs/>
                <w:sz w:val="23"/>
                <w:szCs w:val="23"/>
                <w:lang w:val="hu-HU"/>
              </w:rPr>
            </w:pPr>
            <w:r w:rsidRPr="00E079E6">
              <w:rPr>
                <w:rFonts w:cstheme="minorHAnsi"/>
                <w:sz w:val="23"/>
                <w:szCs w:val="23"/>
                <w:lang w:val="hu-HU"/>
              </w:rPr>
              <w:t>Fenntarthatóság</w:t>
            </w:r>
          </w:p>
        </w:tc>
      </w:tr>
      <w:tr w:rsidR="00712605" w:rsidRPr="00E079E6" w14:paraId="5F90DDC4" w14:textId="77777777" w:rsidTr="008676BB">
        <w:trPr>
          <w:trHeight w:val="428"/>
          <w:jc w:val="center"/>
        </w:trPr>
        <w:tc>
          <w:tcPr>
            <w:tcW w:w="9344" w:type="dxa"/>
            <w:gridSpan w:val="3"/>
            <w:shd w:val="clear" w:color="auto" w:fill="A8D08D" w:themeFill="accent6" w:themeFillTint="99"/>
          </w:tcPr>
          <w:p w14:paraId="0D6E67CD"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ESCO kompetenciák és készségek</w:t>
            </w:r>
          </w:p>
        </w:tc>
      </w:tr>
      <w:tr w:rsidR="00712605" w:rsidRPr="00E079E6" w14:paraId="1080211B" w14:textId="77777777" w:rsidTr="00712605">
        <w:trPr>
          <w:trHeight w:val="428"/>
          <w:jc w:val="center"/>
        </w:trPr>
        <w:tc>
          <w:tcPr>
            <w:tcW w:w="9344" w:type="dxa"/>
            <w:gridSpan w:val="3"/>
            <w:shd w:val="clear" w:color="auto" w:fill="auto"/>
          </w:tcPr>
          <w:p w14:paraId="53988E2E" w14:textId="77777777" w:rsidR="00D41D38" w:rsidRPr="00E079E6" w:rsidRDefault="00000000" w:rsidP="00E079E6">
            <w:pPr>
              <w:pStyle w:val="Listaszerbekezds"/>
              <w:numPr>
                <w:ilvl w:val="0"/>
                <w:numId w:val="13"/>
              </w:numPr>
              <w:spacing w:line="256" w:lineRule="auto"/>
              <w:jc w:val="both"/>
              <w:rPr>
                <w:rFonts w:eastAsiaTheme="minorEastAsia"/>
                <w:sz w:val="23"/>
                <w:szCs w:val="23"/>
                <w:lang w:val="hu-HU"/>
              </w:rPr>
            </w:pPr>
            <w:r w:rsidRPr="00E079E6">
              <w:rPr>
                <w:rFonts w:eastAsiaTheme="minorEastAsia"/>
                <w:sz w:val="23"/>
                <w:szCs w:val="23"/>
                <w:lang w:val="hu-HU"/>
              </w:rPr>
              <w:t>Transzverzális készségek és kompetenciák</w:t>
            </w:r>
          </w:p>
          <w:p w14:paraId="1E935CB8"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Szociális és érzelmi készségek</w:t>
            </w:r>
          </w:p>
          <w:p w14:paraId="1658C8CD"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 xml:space="preserve">Kritikus gondolkodás </w:t>
            </w:r>
          </w:p>
          <w:p w14:paraId="671C1EA9"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Analitikus gondolkodás</w:t>
            </w:r>
          </w:p>
          <w:p w14:paraId="3CD13075"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Problémamegoldás</w:t>
            </w:r>
          </w:p>
          <w:p w14:paraId="403CC408"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Önmenedzsment</w:t>
            </w:r>
          </w:p>
          <w:p w14:paraId="76394457"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Üzletvezetés</w:t>
            </w:r>
          </w:p>
          <w:p w14:paraId="0DFFAADB"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Alkalmazkodóképesség</w:t>
            </w:r>
          </w:p>
          <w:p w14:paraId="244A40BE"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Rugalmasság</w:t>
            </w:r>
          </w:p>
          <w:p w14:paraId="4FA280CE"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Kreativitás</w:t>
            </w:r>
          </w:p>
          <w:p w14:paraId="28343920"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Hálózatépítés</w:t>
            </w:r>
          </w:p>
          <w:p w14:paraId="768055BE"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Kezdeményezés</w:t>
            </w:r>
          </w:p>
          <w:p w14:paraId="3466410D"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Rugalmasság</w:t>
            </w:r>
          </w:p>
          <w:p w14:paraId="51DA6045"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Nyitottság</w:t>
            </w:r>
          </w:p>
          <w:p w14:paraId="41AC1B05"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A komplexitás megértése</w:t>
            </w:r>
          </w:p>
          <w:p w14:paraId="02957480"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Együttműködés</w:t>
            </w:r>
          </w:p>
          <w:p w14:paraId="3AA2F245"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Empátia</w:t>
            </w:r>
          </w:p>
          <w:p w14:paraId="18351B83"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Innováció</w:t>
            </w:r>
          </w:p>
          <w:p w14:paraId="486D1DEC"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Vezetés</w:t>
            </w:r>
          </w:p>
          <w:p w14:paraId="1D21BC74" w14:textId="77777777" w:rsidR="006E1273" w:rsidRPr="00E079E6" w:rsidRDefault="006E1273" w:rsidP="00E079E6">
            <w:pPr>
              <w:jc w:val="both"/>
              <w:rPr>
                <w:rFonts w:eastAsiaTheme="minorEastAsia"/>
                <w:sz w:val="23"/>
                <w:szCs w:val="23"/>
                <w:lang w:val="hu-HU"/>
              </w:rPr>
            </w:pPr>
            <w:r w:rsidRPr="00E079E6">
              <w:rPr>
                <w:rFonts w:eastAsiaTheme="minorEastAsia"/>
                <w:sz w:val="23"/>
                <w:szCs w:val="23"/>
                <w:lang w:val="hu-HU"/>
              </w:rPr>
              <w:t xml:space="preserve"> </w:t>
            </w:r>
          </w:p>
          <w:p w14:paraId="32478030" w14:textId="77777777" w:rsidR="00D41D38" w:rsidRPr="00E079E6" w:rsidRDefault="00000000" w:rsidP="00E079E6">
            <w:pPr>
              <w:pStyle w:val="Listaszerbekezds"/>
              <w:numPr>
                <w:ilvl w:val="0"/>
                <w:numId w:val="13"/>
              </w:numPr>
              <w:spacing w:line="256" w:lineRule="auto"/>
              <w:jc w:val="both"/>
              <w:rPr>
                <w:rFonts w:eastAsiaTheme="minorEastAsia"/>
                <w:sz w:val="23"/>
                <w:szCs w:val="23"/>
                <w:lang w:val="hu-HU"/>
              </w:rPr>
            </w:pPr>
            <w:r w:rsidRPr="00E079E6">
              <w:rPr>
                <w:rFonts w:eastAsiaTheme="minorEastAsia"/>
                <w:sz w:val="23"/>
                <w:szCs w:val="23"/>
                <w:lang w:val="hu-HU"/>
              </w:rPr>
              <w:t>Képességek</w:t>
            </w:r>
          </w:p>
          <w:p w14:paraId="7C0D874D"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Technológiai készségek</w:t>
            </w:r>
          </w:p>
          <w:p w14:paraId="2E0C9B52"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Termékmarketing</w:t>
            </w:r>
          </w:p>
          <w:p w14:paraId="34AF667E" w14:textId="77777777" w:rsidR="00D41D38" w:rsidRPr="00E079E6" w:rsidRDefault="00000000" w:rsidP="00E079E6">
            <w:pPr>
              <w:pStyle w:val="Listaszerbekezds"/>
              <w:numPr>
                <w:ilvl w:val="1"/>
                <w:numId w:val="13"/>
              </w:numPr>
              <w:spacing w:line="256" w:lineRule="auto"/>
              <w:jc w:val="both"/>
              <w:rPr>
                <w:rFonts w:eastAsiaTheme="minorEastAsia"/>
                <w:sz w:val="23"/>
                <w:szCs w:val="23"/>
                <w:lang w:val="hu-HU"/>
              </w:rPr>
            </w:pPr>
            <w:r w:rsidRPr="00E079E6">
              <w:rPr>
                <w:rFonts w:eastAsiaTheme="minorEastAsia"/>
                <w:sz w:val="23"/>
                <w:szCs w:val="23"/>
                <w:lang w:val="hu-HU"/>
              </w:rPr>
              <w:t>Digitális marketing</w:t>
            </w:r>
          </w:p>
          <w:p w14:paraId="47FBB11C"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Digitális készségek</w:t>
            </w:r>
          </w:p>
          <w:p w14:paraId="1DC66800" w14:textId="77777777" w:rsidR="00D41D38" w:rsidRPr="00E079E6" w:rsidRDefault="00000000" w:rsidP="00E079E6">
            <w:pPr>
              <w:pStyle w:val="Listaszerbekezds"/>
              <w:numPr>
                <w:ilvl w:val="1"/>
                <w:numId w:val="13"/>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Kommunikáció</w:t>
            </w:r>
          </w:p>
          <w:p w14:paraId="5F907FE5" w14:textId="77777777" w:rsidR="00D41D38" w:rsidRPr="00E079E6" w:rsidRDefault="00000000" w:rsidP="00E079E6">
            <w:pPr>
              <w:pStyle w:val="Listaszerbekezds"/>
              <w:numPr>
                <w:ilvl w:val="1"/>
                <w:numId w:val="14"/>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lastRenderedPageBreak/>
              <w:t>Együttműködés</w:t>
            </w:r>
          </w:p>
          <w:p w14:paraId="4587615D"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Érzelmi intelligencia</w:t>
            </w:r>
          </w:p>
          <w:p w14:paraId="75AEF936" w14:textId="77777777" w:rsidR="006E1273" w:rsidRPr="00E079E6" w:rsidRDefault="006E1273" w:rsidP="00E079E6">
            <w:pPr>
              <w:jc w:val="both"/>
              <w:rPr>
                <w:rFonts w:eastAsiaTheme="minorEastAsia"/>
                <w:sz w:val="23"/>
                <w:szCs w:val="23"/>
                <w:lang w:val="hu-HU"/>
              </w:rPr>
            </w:pPr>
            <w:r w:rsidRPr="00E079E6">
              <w:rPr>
                <w:rFonts w:eastAsiaTheme="minorEastAsia"/>
                <w:sz w:val="23"/>
                <w:szCs w:val="23"/>
                <w:lang w:val="hu-HU"/>
              </w:rPr>
              <w:t xml:space="preserve"> </w:t>
            </w:r>
          </w:p>
          <w:p w14:paraId="549B70F2" w14:textId="77777777" w:rsidR="00D41D38" w:rsidRPr="00E079E6" w:rsidRDefault="00000000" w:rsidP="00E079E6">
            <w:pPr>
              <w:pStyle w:val="Listaszerbekezds"/>
              <w:numPr>
                <w:ilvl w:val="0"/>
                <w:numId w:val="14"/>
              </w:numPr>
              <w:spacing w:line="256" w:lineRule="auto"/>
              <w:jc w:val="both"/>
              <w:rPr>
                <w:rFonts w:eastAsiaTheme="minorEastAsia"/>
                <w:sz w:val="23"/>
                <w:szCs w:val="23"/>
                <w:lang w:val="hu-HU"/>
              </w:rPr>
            </w:pPr>
            <w:r w:rsidRPr="00E079E6">
              <w:rPr>
                <w:rFonts w:eastAsiaTheme="minorEastAsia"/>
                <w:sz w:val="23"/>
                <w:szCs w:val="23"/>
                <w:lang w:val="hu-HU"/>
              </w:rPr>
              <w:t>Tudás</w:t>
            </w:r>
          </w:p>
          <w:p w14:paraId="6A48D625"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Üzletvezetés</w:t>
            </w:r>
          </w:p>
          <w:p w14:paraId="074C284E"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Online tanulás és képzés</w:t>
            </w:r>
          </w:p>
          <w:p w14:paraId="0FB2EA2B"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Reklám</w:t>
            </w:r>
          </w:p>
          <w:p w14:paraId="5DCE1F14"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Felhőalapú számítástechnika</w:t>
            </w:r>
          </w:p>
          <w:p w14:paraId="478B2997" w14:textId="6251D725" w:rsidR="00D41D38" w:rsidRPr="00E079E6" w:rsidRDefault="00E079E6" w:rsidP="00E079E6">
            <w:pPr>
              <w:pStyle w:val="Listaszerbekezds"/>
              <w:numPr>
                <w:ilvl w:val="1"/>
                <w:numId w:val="14"/>
              </w:numPr>
              <w:spacing w:line="256" w:lineRule="auto"/>
              <w:jc w:val="both"/>
              <w:rPr>
                <w:rFonts w:eastAsiaTheme="minorEastAsia"/>
                <w:sz w:val="23"/>
                <w:szCs w:val="23"/>
                <w:lang w:val="hu-HU"/>
              </w:rPr>
            </w:pPr>
            <w:r>
              <w:rPr>
                <w:rFonts w:eastAsiaTheme="minorEastAsia"/>
                <w:sz w:val="23"/>
                <w:szCs w:val="23"/>
                <w:lang w:val="hu-HU"/>
              </w:rPr>
              <w:t>Big Data</w:t>
            </w:r>
          </w:p>
          <w:p w14:paraId="40C77234"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E-kereskedelem</w:t>
            </w:r>
          </w:p>
          <w:p w14:paraId="3E750165"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Mesterséges intelligencia</w:t>
            </w:r>
          </w:p>
          <w:p w14:paraId="29C344A1" w14:textId="1F60A7B4" w:rsidR="00D41D38" w:rsidRPr="00E079E6" w:rsidRDefault="00E079E6" w:rsidP="00E079E6">
            <w:pPr>
              <w:pStyle w:val="Listaszerbekezds"/>
              <w:numPr>
                <w:ilvl w:val="1"/>
                <w:numId w:val="14"/>
              </w:numPr>
              <w:spacing w:line="256" w:lineRule="auto"/>
              <w:jc w:val="both"/>
              <w:rPr>
                <w:rFonts w:eastAsiaTheme="minorEastAsia"/>
                <w:sz w:val="23"/>
                <w:szCs w:val="23"/>
                <w:lang w:val="hu-HU"/>
              </w:rPr>
            </w:pPr>
            <w:r>
              <w:rPr>
                <w:rFonts w:eastAsiaTheme="minorEastAsia"/>
                <w:sz w:val="23"/>
                <w:szCs w:val="23"/>
                <w:lang w:val="hu-HU"/>
              </w:rPr>
              <w:t>Dolgok internete (IoT)</w:t>
            </w:r>
          </w:p>
          <w:p w14:paraId="432C8C29" w14:textId="77777777" w:rsidR="00D41D38" w:rsidRPr="00E079E6" w:rsidRDefault="00000000" w:rsidP="00E079E6">
            <w:pPr>
              <w:pStyle w:val="Listaszerbekezds"/>
              <w:numPr>
                <w:ilvl w:val="1"/>
                <w:numId w:val="14"/>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Digitális írástudás</w:t>
            </w:r>
          </w:p>
          <w:p w14:paraId="1F09D92A" w14:textId="77777777" w:rsidR="00D41D38" w:rsidRPr="00E079E6" w:rsidRDefault="00000000" w:rsidP="00E079E6">
            <w:pPr>
              <w:pStyle w:val="Listaszerbekezds"/>
              <w:numPr>
                <w:ilvl w:val="1"/>
                <w:numId w:val="14"/>
              </w:numPr>
              <w:spacing w:line="256" w:lineRule="auto"/>
              <w:jc w:val="both"/>
              <w:rPr>
                <w:rFonts w:eastAsiaTheme="minorEastAsia"/>
                <w:sz w:val="23"/>
                <w:szCs w:val="23"/>
                <w:highlight w:val="green"/>
                <w:lang w:val="hu-HU"/>
              </w:rPr>
            </w:pPr>
            <w:r w:rsidRPr="00E079E6">
              <w:rPr>
                <w:rFonts w:eastAsiaTheme="minorEastAsia"/>
                <w:sz w:val="23"/>
                <w:szCs w:val="23"/>
                <w:highlight w:val="green"/>
                <w:lang w:val="hu-HU"/>
              </w:rPr>
              <w:t>Kiberbiztonság</w:t>
            </w:r>
          </w:p>
          <w:p w14:paraId="57DCD2AF"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Adatbányászat és elemzés</w:t>
            </w:r>
          </w:p>
          <w:p w14:paraId="4D8B66C7"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Fenntarthatóság</w:t>
            </w:r>
          </w:p>
          <w:p w14:paraId="77F2CD03"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Jólét</w:t>
            </w:r>
          </w:p>
          <w:p w14:paraId="38AFDB6F"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Éghajlatváltozás</w:t>
            </w:r>
          </w:p>
          <w:p w14:paraId="4D82082A" w14:textId="77777777" w:rsidR="00D41D38" w:rsidRPr="00E079E6" w:rsidRDefault="00000000" w:rsidP="00E079E6">
            <w:pPr>
              <w:pStyle w:val="Listaszerbekezds"/>
              <w:numPr>
                <w:ilvl w:val="1"/>
                <w:numId w:val="14"/>
              </w:numPr>
              <w:spacing w:line="256" w:lineRule="auto"/>
              <w:jc w:val="both"/>
              <w:rPr>
                <w:rFonts w:eastAsiaTheme="minorEastAsia"/>
                <w:sz w:val="23"/>
                <w:szCs w:val="23"/>
                <w:lang w:val="hu-HU"/>
              </w:rPr>
            </w:pPr>
            <w:r w:rsidRPr="00E079E6">
              <w:rPr>
                <w:rFonts w:eastAsiaTheme="minorEastAsia"/>
                <w:sz w:val="23"/>
                <w:szCs w:val="23"/>
                <w:lang w:val="hu-HU"/>
              </w:rPr>
              <w:t>Közösségi média menedzsment</w:t>
            </w:r>
          </w:p>
        </w:tc>
      </w:tr>
      <w:tr w:rsidR="00D06331" w:rsidRPr="00E079E6" w14:paraId="1A21BB50" w14:textId="77777777" w:rsidTr="008676BB">
        <w:trPr>
          <w:trHeight w:val="428"/>
          <w:jc w:val="center"/>
        </w:trPr>
        <w:tc>
          <w:tcPr>
            <w:tcW w:w="9344" w:type="dxa"/>
            <w:gridSpan w:val="3"/>
            <w:shd w:val="clear" w:color="auto" w:fill="A8D08D" w:themeFill="accent6" w:themeFillTint="99"/>
          </w:tcPr>
          <w:p w14:paraId="1E82C73A" w14:textId="480A7185" w:rsidR="00D41D38" w:rsidRPr="00E079E6" w:rsidRDefault="00E079E6" w:rsidP="00E079E6">
            <w:pPr>
              <w:jc w:val="both"/>
              <w:rPr>
                <w:rFonts w:cstheme="minorHAnsi"/>
                <w:b/>
                <w:bCs/>
                <w:sz w:val="23"/>
                <w:szCs w:val="23"/>
                <w:lang w:val="hu-HU"/>
              </w:rPr>
            </w:pPr>
            <w:r>
              <w:rPr>
                <w:rFonts w:cstheme="minorHAnsi"/>
                <w:b/>
                <w:bCs/>
                <w:sz w:val="23"/>
                <w:szCs w:val="23"/>
                <w:lang w:val="hu-HU"/>
              </w:rPr>
              <w:lastRenderedPageBreak/>
              <w:t>Ízelítő</w:t>
            </w:r>
          </w:p>
        </w:tc>
      </w:tr>
      <w:tr w:rsidR="00D06331" w:rsidRPr="00E079E6" w14:paraId="702C392B" w14:textId="77777777" w:rsidTr="008676BB">
        <w:trPr>
          <w:trHeight w:val="428"/>
          <w:jc w:val="center"/>
        </w:trPr>
        <w:tc>
          <w:tcPr>
            <w:tcW w:w="9344" w:type="dxa"/>
            <w:gridSpan w:val="3"/>
            <w:shd w:val="clear" w:color="auto" w:fill="FFFFFF" w:themeFill="background1"/>
          </w:tcPr>
          <w:p w14:paraId="1B1BAB3B" w14:textId="77777777" w:rsidR="00D41D38" w:rsidRPr="00E079E6" w:rsidRDefault="00000000" w:rsidP="00E079E6">
            <w:pPr>
              <w:jc w:val="both"/>
              <w:rPr>
                <w:rFonts w:cstheme="minorHAnsi"/>
                <w:sz w:val="23"/>
                <w:szCs w:val="23"/>
                <w:lang w:val="hu-HU"/>
              </w:rPr>
            </w:pPr>
            <w:r w:rsidRPr="00E079E6">
              <w:rPr>
                <w:rFonts w:cstheme="minorHAnsi"/>
                <w:sz w:val="23"/>
                <w:szCs w:val="23"/>
                <w:lang w:val="hu-HU"/>
              </w:rPr>
              <w:t xml:space="preserve">"Tudta, hogy az </w:t>
            </w:r>
            <w:r w:rsidR="006D3BE8" w:rsidRPr="00E079E6">
              <w:rPr>
                <w:rFonts w:cstheme="minorHAnsi"/>
                <w:sz w:val="23"/>
                <w:szCs w:val="23"/>
                <w:lang w:val="hu-HU"/>
              </w:rPr>
              <w:t>európai KKV-k 85%-a a kiberbiztonságot kulcsfontosságúnak tartja vállalkozása számára?"</w:t>
            </w:r>
          </w:p>
          <w:p w14:paraId="0F84AEA2" w14:textId="77777777" w:rsidR="00D06331" w:rsidRPr="00E079E6" w:rsidRDefault="00D06331" w:rsidP="00E079E6">
            <w:pPr>
              <w:jc w:val="both"/>
              <w:rPr>
                <w:rFonts w:cstheme="minorHAnsi"/>
                <w:sz w:val="23"/>
                <w:szCs w:val="23"/>
                <w:lang w:val="hu-HU"/>
              </w:rPr>
            </w:pPr>
          </w:p>
        </w:tc>
      </w:tr>
      <w:tr w:rsidR="00C56384" w:rsidRPr="00E079E6" w14:paraId="0F5551EE" w14:textId="77777777" w:rsidTr="00F80344">
        <w:trPr>
          <w:trHeight w:val="428"/>
          <w:jc w:val="center"/>
        </w:trPr>
        <w:tc>
          <w:tcPr>
            <w:tcW w:w="9344" w:type="dxa"/>
            <w:gridSpan w:val="3"/>
            <w:shd w:val="clear" w:color="auto" w:fill="A8D08D" w:themeFill="accent6" w:themeFillTint="99"/>
          </w:tcPr>
          <w:p w14:paraId="6B9A08ED"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Célkitűzések / célok / tanulási eredmények</w:t>
            </w:r>
          </w:p>
        </w:tc>
      </w:tr>
      <w:tr w:rsidR="00DC6828" w:rsidRPr="00E079E6" w14:paraId="1E7FB4B1" w14:textId="77777777" w:rsidTr="00F80344">
        <w:trPr>
          <w:trHeight w:val="406"/>
          <w:jc w:val="center"/>
        </w:trPr>
        <w:tc>
          <w:tcPr>
            <w:tcW w:w="9344" w:type="dxa"/>
            <w:gridSpan w:val="3"/>
          </w:tcPr>
          <w:p w14:paraId="188E234F" w14:textId="77777777" w:rsidR="004239F7" w:rsidRPr="004239F7" w:rsidRDefault="004239F7" w:rsidP="004239F7">
            <w:pPr>
              <w:jc w:val="both"/>
              <w:rPr>
                <w:rFonts w:cstheme="minorHAnsi"/>
                <w:sz w:val="23"/>
                <w:szCs w:val="23"/>
                <w:lang w:val="hu-HU"/>
              </w:rPr>
            </w:pPr>
            <w:r w:rsidRPr="004239F7">
              <w:rPr>
                <w:rFonts w:cstheme="minorHAnsi"/>
                <w:sz w:val="23"/>
                <w:szCs w:val="23"/>
                <w:lang w:val="hu-HU"/>
              </w:rPr>
              <w:t>A modul végén a következő ismereteket és képességeket sajátíthatja el:</w:t>
            </w:r>
          </w:p>
          <w:p w14:paraId="1FED3C28" w14:textId="77777777" w:rsidR="004239F7" w:rsidRPr="004239F7" w:rsidRDefault="004239F7" w:rsidP="004239F7">
            <w:pPr>
              <w:pStyle w:val="Listaszerbekezds"/>
              <w:numPr>
                <w:ilvl w:val="0"/>
                <w:numId w:val="15"/>
              </w:numPr>
              <w:jc w:val="both"/>
              <w:rPr>
                <w:rFonts w:cstheme="minorHAnsi"/>
                <w:sz w:val="23"/>
                <w:szCs w:val="23"/>
                <w:lang w:val="hu-HU"/>
              </w:rPr>
            </w:pPr>
            <w:r w:rsidRPr="004239F7">
              <w:rPr>
                <w:rFonts w:cstheme="minorHAnsi"/>
                <w:sz w:val="23"/>
                <w:szCs w:val="23"/>
                <w:lang w:val="hu-HU"/>
              </w:rPr>
              <w:t>A kiberbiztonság fogalmának megértése és a főbb veszélyek.</w:t>
            </w:r>
          </w:p>
          <w:p w14:paraId="6B2995AF" w14:textId="77777777" w:rsidR="004239F7" w:rsidRPr="004239F7" w:rsidRDefault="004239F7" w:rsidP="004239F7">
            <w:pPr>
              <w:pStyle w:val="Listaszerbekezds"/>
              <w:numPr>
                <w:ilvl w:val="0"/>
                <w:numId w:val="15"/>
              </w:numPr>
              <w:jc w:val="both"/>
              <w:rPr>
                <w:rFonts w:cstheme="minorHAnsi"/>
                <w:sz w:val="23"/>
                <w:szCs w:val="23"/>
                <w:lang w:val="hu-HU"/>
              </w:rPr>
            </w:pPr>
            <w:r w:rsidRPr="004239F7">
              <w:rPr>
                <w:rFonts w:cstheme="minorHAnsi"/>
                <w:sz w:val="23"/>
                <w:szCs w:val="23"/>
                <w:lang w:val="hu-HU"/>
              </w:rPr>
              <w:t>A leggyakoribb kibertámadási kockázatok megértése és megelőzése otthoni és irodai munkavégzés esetén.</w:t>
            </w:r>
          </w:p>
          <w:p w14:paraId="35603B88" w14:textId="77777777" w:rsidR="004239F7" w:rsidRPr="004239F7" w:rsidRDefault="004239F7" w:rsidP="004239F7">
            <w:pPr>
              <w:pStyle w:val="Listaszerbekezds"/>
              <w:numPr>
                <w:ilvl w:val="0"/>
                <w:numId w:val="15"/>
              </w:numPr>
              <w:jc w:val="both"/>
              <w:rPr>
                <w:rFonts w:cstheme="minorHAnsi"/>
                <w:sz w:val="23"/>
                <w:szCs w:val="23"/>
                <w:lang w:val="hu-HU"/>
              </w:rPr>
            </w:pPr>
            <w:r w:rsidRPr="004239F7">
              <w:rPr>
                <w:rFonts w:cstheme="minorHAnsi"/>
                <w:sz w:val="23"/>
                <w:szCs w:val="23"/>
                <w:lang w:val="hu-HU"/>
              </w:rPr>
              <w:t>Biztonságos böngészés az interneten, mind munka közben, mind a mindennapi feladatok elvégzése során.</w:t>
            </w:r>
          </w:p>
          <w:p w14:paraId="5734C53E" w14:textId="47D8AC0B" w:rsidR="00D41D38" w:rsidRPr="004239F7" w:rsidRDefault="004239F7" w:rsidP="004239F7">
            <w:pPr>
              <w:pStyle w:val="Listaszerbekezds"/>
              <w:numPr>
                <w:ilvl w:val="0"/>
                <w:numId w:val="15"/>
              </w:numPr>
              <w:jc w:val="both"/>
              <w:rPr>
                <w:rFonts w:cstheme="minorHAnsi"/>
                <w:sz w:val="23"/>
                <w:szCs w:val="23"/>
                <w:lang w:val="hu-HU"/>
              </w:rPr>
            </w:pPr>
            <w:r w:rsidRPr="004239F7">
              <w:rPr>
                <w:rFonts w:cstheme="minorHAnsi"/>
                <w:sz w:val="23"/>
                <w:szCs w:val="23"/>
                <w:lang w:val="hu-HU"/>
              </w:rPr>
              <w:t>Az informatikai és kiberbiztonsági ismeretek fejlesztése.</w:t>
            </w:r>
          </w:p>
        </w:tc>
      </w:tr>
      <w:tr w:rsidR="00DC6828" w:rsidRPr="00E079E6" w14:paraId="51E8E2E0" w14:textId="77777777" w:rsidTr="00F80344">
        <w:trPr>
          <w:trHeight w:val="410"/>
          <w:jc w:val="center"/>
        </w:trPr>
        <w:tc>
          <w:tcPr>
            <w:tcW w:w="9344" w:type="dxa"/>
            <w:gridSpan w:val="3"/>
            <w:shd w:val="clear" w:color="auto" w:fill="A8D08D" w:themeFill="accent6" w:themeFillTint="99"/>
          </w:tcPr>
          <w:p w14:paraId="2443A39F"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Leírás</w:t>
            </w:r>
          </w:p>
        </w:tc>
      </w:tr>
      <w:tr w:rsidR="00DC6828" w:rsidRPr="00E079E6" w14:paraId="3964CE18" w14:textId="77777777" w:rsidTr="00F80344">
        <w:trPr>
          <w:trHeight w:val="418"/>
          <w:jc w:val="center"/>
        </w:trPr>
        <w:tc>
          <w:tcPr>
            <w:tcW w:w="9344" w:type="dxa"/>
            <w:gridSpan w:val="3"/>
          </w:tcPr>
          <w:p w14:paraId="6E549C97" w14:textId="77777777" w:rsidR="00D41D38" w:rsidRPr="00E079E6" w:rsidRDefault="00000000" w:rsidP="00E079E6">
            <w:pPr>
              <w:jc w:val="both"/>
              <w:rPr>
                <w:rFonts w:cstheme="minorHAnsi"/>
                <w:sz w:val="23"/>
                <w:szCs w:val="23"/>
                <w:lang w:val="hu-HU"/>
              </w:rPr>
            </w:pPr>
            <w:r w:rsidRPr="00E079E6">
              <w:rPr>
                <w:rFonts w:cstheme="minorHAnsi"/>
                <w:sz w:val="23"/>
                <w:szCs w:val="23"/>
                <w:lang w:val="hu-HU"/>
              </w:rPr>
              <w:t>Az európai KKV-k többsége a kiberbiztonságot kulcsfontosságú üzleti kérdésnek tekinti. A járvány utáni időszakban azonban nem minden vállalat hajtott végre új biztonsági intézkedéseket a távmunkából eredő kockázatok leküzdésére, mivel a tudatosság és a kiberbiztonsági ismeretek hiánya miatt nem minden vállalat alkalmazza ezeket. Ez a modul lehetővé teszi a KKV-k alkalmazottai és vállalkozói számára, hogy fejlesszék kiberbiztonsági készségeiket és ismereteiket a digitális készségek és a kiberbiztonsággal szembeni ellenálló képességük növelése érdekében.</w:t>
            </w:r>
          </w:p>
          <w:p w14:paraId="3F08384E" w14:textId="77777777" w:rsidR="00DC6828" w:rsidRPr="00E079E6" w:rsidRDefault="00DC6828" w:rsidP="00E079E6">
            <w:pPr>
              <w:jc w:val="both"/>
              <w:rPr>
                <w:rFonts w:cstheme="minorHAnsi"/>
                <w:sz w:val="23"/>
                <w:szCs w:val="23"/>
                <w:lang w:val="hu-HU"/>
              </w:rPr>
            </w:pPr>
          </w:p>
        </w:tc>
      </w:tr>
      <w:tr w:rsidR="00DC6828" w:rsidRPr="00E079E6" w14:paraId="0FE18083" w14:textId="77777777" w:rsidTr="008676BB">
        <w:trPr>
          <w:trHeight w:val="418"/>
          <w:jc w:val="center"/>
        </w:trPr>
        <w:tc>
          <w:tcPr>
            <w:tcW w:w="9344" w:type="dxa"/>
            <w:gridSpan w:val="3"/>
            <w:shd w:val="clear" w:color="auto" w:fill="A8D08D" w:themeFill="accent6" w:themeFillTint="99"/>
          </w:tcPr>
          <w:p w14:paraId="6B434CAD" w14:textId="77777777" w:rsidR="00D41D38" w:rsidRPr="00E079E6" w:rsidRDefault="00000000" w:rsidP="00E079E6">
            <w:pPr>
              <w:jc w:val="both"/>
              <w:rPr>
                <w:rFonts w:cstheme="minorHAnsi"/>
                <w:sz w:val="23"/>
                <w:szCs w:val="23"/>
                <w:lang w:val="hu-HU"/>
              </w:rPr>
            </w:pPr>
            <w:r w:rsidRPr="00E079E6">
              <w:rPr>
                <w:rFonts w:cstheme="minorHAnsi"/>
                <w:b/>
                <w:bCs/>
                <w:sz w:val="23"/>
                <w:szCs w:val="23"/>
                <w:lang w:val="hu-HU"/>
              </w:rPr>
              <w:t>Az előnyök ellenőrző listája vállalkozók számára</w:t>
            </w:r>
          </w:p>
        </w:tc>
      </w:tr>
      <w:tr w:rsidR="00DC6828" w:rsidRPr="00E079E6" w14:paraId="6A552D64" w14:textId="77777777" w:rsidTr="00F80344">
        <w:trPr>
          <w:trHeight w:val="418"/>
          <w:jc w:val="center"/>
        </w:trPr>
        <w:tc>
          <w:tcPr>
            <w:tcW w:w="9344" w:type="dxa"/>
            <w:gridSpan w:val="3"/>
          </w:tcPr>
          <w:p w14:paraId="590BD836" w14:textId="77777777" w:rsidR="00D41D38" w:rsidRPr="00E079E6" w:rsidRDefault="00000000" w:rsidP="00E079E6">
            <w:pPr>
              <w:jc w:val="both"/>
              <w:rPr>
                <w:rFonts w:cstheme="minorHAnsi"/>
                <w:sz w:val="23"/>
                <w:szCs w:val="23"/>
                <w:lang w:val="hu-HU"/>
              </w:rPr>
            </w:pPr>
            <w:r w:rsidRPr="00E079E6">
              <w:rPr>
                <w:rFonts w:ascii="Segoe UI Symbol" w:hAnsi="Segoe UI Symbol" w:cs="Segoe UI Symbol"/>
                <w:sz w:val="23"/>
                <w:szCs w:val="23"/>
                <w:lang w:val="hu-HU"/>
              </w:rPr>
              <w:t xml:space="preserve">✓ A </w:t>
            </w:r>
            <w:r w:rsidR="00C141AA" w:rsidRPr="00E079E6">
              <w:rPr>
                <w:rFonts w:cstheme="minorHAnsi"/>
                <w:sz w:val="23"/>
                <w:szCs w:val="23"/>
                <w:lang w:val="hu-HU"/>
              </w:rPr>
              <w:t>kiberbiztonsági stratégiák végrehajtása a KKV-kban csökkenti az információvesztés és -szivárgás kockázatát, miközben fenntartja az adatok integritását</w:t>
            </w:r>
            <w:r w:rsidR="002E2760" w:rsidRPr="00E079E6">
              <w:rPr>
                <w:rFonts w:cstheme="minorHAnsi"/>
                <w:sz w:val="23"/>
                <w:szCs w:val="23"/>
                <w:lang w:val="hu-HU"/>
              </w:rPr>
              <w:t>.</w:t>
            </w:r>
          </w:p>
          <w:p w14:paraId="3672796B" w14:textId="4DC90EEB" w:rsidR="00D41D38" w:rsidRPr="00E079E6" w:rsidRDefault="00000000" w:rsidP="00E079E6">
            <w:pPr>
              <w:jc w:val="both"/>
              <w:rPr>
                <w:rFonts w:cstheme="minorHAnsi"/>
                <w:sz w:val="23"/>
                <w:szCs w:val="23"/>
                <w:lang w:val="hu-HU"/>
              </w:rPr>
            </w:pPr>
            <w:r w:rsidRPr="00E079E6">
              <w:rPr>
                <w:rFonts w:ascii="Segoe UI Symbol" w:hAnsi="Segoe UI Symbol" w:cs="Segoe UI Symbol"/>
                <w:sz w:val="23"/>
                <w:szCs w:val="23"/>
                <w:lang w:val="hu-HU"/>
              </w:rPr>
              <w:lastRenderedPageBreak/>
              <w:t xml:space="preserve">✓ </w:t>
            </w:r>
            <w:r w:rsidR="00C141AA" w:rsidRPr="00E079E6">
              <w:rPr>
                <w:rFonts w:cstheme="minorHAnsi"/>
                <w:sz w:val="23"/>
                <w:szCs w:val="23"/>
                <w:lang w:val="hu-HU"/>
              </w:rPr>
              <w:t xml:space="preserve">Az ügyféladatok bizalmas kezelésével a </w:t>
            </w:r>
            <w:r w:rsidR="009956D7">
              <w:rPr>
                <w:rFonts w:cstheme="minorHAnsi"/>
                <w:sz w:val="23"/>
                <w:szCs w:val="23"/>
                <w:lang w:val="hu-HU"/>
              </w:rPr>
              <w:t>vállalkozás</w:t>
            </w:r>
            <w:r w:rsidR="00C141AA" w:rsidRPr="00E079E6">
              <w:rPr>
                <w:rFonts w:cstheme="minorHAnsi"/>
                <w:sz w:val="23"/>
                <w:szCs w:val="23"/>
                <w:lang w:val="hu-HU"/>
              </w:rPr>
              <w:t xml:space="preserve"> hírneve és vállalati imázsa is javul a nyilvánosság előtt</w:t>
            </w:r>
            <w:r w:rsidR="00C475B3" w:rsidRPr="00E079E6">
              <w:rPr>
                <w:rFonts w:cstheme="minorHAnsi"/>
                <w:sz w:val="23"/>
                <w:szCs w:val="23"/>
                <w:lang w:val="hu-HU"/>
              </w:rPr>
              <w:t>.</w:t>
            </w:r>
          </w:p>
          <w:p w14:paraId="60A8C3A1" w14:textId="77777777" w:rsidR="00D41D38" w:rsidRPr="00E079E6" w:rsidRDefault="00000000" w:rsidP="00E079E6">
            <w:pPr>
              <w:jc w:val="both"/>
              <w:rPr>
                <w:rFonts w:cstheme="minorHAnsi"/>
                <w:sz w:val="23"/>
                <w:szCs w:val="23"/>
                <w:lang w:val="hu-HU"/>
              </w:rPr>
            </w:pPr>
            <w:r w:rsidRPr="00E079E6">
              <w:rPr>
                <w:rFonts w:ascii="Segoe UI Symbol" w:hAnsi="Segoe UI Symbol" w:cs="Segoe UI Symbol"/>
                <w:sz w:val="23"/>
                <w:szCs w:val="23"/>
                <w:lang w:val="hu-HU"/>
              </w:rPr>
              <w:t xml:space="preserve">✓ A </w:t>
            </w:r>
            <w:r w:rsidRPr="00E079E6">
              <w:rPr>
                <w:rFonts w:cstheme="minorHAnsi"/>
                <w:sz w:val="23"/>
                <w:szCs w:val="23"/>
                <w:lang w:val="hu-HU"/>
              </w:rPr>
              <w:t>kiberbiztonság növeli a vállalatok ellenálló képességét és helyreállítási kapacitását, a biztonsági mentések lehetővé teszik számukra, hogy egy váratlan incidens után újraindítsák az üzletmenetet.</w:t>
            </w:r>
          </w:p>
          <w:p w14:paraId="4565D573" w14:textId="77777777" w:rsidR="00D41D38" w:rsidRPr="00E079E6" w:rsidRDefault="00000000" w:rsidP="00E079E6">
            <w:pPr>
              <w:jc w:val="both"/>
              <w:rPr>
                <w:rFonts w:cstheme="minorHAnsi"/>
                <w:sz w:val="23"/>
                <w:szCs w:val="23"/>
                <w:lang w:val="hu-HU"/>
              </w:rPr>
            </w:pPr>
            <w:r w:rsidRPr="00E079E6">
              <w:rPr>
                <w:rFonts w:ascii="Segoe UI Symbol" w:hAnsi="Segoe UI Symbol" w:cs="Segoe UI Symbol"/>
                <w:sz w:val="23"/>
                <w:szCs w:val="23"/>
                <w:lang w:val="hu-HU"/>
              </w:rPr>
              <w:t xml:space="preserve">✓ A </w:t>
            </w:r>
            <w:r w:rsidR="00C141AA" w:rsidRPr="00E079E6">
              <w:rPr>
                <w:rFonts w:cstheme="minorHAnsi"/>
                <w:sz w:val="23"/>
                <w:szCs w:val="23"/>
                <w:lang w:val="hu-HU"/>
              </w:rPr>
              <w:t>kibertámadások vagy belső problémák miatti információveszteség csökkentésével a termelékenység is nő</w:t>
            </w:r>
            <w:r w:rsidR="00C475B3" w:rsidRPr="00E079E6">
              <w:rPr>
                <w:rFonts w:cstheme="minorHAnsi"/>
                <w:sz w:val="23"/>
                <w:szCs w:val="23"/>
                <w:lang w:val="hu-HU"/>
              </w:rPr>
              <w:t>.</w:t>
            </w:r>
          </w:p>
          <w:p w14:paraId="6EBA6E12" w14:textId="003C8B79" w:rsidR="00D41D38" w:rsidRPr="00E079E6" w:rsidRDefault="00000000" w:rsidP="00E079E6">
            <w:pPr>
              <w:jc w:val="both"/>
              <w:rPr>
                <w:rFonts w:ascii="Segoe UI Symbol" w:hAnsi="Segoe UI Symbol" w:cs="Segoe UI Symbol"/>
                <w:sz w:val="23"/>
                <w:szCs w:val="23"/>
                <w:lang w:val="hu-HU"/>
              </w:rPr>
            </w:pPr>
            <w:r w:rsidRPr="00E079E6">
              <w:rPr>
                <w:rFonts w:ascii="Segoe UI Symbol" w:hAnsi="Segoe UI Symbol" w:cs="Segoe UI Symbol"/>
                <w:sz w:val="23"/>
                <w:szCs w:val="23"/>
                <w:lang w:val="hu-HU"/>
              </w:rPr>
              <w:t xml:space="preserve">✓ A </w:t>
            </w:r>
            <w:r w:rsidR="00C141AA" w:rsidRPr="00E079E6">
              <w:rPr>
                <w:rFonts w:cstheme="minorHAnsi"/>
                <w:sz w:val="23"/>
                <w:szCs w:val="23"/>
                <w:lang w:val="hu-HU"/>
              </w:rPr>
              <w:t xml:space="preserve">kiberbiztonság alapvető eszköz a munkáltatók és a munkavállalók számára, nemcsak a </w:t>
            </w:r>
            <w:r w:rsidR="009956D7">
              <w:rPr>
                <w:rFonts w:cstheme="minorHAnsi"/>
                <w:sz w:val="23"/>
                <w:szCs w:val="23"/>
                <w:lang w:val="hu-HU"/>
              </w:rPr>
              <w:t>munkában</w:t>
            </w:r>
            <w:r w:rsidR="00C141AA" w:rsidRPr="00E079E6">
              <w:rPr>
                <w:rFonts w:cstheme="minorHAnsi"/>
                <w:sz w:val="23"/>
                <w:szCs w:val="23"/>
                <w:lang w:val="hu-HU"/>
              </w:rPr>
              <w:t>, hanem a magánéletben is, a tudatosság növelése és a kiberkockázatok megelőzése révén (pl. az online vásárlás során</w:t>
            </w:r>
            <w:r w:rsidRPr="00E079E6">
              <w:rPr>
                <w:rFonts w:cstheme="minorHAnsi"/>
                <w:sz w:val="23"/>
                <w:szCs w:val="23"/>
                <w:lang w:val="hu-HU"/>
              </w:rPr>
              <w:t>).</w:t>
            </w:r>
          </w:p>
          <w:p w14:paraId="011DABD1" w14:textId="77777777" w:rsidR="00C475B3" w:rsidRPr="00E079E6" w:rsidRDefault="00C475B3" w:rsidP="00E079E6">
            <w:pPr>
              <w:jc w:val="both"/>
              <w:rPr>
                <w:rFonts w:cstheme="minorHAnsi"/>
                <w:sz w:val="23"/>
                <w:szCs w:val="23"/>
                <w:lang w:val="hu-HU"/>
              </w:rPr>
            </w:pPr>
          </w:p>
        </w:tc>
      </w:tr>
      <w:tr w:rsidR="00DC6828" w:rsidRPr="00E079E6" w14:paraId="0B68DB18" w14:textId="77777777" w:rsidTr="00F80344">
        <w:trPr>
          <w:trHeight w:val="421"/>
          <w:jc w:val="center"/>
        </w:trPr>
        <w:tc>
          <w:tcPr>
            <w:tcW w:w="9344" w:type="dxa"/>
            <w:gridSpan w:val="3"/>
            <w:shd w:val="clear" w:color="auto" w:fill="A8D08D" w:themeFill="accent6" w:themeFillTint="99"/>
          </w:tcPr>
          <w:p w14:paraId="60BB4592"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lastRenderedPageBreak/>
              <w:t>Tartalom 3 szintre rendezve</w:t>
            </w:r>
          </w:p>
        </w:tc>
      </w:tr>
      <w:tr w:rsidR="00DC6828" w:rsidRPr="00E079E6" w14:paraId="280172ED" w14:textId="77777777" w:rsidTr="00F80344">
        <w:trPr>
          <w:jc w:val="center"/>
        </w:trPr>
        <w:tc>
          <w:tcPr>
            <w:tcW w:w="9344" w:type="dxa"/>
            <w:gridSpan w:val="3"/>
          </w:tcPr>
          <w:p w14:paraId="50A9CE28" w14:textId="4BDEE988"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 xml:space="preserve">Modul: </w:t>
            </w:r>
            <w:r w:rsidR="009956D7" w:rsidRPr="009956D7">
              <w:rPr>
                <w:rFonts w:cstheme="minorHAnsi"/>
                <w:b/>
                <w:bCs/>
                <w:sz w:val="23"/>
                <w:szCs w:val="23"/>
                <w:lang w:val="hu-HU"/>
              </w:rPr>
              <w:t>Kiberbiztonság otthon és az irodában</w:t>
            </w:r>
          </w:p>
          <w:p w14:paraId="1D56B557" w14:textId="77777777" w:rsidR="00787DAC" w:rsidRPr="00E079E6" w:rsidRDefault="00787DAC" w:rsidP="00E079E6">
            <w:pPr>
              <w:jc w:val="both"/>
              <w:rPr>
                <w:rFonts w:cstheme="minorHAnsi"/>
                <w:b/>
                <w:bCs/>
                <w:sz w:val="23"/>
                <w:szCs w:val="23"/>
                <w:lang w:val="hu-HU"/>
              </w:rPr>
            </w:pPr>
          </w:p>
          <w:p w14:paraId="22779829"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 xml:space="preserve">1. </w:t>
            </w:r>
            <w:r w:rsidRPr="00E079E6">
              <w:rPr>
                <w:rFonts w:cstheme="minorHAnsi"/>
                <w:b/>
                <w:bCs/>
                <w:noProof/>
                <w:sz w:val="23"/>
                <w:szCs w:val="23"/>
                <w:lang w:val="hu-HU"/>
              </w:rPr>
              <w:t>egység</w:t>
            </w:r>
            <w:r w:rsidRPr="00E079E6">
              <w:rPr>
                <w:rFonts w:cstheme="minorHAnsi"/>
                <w:b/>
                <w:bCs/>
                <w:sz w:val="23"/>
                <w:szCs w:val="23"/>
                <w:lang w:val="hu-HU"/>
              </w:rPr>
              <w:t>: A kiberbiztonság alapjai</w:t>
            </w:r>
          </w:p>
          <w:p w14:paraId="6115104B" w14:textId="77777777" w:rsidR="00787DAC" w:rsidRPr="00E079E6" w:rsidRDefault="00787DAC" w:rsidP="00E079E6">
            <w:pPr>
              <w:jc w:val="both"/>
              <w:rPr>
                <w:rFonts w:cstheme="minorHAnsi"/>
                <w:b/>
                <w:bCs/>
                <w:sz w:val="23"/>
                <w:szCs w:val="23"/>
                <w:lang w:val="hu-HU"/>
              </w:rPr>
            </w:pPr>
          </w:p>
          <w:p w14:paraId="001EFE51"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1.1. szakasz: Mi az a kiberbiztonság?</w:t>
            </w:r>
          </w:p>
          <w:p w14:paraId="3CA275F7" w14:textId="54F12CAE" w:rsidR="009956D7" w:rsidRPr="009956D7" w:rsidRDefault="009956D7" w:rsidP="009956D7">
            <w:pPr>
              <w:jc w:val="both"/>
              <w:rPr>
                <w:rFonts w:cstheme="minorHAnsi"/>
                <w:sz w:val="23"/>
                <w:szCs w:val="23"/>
                <w:lang w:val="hu-HU"/>
              </w:rPr>
            </w:pPr>
            <w:r w:rsidRPr="009956D7">
              <w:rPr>
                <w:rFonts w:cstheme="minorHAnsi"/>
                <w:sz w:val="23"/>
                <w:szCs w:val="23"/>
                <w:lang w:val="hu-HU"/>
              </w:rPr>
              <w:t xml:space="preserve">A </w:t>
            </w:r>
            <w:r w:rsidRPr="009956D7">
              <w:rPr>
                <w:rFonts w:cstheme="minorHAnsi"/>
                <w:b/>
                <w:bCs/>
                <w:sz w:val="23"/>
                <w:szCs w:val="23"/>
                <w:lang w:val="hu-HU"/>
              </w:rPr>
              <w:t>„kiberbiztonság”</w:t>
            </w:r>
            <w:r w:rsidRPr="009956D7">
              <w:rPr>
                <w:rFonts w:cstheme="minorHAnsi"/>
                <w:sz w:val="23"/>
                <w:szCs w:val="23"/>
                <w:lang w:val="hu-HU"/>
              </w:rPr>
              <w:t xml:space="preserve"> kifejezés az 1970-es években született, mivel a vállalatoknak meg kellett </w:t>
            </w:r>
            <w:r w:rsidRPr="009956D7">
              <w:rPr>
                <w:rFonts w:cstheme="minorHAnsi"/>
                <w:b/>
                <w:bCs/>
                <w:sz w:val="23"/>
                <w:szCs w:val="23"/>
                <w:lang w:val="hu-HU"/>
              </w:rPr>
              <w:t>védeniük számítógépes rendszereiket</w:t>
            </w:r>
            <w:r w:rsidRPr="009956D7">
              <w:rPr>
                <w:rFonts w:cstheme="minorHAnsi"/>
                <w:sz w:val="23"/>
                <w:szCs w:val="23"/>
                <w:lang w:val="hu-HU"/>
              </w:rPr>
              <w:t xml:space="preserve"> a rosszindulatú támadásoktól, amelyek az információkkal való visszaélés révén veszélyeztethetik azok megfelelő működését.</w:t>
            </w:r>
          </w:p>
          <w:p w14:paraId="2F358538" w14:textId="3BB1C50E" w:rsidR="00787DAC" w:rsidRDefault="009956D7" w:rsidP="009956D7">
            <w:pPr>
              <w:jc w:val="both"/>
              <w:rPr>
                <w:rFonts w:cstheme="minorHAnsi"/>
                <w:sz w:val="23"/>
                <w:szCs w:val="23"/>
                <w:lang w:val="hu-HU"/>
              </w:rPr>
            </w:pPr>
            <w:r w:rsidRPr="009956D7">
              <w:rPr>
                <w:rFonts w:cstheme="minorHAnsi"/>
                <w:sz w:val="23"/>
                <w:szCs w:val="23"/>
                <w:lang w:val="hu-HU"/>
              </w:rPr>
              <w:t xml:space="preserve">A kiberbiztonság magába foglalja az eszközök, technológiák, irányelvek, szabályozások és eljárások használatát a hálózatok, rendszerek, eszközök és alkalmazások védelmére vagy helyreállítására a </w:t>
            </w:r>
            <w:r w:rsidRPr="009956D7">
              <w:rPr>
                <w:rFonts w:cstheme="minorHAnsi"/>
                <w:b/>
                <w:bCs/>
                <w:sz w:val="23"/>
                <w:szCs w:val="23"/>
                <w:lang w:val="hu-HU"/>
              </w:rPr>
              <w:t>kibertámadásokkal</w:t>
            </w:r>
            <w:r w:rsidRPr="009956D7">
              <w:rPr>
                <w:rFonts w:cstheme="minorHAnsi"/>
                <w:sz w:val="23"/>
                <w:szCs w:val="23"/>
                <w:lang w:val="hu-HU"/>
              </w:rPr>
              <w:t xml:space="preserve"> szemben, amelyek célja az bizalmas információkhoz való hozzáférés, azok megsemmisítése vagy megváltoztatása, a munkafolyamatok megzavarása vagy a szervezetek vagy egyének pénzének kihasználása.</w:t>
            </w:r>
          </w:p>
          <w:p w14:paraId="2DE176E4" w14:textId="77777777" w:rsidR="009956D7" w:rsidRPr="00E079E6" w:rsidRDefault="009956D7" w:rsidP="009956D7">
            <w:pPr>
              <w:jc w:val="both"/>
              <w:rPr>
                <w:rFonts w:cstheme="minorHAnsi"/>
                <w:sz w:val="23"/>
                <w:szCs w:val="23"/>
                <w:lang w:val="hu-HU"/>
              </w:rPr>
            </w:pPr>
          </w:p>
          <w:p w14:paraId="19C1BEA4" w14:textId="77777777" w:rsidR="009956D7" w:rsidRPr="009956D7" w:rsidRDefault="009956D7" w:rsidP="009956D7">
            <w:pPr>
              <w:jc w:val="both"/>
              <w:rPr>
                <w:rFonts w:cstheme="minorHAnsi"/>
                <w:sz w:val="23"/>
                <w:szCs w:val="23"/>
                <w:lang w:val="hu-HU"/>
              </w:rPr>
            </w:pPr>
            <w:r w:rsidRPr="009956D7">
              <w:rPr>
                <w:rFonts w:cstheme="minorHAnsi"/>
                <w:sz w:val="23"/>
                <w:szCs w:val="23"/>
                <w:lang w:val="hu-HU"/>
              </w:rPr>
              <w:t xml:space="preserve">Az Európai Uniós Kiberbiztonsági Ügynökség (ENISA) 2021-es jelentése szerint a megkérdezett 249 európai kis- és középvállalkozások (KKV) </w:t>
            </w:r>
            <w:r w:rsidRPr="009956D7">
              <w:rPr>
                <w:rFonts w:cstheme="minorHAnsi"/>
                <w:b/>
                <w:bCs/>
                <w:sz w:val="23"/>
                <w:szCs w:val="23"/>
                <w:lang w:val="hu-HU"/>
              </w:rPr>
              <w:t>85%-a a kiberbiztonságot kulcsfontosságúnak tartja vállalkozása számára.</w:t>
            </w:r>
            <w:r w:rsidRPr="009956D7">
              <w:rPr>
                <w:rFonts w:cstheme="minorHAnsi"/>
                <w:sz w:val="23"/>
                <w:szCs w:val="23"/>
                <w:lang w:val="hu-HU"/>
              </w:rPr>
              <w:t xml:space="preserve"> A világjárványt követő időszakban a KKV-k 45%-a vezetett be új technológiákat, azonban ezek 90%-a azonban nem tartalmazott új biztonsági intézkedéseket.</w:t>
            </w:r>
          </w:p>
          <w:p w14:paraId="65976CD3" w14:textId="04628571" w:rsidR="00787DAC" w:rsidRDefault="009956D7" w:rsidP="009956D7">
            <w:pPr>
              <w:jc w:val="both"/>
              <w:rPr>
                <w:rFonts w:cstheme="minorHAnsi"/>
                <w:sz w:val="23"/>
                <w:szCs w:val="23"/>
                <w:lang w:val="hu-HU"/>
              </w:rPr>
            </w:pPr>
            <w:r w:rsidRPr="009956D7">
              <w:rPr>
                <w:rFonts w:cstheme="minorHAnsi"/>
                <w:sz w:val="23"/>
                <w:szCs w:val="23"/>
                <w:lang w:val="hu-HU"/>
              </w:rPr>
              <w:t xml:space="preserve">Ugyanez a jelentés, amely értékes információkkal szolgál az európai KKV-k kiberbiztonságáról, </w:t>
            </w:r>
            <w:r w:rsidRPr="009956D7">
              <w:rPr>
                <w:rFonts w:cstheme="minorHAnsi"/>
                <w:b/>
                <w:bCs/>
                <w:sz w:val="23"/>
                <w:szCs w:val="23"/>
                <w:lang w:val="hu-HU"/>
              </w:rPr>
              <w:t>az európai KKV-k által elszenvedett főbb kiberbiztonsági incidenseket mutatja be eredetük alapján,</w:t>
            </w:r>
            <w:r w:rsidRPr="009956D7">
              <w:rPr>
                <w:rFonts w:cstheme="minorHAnsi"/>
                <w:sz w:val="23"/>
                <w:szCs w:val="23"/>
                <w:lang w:val="hu-HU"/>
              </w:rPr>
              <w:t xml:space="preserve"> ahogy az alábbi grafikonon látható.</w:t>
            </w:r>
          </w:p>
          <w:p w14:paraId="52A60249" w14:textId="77777777" w:rsidR="009956D7" w:rsidRPr="00E079E6" w:rsidRDefault="009956D7" w:rsidP="009956D7">
            <w:pPr>
              <w:jc w:val="both"/>
              <w:rPr>
                <w:rFonts w:cstheme="minorHAnsi"/>
                <w:sz w:val="23"/>
                <w:szCs w:val="23"/>
                <w:lang w:val="hu-HU"/>
              </w:rPr>
            </w:pPr>
          </w:p>
          <w:p w14:paraId="7D36CAD1" w14:textId="585CB99C" w:rsidR="00787DAC" w:rsidRPr="00E079E6" w:rsidRDefault="009956D7" w:rsidP="00E079E6">
            <w:pPr>
              <w:jc w:val="both"/>
              <w:rPr>
                <w:rFonts w:cstheme="minorHAnsi"/>
                <w:sz w:val="23"/>
                <w:szCs w:val="23"/>
                <w:lang w:val="hu-HU"/>
              </w:rPr>
            </w:pPr>
            <w:r w:rsidRPr="009956D7">
              <w:rPr>
                <w:rFonts w:cstheme="minorHAnsi"/>
                <w:noProof/>
                <w:sz w:val="23"/>
                <w:szCs w:val="23"/>
              </w:rPr>
              <w:lastRenderedPageBreak/>
              <w:drawing>
                <wp:inline distT="0" distB="0" distL="0" distR="0" wp14:anchorId="78498DDB" wp14:editId="1B611F0D">
                  <wp:extent cx="3905027" cy="3821241"/>
                  <wp:effectExtent l="0" t="0" r="635" b="8255"/>
                  <wp:docPr id="1" name="Diagram 1">
                    <a:extLst xmlns:a="http://schemas.openxmlformats.org/drawingml/2006/main">
                      <a:ext uri="{FF2B5EF4-FFF2-40B4-BE49-F238E27FC236}">
                        <a16:creationId xmlns:a16="http://schemas.microsoft.com/office/drawing/2014/main" id="{A7FD1019-5748-42C3-209D-A8C84B009F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028D3A" w14:textId="00F7F43C" w:rsidR="00787DAC" w:rsidRDefault="009956D7" w:rsidP="00E079E6">
            <w:pPr>
              <w:jc w:val="both"/>
              <w:rPr>
                <w:rFonts w:cstheme="minorHAnsi"/>
                <w:sz w:val="23"/>
                <w:szCs w:val="23"/>
                <w:lang w:val="hu-HU"/>
              </w:rPr>
            </w:pPr>
            <w:r w:rsidRPr="009956D7">
              <w:rPr>
                <w:rFonts w:cstheme="minorHAnsi"/>
                <w:sz w:val="23"/>
                <w:szCs w:val="23"/>
                <w:lang w:val="hu-HU"/>
              </w:rPr>
              <w:t>Forrás: https://www.enisa.europa.eu/publications/enisa-report-cybersecurity-for-smes (saját kimutatás)</w:t>
            </w:r>
          </w:p>
          <w:p w14:paraId="436157D2" w14:textId="77777777" w:rsidR="009956D7" w:rsidRPr="00E079E6" w:rsidRDefault="009956D7" w:rsidP="00E079E6">
            <w:pPr>
              <w:jc w:val="both"/>
              <w:rPr>
                <w:rFonts w:cstheme="minorHAnsi"/>
                <w:sz w:val="23"/>
                <w:szCs w:val="23"/>
                <w:lang w:val="hu-HU"/>
              </w:rPr>
            </w:pPr>
          </w:p>
          <w:p w14:paraId="07F08E7D"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1.2. szakasz: Főbb fogalommeghatározások</w:t>
            </w:r>
          </w:p>
          <w:p w14:paraId="32970F87" w14:textId="77777777" w:rsidR="00D41D38" w:rsidRPr="00E079E6" w:rsidRDefault="00000000" w:rsidP="00E079E6">
            <w:pPr>
              <w:jc w:val="both"/>
              <w:rPr>
                <w:rFonts w:cstheme="minorHAnsi"/>
                <w:sz w:val="23"/>
                <w:szCs w:val="23"/>
                <w:lang w:val="hu-HU"/>
              </w:rPr>
            </w:pPr>
            <w:r w:rsidRPr="00E079E6">
              <w:rPr>
                <w:rFonts w:cstheme="minorHAnsi"/>
                <w:sz w:val="23"/>
                <w:szCs w:val="23"/>
                <w:lang w:val="hu-HU"/>
              </w:rPr>
              <w:t>Általános biztonság:</w:t>
            </w:r>
          </w:p>
          <w:p w14:paraId="683B77C5" w14:textId="5A08C2A8" w:rsidR="00D41D38" w:rsidRPr="00E079E6" w:rsidRDefault="00000000" w:rsidP="00E079E6">
            <w:pPr>
              <w:pStyle w:val="Listaszerbekezds"/>
              <w:numPr>
                <w:ilvl w:val="0"/>
                <w:numId w:val="2"/>
              </w:numPr>
              <w:spacing w:after="160" w:line="259" w:lineRule="auto"/>
              <w:jc w:val="both"/>
              <w:rPr>
                <w:rFonts w:cstheme="minorHAnsi"/>
                <w:sz w:val="23"/>
                <w:szCs w:val="23"/>
                <w:lang w:val="hu-HU"/>
              </w:rPr>
            </w:pPr>
            <w:r w:rsidRPr="00E079E6">
              <w:rPr>
                <w:rFonts w:cstheme="minorHAnsi"/>
                <w:b/>
                <w:bCs/>
                <w:sz w:val="23"/>
                <w:szCs w:val="23"/>
                <w:lang w:val="hu-HU"/>
              </w:rPr>
              <w:t>Biztonsági mentés</w:t>
            </w:r>
            <w:r w:rsidRPr="00E079E6">
              <w:rPr>
                <w:rFonts w:cstheme="minorHAnsi"/>
                <w:sz w:val="23"/>
                <w:szCs w:val="23"/>
                <w:lang w:val="hu-HU"/>
              </w:rPr>
              <w:t xml:space="preserve">: </w:t>
            </w:r>
            <w:r w:rsidR="009956D7" w:rsidRPr="009956D7">
              <w:rPr>
                <w:rFonts w:cstheme="minorHAnsi"/>
                <w:sz w:val="23"/>
                <w:szCs w:val="23"/>
                <w:lang w:val="hu-HU"/>
              </w:rPr>
              <w:t>A fájlok és programok másolata, amelyet más eszközökön vagy más adathordozókon tárolnak annak érdekében, hogy meghibásodás, elvesztés vagy lopás esetén az információkat vissza lehessen állítani.</w:t>
            </w:r>
          </w:p>
          <w:p w14:paraId="4C6EB694" w14:textId="099A21D9" w:rsidR="00D41D38" w:rsidRPr="00E079E6" w:rsidRDefault="009956D7" w:rsidP="00E079E6">
            <w:pPr>
              <w:pStyle w:val="Listaszerbekezds"/>
              <w:numPr>
                <w:ilvl w:val="0"/>
                <w:numId w:val="2"/>
              </w:numPr>
              <w:spacing w:after="160" w:line="259" w:lineRule="auto"/>
              <w:jc w:val="both"/>
              <w:rPr>
                <w:rFonts w:cstheme="minorHAnsi"/>
                <w:sz w:val="23"/>
                <w:szCs w:val="23"/>
                <w:lang w:val="hu-HU"/>
              </w:rPr>
            </w:pPr>
            <w:r>
              <w:rPr>
                <w:rFonts w:cstheme="minorHAnsi"/>
                <w:b/>
                <w:bCs/>
                <w:sz w:val="23"/>
                <w:szCs w:val="23"/>
                <w:lang w:val="hu-HU"/>
              </w:rPr>
              <w:t>Bizalmas adatok</w:t>
            </w:r>
            <w:r w:rsidRPr="00E079E6">
              <w:rPr>
                <w:rFonts w:cstheme="minorHAnsi"/>
                <w:sz w:val="23"/>
                <w:szCs w:val="23"/>
                <w:lang w:val="hu-HU"/>
              </w:rPr>
              <w:t xml:space="preserve">: </w:t>
            </w:r>
            <w:r w:rsidRPr="009956D7">
              <w:rPr>
                <w:rFonts w:cstheme="minorHAnsi"/>
                <w:sz w:val="23"/>
                <w:szCs w:val="23"/>
                <w:lang w:val="hu-HU"/>
              </w:rPr>
              <w:t>Magánjellegű vagy bizalmas információkat, például személyes vagy banki adatokat tartalmazó információk.</w:t>
            </w:r>
          </w:p>
          <w:p w14:paraId="4E5F28D3" w14:textId="2BADBCE0" w:rsidR="00D41D38" w:rsidRPr="00E079E6" w:rsidRDefault="00000000" w:rsidP="00E079E6">
            <w:pPr>
              <w:pStyle w:val="Listaszerbekezds"/>
              <w:numPr>
                <w:ilvl w:val="0"/>
                <w:numId w:val="2"/>
              </w:numPr>
              <w:spacing w:after="160" w:line="259" w:lineRule="auto"/>
              <w:jc w:val="both"/>
              <w:rPr>
                <w:rFonts w:cstheme="minorHAnsi"/>
                <w:sz w:val="23"/>
                <w:szCs w:val="23"/>
                <w:lang w:val="hu-HU"/>
              </w:rPr>
            </w:pPr>
            <w:r w:rsidRPr="00E079E6">
              <w:rPr>
                <w:rFonts w:cstheme="minorHAnsi"/>
                <w:b/>
                <w:bCs/>
                <w:sz w:val="23"/>
                <w:szCs w:val="23"/>
                <w:lang w:val="hu-HU"/>
              </w:rPr>
              <w:t>Szoftver</w:t>
            </w:r>
            <w:r w:rsidRPr="00E079E6">
              <w:rPr>
                <w:rFonts w:cstheme="minorHAnsi"/>
                <w:sz w:val="23"/>
                <w:szCs w:val="23"/>
                <w:lang w:val="hu-HU"/>
              </w:rPr>
              <w:t xml:space="preserve">: </w:t>
            </w:r>
            <w:r w:rsidR="009956D7" w:rsidRPr="009956D7">
              <w:rPr>
                <w:rFonts w:cstheme="minorHAnsi"/>
                <w:sz w:val="23"/>
                <w:szCs w:val="23"/>
                <w:lang w:val="hu-HU"/>
              </w:rPr>
              <w:t>A szoftver olyan számítógépes program, amelyet meghatározott feladatok elvégzésére terveztek, például egy böngésző, egy játék stb. A „hardver" ellentéte, hiszen az az eszköz fizikai összetevőit, például az alaplapot vagy a processzort foglalja magába.</w:t>
            </w:r>
          </w:p>
          <w:p w14:paraId="33AE176C" w14:textId="0CE25CF5" w:rsidR="00D41D38" w:rsidRPr="00E079E6" w:rsidRDefault="00000000" w:rsidP="00E079E6">
            <w:pPr>
              <w:pStyle w:val="Listaszerbekezds"/>
              <w:numPr>
                <w:ilvl w:val="0"/>
                <w:numId w:val="2"/>
              </w:numPr>
              <w:jc w:val="both"/>
              <w:rPr>
                <w:rFonts w:cstheme="minorHAnsi"/>
                <w:sz w:val="23"/>
                <w:szCs w:val="23"/>
                <w:lang w:val="hu-HU"/>
              </w:rPr>
            </w:pPr>
            <w:r w:rsidRPr="00E079E6">
              <w:rPr>
                <w:rFonts w:cstheme="minorHAnsi"/>
                <w:b/>
                <w:bCs/>
                <w:sz w:val="23"/>
                <w:szCs w:val="23"/>
                <w:lang w:val="hu-HU"/>
              </w:rPr>
              <w:t>Titkosítás</w:t>
            </w:r>
            <w:r w:rsidRPr="00E079E6">
              <w:rPr>
                <w:rFonts w:cstheme="minorHAnsi"/>
                <w:sz w:val="23"/>
                <w:szCs w:val="23"/>
                <w:lang w:val="hu-HU"/>
              </w:rPr>
              <w:t xml:space="preserve">: </w:t>
            </w:r>
            <w:r w:rsidR="009956D7" w:rsidRPr="009956D7">
              <w:rPr>
                <w:rFonts w:cstheme="minorHAnsi"/>
                <w:sz w:val="23"/>
                <w:szCs w:val="23"/>
                <w:lang w:val="hu-HU"/>
              </w:rPr>
              <w:t>A folyamat során egy dokumentum vagy fájl olyan információvá alakul át, amely olvashatatlan azok számára, akik nem rendelkeznek a dekódoláshoz szükséges kulccsal. Arra szolgál, hogy megvédje az információkat az illetéktelen személyekkel szemben.</w:t>
            </w:r>
          </w:p>
          <w:p w14:paraId="38C54BDF" w14:textId="72C1DD5B" w:rsidR="00D41D38" w:rsidRPr="00E079E6" w:rsidRDefault="00000000" w:rsidP="00E079E6">
            <w:pPr>
              <w:pStyle w:val="Listaszerbekezds"/>
              <w:numPr>
                <w:ilvl w:val="0"/>
                <w:numId w:val="2"/>
              </w:numPr>
              <w:jc w:val="both"/>
              <w:rPr>
                <w:rFonts w:cstheme="minorHAnsi"/>
                <w:sz w:val="23"/>
                <w:szCs w:val="23"/>
                <w:lang w:val="hu-HU"/>
              </w:rPr>
            </w:pPr>
            <w:r w:rsidRPr="00E079E6">
              <w:rPr>
                <w:rFonts w:cstheme="minorHAnsi"/>
                <w:b/>
                <w:bCs/>
                <w:sz w:val="23"/>
                <w:szCs w:val="23"/>
                <w:lang w:val="hu-HU"/>
              </w:rPr>
              <w:t>HTTP / HTTPS</w:t>
            </w:r>
            <w:r w:rsidRPr="00E079E6">
              <w:rPr>
                <w:rFonts w:cstheme="minorHAnsi"/>
                <w:sz w:val="23"/>
                <w:szCs w:val="23"/>
                <w:lang w:val="hu-HU"/>
              </w:rPr>
              <w:t xml:space="preserve">: </w:t>
            </w:r>
            <w:r w:rsidR="009956D7" w:rsidRPr="009956D7">
              <w:rPr>
                <w:rFonts w:cstheme="minorHAnsi"/>
                <w:sz w:val="23"/>
                <w:szCs w:val="23"/>
                <w:lang w:val="hu-HU"/>
              </w:rPr>
              <w:t>Az egyik legszélesebb körben használt protokoll az internetes böngészéshez. A HTTPS (HyperText Transfer Protocol Secure) a biztonságos változat. Ez a protokoll biztosítja, hogy az Ön eszköze és a weboldal között továbbított információk titkosítva és védve legyenek.</w:t>
            </w:r>
          </w:p>
          <w:p w14:paraId="03FC885A" w14:textId="14E407AB" w:rsidR="00D41D38" w:rsidRPr="00E079E6" w:rsidRDefault="00000000" w:rsidP="00E079E6">
            <w:pPr>
              <w:pStyle w:val="Listaszerbekezds"/>
              <w:numPr>
                <w:ilvl w:val="0"/>
                <w:numId w:val="2"/>
              </w:numPr>
              <w:jc w:val="both"/>
              <w:rPr>
                <w:rFonts w:cstheme="minorHAnsi"/>
                <w:sz w:val="23"/>
                <w:szCs w:val="23"/>
                <w:lang w:val="hu-HU"/>
              </w:rPr>
            </w:pPr>
            <w:r w:rsidRPr="00E079E6">
              <w:rPr>
                <w:rFonts w:cstheme="minorHAnsi"/>
                <w:b/>
                <w:bCs/>
                <w:sz w:val="23"/>
                <w:szCs w:val="23"/>
                <w:lang w:val="hu-HU"/>
              </w:rPr>
              <w:t xml:space="preserve">Tűzfal: </w:t>
            </w:r>
            <w:r w:rsidR="009956D7" w:rsidRPr="009956D7">
              <w:rPr>
                <w:rFonts w:cstheme="minorHAnsi"/>
                <w:sz w:val="23"/>
                <w:szCs w:val="23"/>
                <w:lang w:val="hu-HU"/>
              </w:rPr>
              <w:t>Az interneten való böngészés és egy weboldal elérése során kommunikál a számítógéppel a kapcsolat létrehozása érdekében. A tűzfal elemzi az ilyen típusú kapcsolatokat, annak érdekében, hogy megakadályozhassa a hozzáférést azokhoz, amelyek kockázatot jelenthetnek.</w:t>
            </w:r>
          </w:p>
          <w:p w14:paraId="0A078C1C" w14:textId="77777777" w:rsidR="00787DAC" w:rsidRPr="00E079E6" w:rsidRDefault="00787DAC" w:rsidP="00E079E6">
            <w:pPr>
              <w:jc w:val="both"/>
              <w:rPr>
                <w:rFonts w:cstheme="minorHAnsi"/>
                <w:sz w:val="23"/>
                <w:szCs w:val="23"/>
                <w:lang w:val="hu-HU"/>
              </w:rPr>
            </w:pPr>
          </w:p>
          <w:p w14:paraId="5E96D67A" w14:textId="379D0EFB" w:rsidR="00D41D38" w:rsidRPr="00E079E6" w:rsidRDefault="00A6306A" w:rsidP="00E079E6">
            <w:pPr>
              <w:jc w:val="both"/>
              <w:rPr>
                <w:rFonts w:cstheme="minorHAnsi"/>
                <w:sz w:val="23"/>
                <w:szCs w:val="23"/>
                <w:lang w:val="hu-HU"/>
              </w:rPr>
            </w:pPr>
            <w:r>
              <w:rPr>
                <w:rFonts w:cstheme="minorHAnsi"/>
                <w:sz w:val="23"/>
                <w:szCs w:val="23"/>
                <w:lang w:val="hu-HU"/>
              </w:rPr>
              <w:t>Veszélyek</w:t>
            </w:r>
            <w:r w:rsidRPr="00E079E6">
              <w:rPr>
                <w:rFonts w:cstheme="minorHAnsi"/>
                <w:sz w:val="23"/>
                <w:szCs w:val="23"/>
                <w:lang w:val="hu-HU"/>
              </w:rPr>
              <w:t>:</w:t>
            </w:r>
          </w:p>
          <w:p w14:paraId="5BAEEB06" w14:textId="436A231C" w:rsidR="00D41D38" w:rsidRPr="00E079E6" w:rsidRDefault="00A6306A" w:rsidP="00E079E6">
            <w:pPr>
              <w:pStyle w:val="Listaszerbekezds"/>
              <w:numPr>
                <w:ilvl w:val="0"/>
                <w:numId w:val="2"/>
              </w:numPr>
              <w:spacing w:after="160" w:line="259" w:lineRule="auto"/>
              <w:jc w:val="both"/>
              <w:rPr>
                <w:rFonts w:cstheme="minorHAnsi"/>
                <w:sz w:val="23"/>
                <w:szCs w:val="23"/>
                <w:lang w:val="hu-HU"/>
              </w:rPr>
            </w:pPr>
            <w:r>
              <w:rPr>
                <w:rFonts w:cstheme="minorHAnsi"/>
                <w:b/>
                <w:bCs/>
                <w:sz w:val="23"/>
                <w:szCs w:val="23"/>
                <w:lang w:val="hu-HU"/>
              </w:rPr>
              <w:t>P</w:t>
            </w:r>
            <w:r w:rsidRPr="00A6306A">
              <w:rPr>
                <w:rFonts w:cstheme="minorHAnsi"/>
                <w:b/>
                <w:bCs/>
                <w:sz w:val="23"/>
                <w:szCs w:val="23"/>
                <w:lang w:val="hu-HU"/>
              </w:rPr>
              <w:t>szichológiai manipuláció</w:t>
            </w:r>
            <w:r w:rsidRPr="00E079E6">
              <w:rPr>
                <w:rFonts w:cstheme="minorHAnsi"/>
                <w:sz w:val="23"/>
                <w:szCs w:val="23"/>
                <w:lang w:val="hu-HU"/>
              </w:rPr>
              <w:t xml:space="preserve">: </w:t>
            </w:r>
            <w:r w:rsidRPr="00A6306A">
              <w:rPr>
                <w:rFonts w:cstheme="minorHAnsi"/>
                <w:sz w:val="23"/>
                <w:szCs w:val="23"/>
                <w:lang w:val="hu-HU"/>
              </w:rPr>
              <w:t>A pszichológiai manipuláció nem igényel magas szintű számítógépes ismereteket, mivel az emberek pszichológiai technikák és szociális készségek segítségével történő manipulációját jelenti, és gyakran használják érzékeny információk, például jelszavak vagy banki adatok megszerzésére. Az adathalász technikák a társadalmi manipulációra épülnek.</w:t>
            </w:r>
          </w:p>
          <w:p w14:paraId="607B23D0" w14:textId="2D5C27A8" w:rsidR="00D41D38" w:rsidRPr="00E079E6" w:rsidRDefault="00000000" w:rsidP="00E079E6">
            <w:pPr>
              <w:pStyle w:val="Listaszerbekezds"/>
              <w:numPr>
                <w:ilvl w:val="0"/>
                <w:numId w:val="2"/>
              </w:numPr>
              <w:spacing w:after="160" w:line="259" w:lineRule="auto"/>
              <w:jc w:val="both"/>
              <w:rPr>
                <w:rFonts w:cstheme="minorHAnsi"/>
                <w:sz w:val="23"/>
                <w:szCs w:val="23"/>
                <w:lang w:val="hu-HU"/>
              </w:rPr>
            </w:pPr>
            <w:r w:rsidRPr="00E079E6">
              <w:rPr>
                <w:rFonts w:cstheme="minorHAnsi"/>
                <w:b/>
                <w:bCs/>
                <w:sz w:val="23"/>
                <w:szCs w:val="23"/>
                <w:lang w:val="hu-HU"/>
              </w:rPr>
              <w:t>Adathalászat</w:t>
            </w:r>
            <w:r w:rsidRPr="00E079E6">
              <w:rPr>
                <w:rFonts w:cstheme="minorHAnsi"/>
                <w:sz w:val="23"/>
                <w:szCs w:val="23"/>
                <w:lang w:val="hu-HU"/>
              </w:rPr>
              <w:t xml:space="preserve">: </w:t>
            </w:r>
            <w:r w:rsidR="00A6306A" w:rsidRPr="00A6306A">
              <w:rPr>
                <w:rFonts w:cstheme="minorHAnsi"/>
                <w:sz w:val="23"/>
                <w:szCs w:val="23"/>
                <w:lang w:val="hu-HU"/>
              </w:rPr>
              <w:t>Az a technika, amikor e-mailben egy másik személynek vagy szervezetnek adják ki magukat, és a felhasználót arra késztetik, hogy valamilyen műveletet hajtson végre egy hamisított oldalon jelszavak megszerzése vagy egy fertőzött fájl letöltése érdekében.</w:t>
            </w:r>
          </w:p>
          <w:p w14:paraId="6F19CC35" w14:textId="2AEDB21B" w:rsidR="00D41D38" w:rsidRPr="00E079E6" w:rsidRDefault="00A6306A" w:rsidP="00E079E6">
            <w:pPr>
              <w:pStyle w:val="Listaszerbekezds"/>
              <w:numPr>
                <w:ilvl w:val="0"/>
                <w:numId w:val="2"/>
              </w:numPr>
              <w:spacing w:after="160" w:line="259" w:lineRule="auto"/>
              <w:jc w:val="both"/>
              <w:rPr>
                <w:rFonts w:cstheme="minorHAnsi"/>
                <w:sz w:val="23"/>
                <w:szCs w:val="23"/>
                <w:lang w:val="hu-HU"/>
              </w:rPr>
            </w:pPr>
            <w:r>
              <w:rPr>
                <w:rFonts w:cstheme="minorHAnsi"/>
                <w:b/>
                <w:bCs/>
                <w:sz w:val="23"/>
                <w:szCs w:val="23"/>
                <w:lang w:val="hu-HU"/>
              </w:rPr>
              <w:t>SMS adathalászat</w:t>
            </w:r>
            <w:r w:rsidRPr="00E079E6">
              <w:rPr>
                <w:rFonts w:cstheme="minorHAnsi"/>
                <w:sz w:val="23"/>
                <w:szCs w:val="23"/>
                <w:lang w:val="hu-HU"/>
              </w:rPr>
              <w:t xml:space="preserve">: </w:t>
            </w:r>
            <w:r w:rsidRPr="00A6306A">
              <w:rPr>
                <w:rFonts w:cstheme="minorHAnsi"/>
                <w:sz w:val="23"/>
                <w:szCs w:val="23"/>
                <w:lang w:val="hu-HU"/>
              </w:rPr>
              <w:t>SMS és adathalászat. Az adathalászathoz hasonlóan ez a technika SMS-üzeneteket használ ugyanarra a célra.</w:t>
            </w:r>
          </w:p>
          <w:p w14:paraId="4BBC11CD" w14:textId="7C99153A" w:rsidR="00D41D38" w:rsidRPr="00E079E6" w:rsidRDefault="00A6306A" w:rsidP="00E079E6">
            <w:pPr>
              <w:pStyle w:val="Listaszerbekezds"/>
              <w:numPr>
                <w:ilvl w:val="0"/>
                <w:numId w:val="2"/>
              </w:numPr>
              <w:spacing w:after="160" w:line="259" w:lineRule="auto"/>
              <w:jc w:val="both"/>
              <w:rPr>
                <w:rFonts w:cstheme="minorHAnsi"/>
                <w:sz w:val="23"/>
                <w:szCs w:val="23"/>
                <w:lang w:val="hu-HU"/>
              </w:rPr>
            </w:pPr>
            <w:r>
              <w:rPr>
                <w:rFonts w:cstheme="minorHAnsi"/>
                <w:b/>
                <w:bCs/>
                <w:sz w:val="23"/>
                <w:szCs w:val="23"/>
                <w:lang w:val="hu-HU"/>
              </w:rPr>
              <w:t>Hangalapú adathalászat</w:t>
            </w:r>
            <w:r w:rsidRPr="00E079E6">
              <w:rPr>
                <w:rFonts w:cstheme="minorHAnsi"/>
                <w:sz w:val="23"/>
                <w:szCs w:val="23"/>
                <w:lang w:val="hu-HU"/>
              </w:rPr>
              <w:t xml:space="preserve">: </w:t>
            </w:r>
            <w:r w:rsidRPr="00A6306A">
              <w:rPr>
                <w:rFonts w:cstheme="minorHAnsi"/>
                <w:sz w:val="23"/>
                <w:szCs w:val="23"/>
                <w:lang w:val="hu-HU"/>
              </w:rPr>
              <w:t>Hang és adathalászat. Ebben az esetben a támadó egy telefonhívás során valaki másnak adja ki magát, gyakran a készülék vagy a telefontársaság műszaki segítségnyújtójának szerepét játszva.</w:t>
            </w:r>
          </w:p>
          <w:p w14:paraId="0903CBC1" w14:textId="1731FB1E" w:rsidR="00D41D38" w:rsidRPr="00E079E6" w:rsidRDefault="00000000" w:rsidP="00E079E6">
            <w:pPr>
              <w:pStyle w:val="Listaszerbekezds"/>
              <w:numPr>
                <w:ilvl w:val="0"/>
                <w:numId w:val="2"/>
              </w:numPr>
              <w:spacing w:after="160" w:line="259" w:lineRule="auto"/>
              <w:jc w:val="both"/>
              <w:rPr>
                <w:rFonts w:cstheme="minorHAnsi"/>
                <w:sz w:val="23"/>
                <w:szCs w:val="23"/>
                <w:lang w:val="hu-HU"/>
              </w:rPr>
            </w:pPr>
            <w:r w:rsidRPr="00E079E6">
              <w:rPr>
                <w:rFonts w:cstheme="minorHAnsi"/>
                <w:b/>
                <w:bCs/>
                <w:sz w:val="23"/>
                <w:szCs w:val="23"/>
                <w:lang w:val="hu-HU"/>
              </w:rPr>
              <w:t>Webalapú támadások</w:t>
            </w:r>
            <w:r w:rsidRPr="00E079E6">
              <w:rPr>
                <w:rFonts w:cstheme="minorHAnsi"/>
                <w:sz w:val="23"/>
                <w:szCs w:val="23"/>
                <w:lang w:val="hu-HU"/>
              </w:rPr>
              <w:t xml:space="preserve">: </w:t>
            </w:r>
            <w:r w:rsidR="00A6306A" w:rsidRPr="00A6306A">
              <w:rPr>
                <w:rFonts w:cstheme="minorHAnsi"/>
                <w:sz w:val="23"/>
                <w:szCs w:val="23"/>
                <w:lang w:val="hu-HU"/>
              </w:rPr>
              <w:t>Ezek az összetett támadások akkor lépnek fel, amikor a felhasználó az interneten böngészik, és rosszindulatú szoftverek segítségével megfertőzik azokat az eszközöket, amelyek nem rendelkeznek a szükséges védelemmel vagy elavultak.</w:t>
            </w:r>
          </w:p>
          <w:p w14:paraId="71AC5C43" w14:textId="77777777" w:rsidR="00D41D38" w:rsidRPr="00E079E6" w:rsidRDefault="00000000" w:rsidP="00E079E6">
            <w:pPr>
              <w:jc w:val="both"/>
              <w:rPr>
                <w:rFonts w:cstheme="minorHAnsi"/>
                <w:sz w:val="23"/>
                <w:szCs w:val="23"/>
                <w:lang w:val="hu-HU"/>
              </w:rPr>
            </w:pPr>
            <w:r w:rsidRPr="00E079E6">
              <w:rPr>
                <w:rFonts w:cstheme="minorHAnsi"/>
                <w:sz w:val="23"/>
                <w:szCs w:val="23"/>
                <w:lang w:val="hu-HU"/>
              </w:rPr>
              <w:t xml:space="preserve">A </w:t>
            </w:r>
            <w:r w:rsidR="00A97850" w:rsidRPr="00E079E6">
              <w:rPr>
                <w:rFonts w:cstheme="minorHAnsi"/>
                <w:sz w:val="23"/>
                <w:szCs w:val="23"/>
                <w:lang w:val="hu-HU"/>
              </w:rPr>
              <w:t>rosszindulatú</w:t>
            </w:r>
            <w:r w:rsidRPr="00E079E6">
              <w:rPr>
                <w:rFonts w:cstheme="minorHAnsi"/>
                <w:sz w:val="23"/>
                <w:szCs w:val="23"/>
                <w:lang w:val="hu-HU"/>
              </w:rPr>
              <w:t xml:space="preserve"> programok típusai:</w:t>
            </w:r>
          </w:p>
          <w:p w14:paraId="7C5C7C88" w14:textId="450EAA6A" w:rsidR="00D41D38" w:rsidRPr="00A6306A" w:rsidRDefault="00000000" w:rsidP="00A6306A">
            <w:pPr>
              <w:pStyle w:val="Listaszerbekezds"/>
              <w:numPr>
                <w:ilvl w:val="0"/>
                <w:numId w:val="2"/>
              </w:numPr>
              <w:spacing w:after="160" w:line="259" w:lineRule="auto"/>
              <w:jc w:val="both"/>
              <w:rPr>
                <w:rFonts w:cstheme="minorHAnsi"/>
                <w:sz w:val="23"/>
                <w:szCs w:val="23"/>
                <w:lang w:val="hu-HU"/>
              </w:rPr>
            </w:pPr>
            <w:r w:rsidRPr="00E079E6">
              <w:rPr>
                <w:rFonts w:cstheme="minorHAnsi"/>
                <w:b/>
                <w:bCs/>
                <w:sz w:val="23"/>
                <w:szCs w:val="23"/>
                <w:lang w:val="hu-HU"/>
              </w:rPr>
              <w:t>Rosszindulatú szoftverek</w:t>
            </w:r>
            <w:r w:rsidRPr="00E079E6">
              <w:rPr>
                <w:rFonts w:cstheme="minorHAnsi"/>
                <w:sz w:val="23"/>
                <w:szCs w:val="23"/>
                <w:lang w:val="hu-HU"/>
              </w:rPr>
              <w:t xml:space="preserve">: </w:t>
            </w:r>
            <w:r w:rsidR="00A6306A" w:rsidRPr="00A6306A">
              <w:rPr>
                <w:rFonts w:cstheme="minorHAnsi"/>
                <w:sz w:val="23"/>
                <w:szCs w:val="23"/>
                <w:lang w:val="hu-HU"/>
              </w:rPr>
              <w:t>Ezek a rosszindulatú szoftverek különböző formákat ölthetnek (futtatható kódként, szkriptek formájában stb.), és olyan műveleteket végezhetnek, mint a bizalmas adatok titkosítása vagy törlése, az eszköz alapvető funkcióinak megváltoztatása, a felhasználói tevékenység utáni kémkedés, és így tovább.</w:t>
            </w:r>
            <w:r w:rsidR="00A6306A">
              <w:rPr>
                <w:rFonts w:cstheme="minorHAnsi"/>
                <w:sz w:val="23"/>
                <w:szCs w:val="23"/>
                <w:lang w:val="hu-HU"/>
              </w:rPr>
              <w:t xml:space="preserve"> </w:t>
            </w:r>
            <w:r w:rsidR="00A6306A" w:rsidRPr="00A6306A">
              <w:rPr>
                <w:rFonts w:cstheme="minorHAnsi"/>
                <w:sz w:val="23"/>
                <w:szCs w:val="23"/>
                <w:lang w:val="hu-HU"/>
              </w:rPr>
              <w:t>A rosszindulatú szoftverek elleni védelmet az olyan szoftverek (anti-malware) alkalmazása jelenti, amelyek képesek arra, hogy felismerjék, eltávolítsák ezekat a káros szoftvereket. A rosszindulatú szoftvereknek számos típusa létezik. Ezeket a következő diákon fogjunk megvizsgálni.</w:t>
            </w:r>
          </w:p>
          <w:p w14:paraId="032279E7" w14:textId="2D3649DC" w:rsidR="00D41D38" w:rsidRPr="00E079E6" w:rsidRDefault="00000000" w:rsidP="00E079E6">
            <w:pPr>
              <w:pStyle w:val="Listaszerbekezds"/>
              <w:numPr>
                <w:ilvl w:val="0"/>
                <w:numId w:val="2"/>
              </w:numPr>
              <w:jc w:val="both"/>
              <w:rPr>
                <w:rFonts w:cstheme="minorHAnsi"/>
                <w:sz w:val="23"/>
                <w:szCs w:val="23"/>
                <w:lang w:val="hu-HU"/>
              </w:rPr>
            </w:pPr>
            <w:r w:rsidRPr="00E079E6">
              <w:rPr>
                <w:rFonts w:cstheme="minorHAnsi"/>
                <w:b/>
                <w:bCs/>
                <w:sz w:val="23"/>
                <w:szCs w:val="23"/>
                <w:lang w:val="hu-HU"/>
              </w:rPr>
              <w:t>Számítógépes vírus</w:t>
            </w:r>
            <w:r w:rsidRPr="00E079E6">
              <w:rPr>
                <w:rFonts w:cstheme="minorHAnsi"/>
                <w:sz w:val="23"/>
                <w:szCs w:val="23"/>
                <w:lang w:val="hu-HU"/>
              </w:rPr>
              <w:t xml:space="preserve">: </w:t>
            </w:r>
            <w:r w:rsidR="00A6306A" w:rsidRPr="00A6306A">
              <w:rPr>
                <w:rFonts w:cstheme="minorHAnsi"/>
                <w:sz w:val="23"/>
                <w:szCs w:val="23"/>
                <w:lang w:val="hu-HU"/>
              </w:rPr>
              <w:t>Az ilyen típusú rosszindulató szoftver célja az eszköz működésének megváltoztatása. A felhasználó közreműködését igényli a különböző fájlokra és rendszerekre való átterjedéshez.</w:t>
            </w:r>
          </w:p>
          <w:p w14:paraId="5CAB3635" w14:textId="5CF8F0BC" w:rsidR="00D41D38" w:rsidRPr="00E079E6" w:rsidRDefault="00000000" w:rsidP="00E079E6">
            <w:pPr>
              <w:pStyle w:val="Listaszerbekezds"/>
              <w:numPr>
                <w:ilvl w:val="0"/>
                <w:numId w:val="2"/>
              </w:numPr>
              <w:jc w:val="both"/>
              <w:rPr>
                <w:rFonts w:cstheme="minorHAnsi"/>
                <w:sz w:val="23"/>
                <w:szCs w:val="23"/>
                <w:lang w:val="hu-HU"/>
              </w:rPr>
            </w:pPr>
            <w:r w:rsidRPr="00E079E6">
              <w:rPr>
                <w:rFonts w:cstheme="minorHAnsi"/>
                <w:b/>
                <w:bCs/>
                <w:sz w:val="23"/>
                <w:szCs w:val="23"/>
                <w:lang w:val="hu-HU"/>
              </w:rPr>
              <w:t>Számítógépes féreg</w:t>
            </w:r>
            <w:r w:rsidRPr="00E079E6">
              <w:rPr>
                <w:rFonts w:cstheme="minorHAnsi"/>
                <w:sz w:val="23"/>
                <w:szCs w:val="23"/>
                <w:lang w:val="hu-HU"/>
              </w:rPr>
              <w:t xml:space="preserve">: </w:t>
            </w:r>
            <w:r w:rsidR="00A6306A" w:rsidRPr="00A6306A">
              <w:rPr>
                <w:rFonts w:cstheme="minorHAnsi"/>
                <w:sz w:val="23"/>
                <w:szCs w:val="23"/>
                <w:lang w:val="hu-HU"/>
              </w:rPr>
              <w:t>Képes replikálódni és átkerülni egy fertőzött eszközről a hálózaton keresztül más eszközökre. Gyakran fertőzött USB-meghajtókról, e-mail mellékletekről vagy akár webhelyekről származik.</w:t>
            </w:r>
          </w:p>
          <w:p w14:paraId="2F4B7E4D" w14:textId="58C99C44" w:rsidR="00D41D38" w:rsidRPr="00E079E6" w:rsidRDefault="00000000" w:rsidP="00E079E6">
            <w:pPr>
              <w:pStyle w:val="Listaszerbekezds"/>
              <w:numPr>
                <w:ilvl w:val="0"/>
                <w:numId w:val="2"/>
              </w:numPr>
              <w:jc w:val="both"/>
              <w:rPr>
                <w:rFonts w:cstheme="minorHAnsi"/>
                <w:sz w:val="23"/>
                <w:szCs w:val="23"/>
                <w:lang w:val="hu-HU"/>
              </w:rPr>
            </w:pPr>
            <w:r w:rsidRPr="00E079E6">
              <w:rPr>
                <w:rFonts w:cstheme="minorHAnsi"/>
                <w:b/>
                <w:bCs/>
                <w:sz w:val="23"/>
                <w:szCs w:val="23"/>
                <w:lang w:val="hu-HU"/>
              </w:rPr>
              <w:t>Trójai</w:t>
            </w:r>
            <w:r w:rsidR="00A6306A">
              <w:rPr>
                <w:rFonts w:cstheme="minorHAnsi"/>
                <w:b/>
                <w:bCs/>
                <w:sz w:val="23"/>
                <w:szCs w:val="23"/>
                <w:lang w:val="hu-HU"/>
              </w:rPr>
              <w:t xml:space="preserve"> vírus</w:t>
            </w:r>
            <w:r w:rsidRPr="00E079E6">
              <w:rPr>
                <w:rFonts w:cstheme="minorHAnsi"/>
                <w:sz w:val="23"/>
                <w:szCs w:val="23"/>
                <w:lang w:val="hu-HU"/>
              </w:rPr>
              <w:t xml:space="preserve">: </w:t>
            </w:r>
            <w:r w:rsidR="00A6306A" w:rsidRPr="00A6306A">
              <w:rPr>
                <w:rFonts w:cstheme="minorHAnsi"/>
                <w:sz w:val="23"/>
                <w:szCs w:val="23"/>
                <w:lang w:val="hu-HU"/>
              </w:rPr>
              <w:t>Az ilyen típusú rosszindulatú szoftverek ártalmatlan fájlként vagy szoftverként jutnak be a rendszerbe, és a háttérben nem kívánt műveleteket hajtanak végre, például fájlokat törölnek vagy más rosszindulatú szoftverek töltenek le.</w:t>
            </w:r>
          </w:p>
          <w:p w14:paraId="7E3921CA" w14:textId="1F31A1CB" w:rsidR="00D41D38" w:rsidRPr="00E079E6" w:rsidRDefault="00000000" w:rsidP="00E079E6">
            <w:pPr>
              <w:pStyle w:val="Listaszerbekezds"/>
              <w:numPr>
                <w:ilvl w:val="0"/>
                <w:numId w:val="2"/>
              </w:numPr>
              <w:spacing w:after="160" w:line="259" w:lineRule="auto"/>
              <w:jc w:val="both"/>
              <w:rPr>
                <w:rFonts w:cstheme="minorHAnsi"/>
                <w:sz w:val="23"/>
                <w:szCs w:val="23"/>
                <w:lang w:val="hu-HU"/>
              </w:rPr>
            </w:pPr>
            <w:r w:rsidRPr="00E079E6">
              <w:rPr>
                <w:rFonts w:cstheme="minorHAnsi"/>
                <w:b/>
                <w:bCs/>
                <w:sz w:val="23"/>
                <w:szCs w:val="23"/>
                <w:lang w:val="hu-HU"/>
              </w:rPr>
              <w:t>Kémszoftver</w:t>
            </w:r>
            <w:r w:rsidRPr="00E079E6">
              <w:rPr>
                <w:rFonts w:cstheme="minorHAnsi"/>
                <w:sz w:val="23"/>
                <w:szCs w:val="23"/>
                <w:lang w:val="hu-HU"/>
              </w:rPr>
              <w:t xml:space="preserve">: </w:t>
            </w:r>
            <w:r w:rsidR="00A6306A" w:rsidRPr="00A6306A">
              <w:rPr>
                <w:rFonts w:cstheme="minorHAnsi"/>
                <w:sz w:val="23"/>
                <w:szCs w:val="23"/>
                <w:lang w:val="hu-HU"/>
              </w:rPr>
              <w:t>Ahogy a neve is mutatja, ez a fajta rosszindulatú szoftver kémkedik a fertőzött eszközön, és információkat gyűjt a felhasználó tevékenységéről. Általában kéretlen elektronikus üzenetekből (spam) vagy hamis letöltő webhelyekről származik.</w:t>
            </w:r>
          </w:p>
          <w:p w14:paraId="70D25012" w14:textId="72353CF3" w:rsidR="00D41D38" w:rsidRPr="00E079E6" w:rsidRDefault="00A6306A" w:rsidP="00E079E6">
            <w:pPr>
              <w:pStyle w:val="Listaszerbekezds"/>
              <w:numPr>
                <w:ilvl w:val="0"/>
                <w:numId w:val="2"/>
              </w:numPr>
              <w:spacing w:after="160" w:line="259" w:lineRule="auto"/>
              <w:jc w:val="both"/>
              <w:rPr>
                <w:rFonts w:cstheme="minorHAnsi"/>
                <w:sz w:val="23"/>
                <w:szCs w:val="23"/>
                <w:lang w:val="hu-HU"/>
              </w:rPr>
            </w:pPr>
            <w:r>
              <w:rPr>
                <w:rFonts w:cstheme="minorHAnsi"/>
                <w:b/>
                <w:bCs/>
                <w:sz w:val="23"/>
                <w:szCs w:val="23"/>
                <w:lang w:val="hu-HU"/>
              </w:rPr>
              <w:t>Reklámszoftver</w:t>
            </w:r>
            <w:r w:rsidRPr="00E079E6">
              <w:rPr>
                <w:rFonts w:cstheme="minorHAnsi"/>
                <w:sz w:val="23"/>
                <w:szCs w:val="23"/>
                <w:lang w:val="hu-HU"/>
              </w:rPr>
              <w:t xml:space="preserve">: </w:t>
            </w:r>
            <w:r w:rsidRPr="00A6306A">
              <w:rPr>
                <w:rFonts w:cstheme="minorHAnsi"/>
                <w:sz w:val="23"/>
                <w:szCs w:val="23"/>
                <w:lang w:val="hu-HU"/>
              </w:rPr>
              <w:t>Az a rosszindulatú szoftver, ami nyomon követi a felhasználó böngészőjét és letöltési előzményeit, hogy nem kívánt hirdetéseket jelenítsen meg a felhasználó számára, amelyekre rákattinthat. Általában fertőzött webhelyeken vagy hamis letöltési webhelyeken keresztül fertőzik meg az eszközöket.</w:t>
            </w:r>
          </w:p>
          <w:p w14:paraId="4F56AEF6" w14:textId="2F2DB76F" w:rsidR="00D41D38" w:rsidRPr="00E079E6" w:rsidRDefault="000F68E7" w:rsidP="00E079E6">
            <w:pPr>
              <w:pStyle w:val="Listaszerbekezds"/>
              <w:numPr>
                <w:ilvl w:val="0"/>
                <w:numId w:val="2"/>
              </w:numPr>
              <w:spacing w:after="160" w:line="259" w:lineRule="auto"/>
              <w:jc w:val="both"/>
              <w:rPr>
                <w:rFonts w:cstheme="minorHAnsi"/>
                <w:sz w:val="23"/>
                <w:szCs w:val="23"/>
                <w:lang w:val="hu-HU"/>
              </w:rPr>
            </w:pPr>
            <w:r>
              <w:rPr>
                <w:rFonts w:cstheme="minorHAnsi"/>
                <w:b/>
                <w:bCs/>
                <w:sz w:val="23"/>
                <w:szCs w:val="23"/>
                <w:lang w:val="hu-HU"/>
              </w:rPr>
              <w:lastRenderedPageBreak/>
              <w:t>Zsarolószoftver</w:t>
            </w:r>
            <w:r w:rsidRPr="00E079E6">
              <w:rPr>
                <w:rFonts w:cstheme="minorHAnsi"/>
                <w:sz w:val="23"/>
                <w:szCs w:val="23"/>
                <w:lang w:val="hu-HU"/>
              </w:rPr>
              <w:t xml:space="preserve">: </w:t>
            </w:r>
            <w:r w:rsidRPr="000F68E7">
              <w:rPr>
                <w:rFonts w:cstheme="minorHAnsi"/>
                <w:sz w:val="23"/>
                <w:szCs w:val="23"/>
                <w:lang w:val="hu-HU"/>
              </w:rPr>
              <w:t>A rosszindulatú szoftverek veszélyes típusa, amely titkosítja a fájlokat az eszköz merevlemezén, és korlátozza a felhasználó hozzáférését. A fájlok visszafejtéséért cserébe váltságdíjat követel, általában kriptovalutában. Jól ismert eset a WannaCry.</w:t>
            </w:r>
          </w:p>
          <w:p w14:paraId="4B82E6E9" w14:textId="77777777" w:rsidR="00787DAC" w:rsidRPr="00E079E6" w:rsidRDefault="00787DAC" w:rsidP="00E079E6">
            <w:pPr>
              <w:jc w:val="both"/>
              <w:rPr>
                <w:rFonts w:cstheme="minorHAnsi"/>
                <w:sz w:val="23"/>
                <w:szCs w:val="23"/>
                <w:lang w:val="hu-HU"/>
              </w:rPr>
            </w:pPr>
          </w:p>
          <w:p w14:paraId="77E166C9"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 xml:space="preserve">2. </w:t>
            </w:r>
            <w:r w:rsidRPr="00E079E6">
              <w:rPr>
                <w:rFonts w:cstheme="minorHAnsi"/>
                <w:b/>
                <w:bCs/>
                <w:noProof/>
                <w:sz w:val="23"/>
                <w:szCs w:val="23"/>
                <w:lang w:val="hu-HU"/>
              </w:rPr>
              <w:t>egység</w:t>
            </w:r>
            <w:r w:rsidRPr="00E079E6">
              <w:rPr>
                <w:rFonts w:cstheme="minorHAnsi"/>
                <w:b/>
                <w:bCs/>
                <w:sz w:val="23"/>
                <w:szCs w:val="23"/>
                <w:lang w:val="hu-HU"/>
              </w:rPr>
              <w:t>: Kiberbiztonság...</w:t>
            </w:r>
          </w:p>
          <w:p w14:paraId="1D312DAD" w14:textId="77777777" w:rsidR="00787DAC" w:rsidRPr="00E079E6" w:rsidRDefault="00787DAC" w:rsidP="00E079E6">
            <w:pPr>
              <w:jc w:val="both"/>
              <w:rPr>
                <w:rFonts w:cstheme="minorHAnsi"/>
                <w:b/>
                <w:bCs/>
                <w:sz w:val="23"/>
                <w:szCs w:val="23"/>
                <w:lang w:val="hu-HU"/>
              </w:rPr>
            </w:pPr>
          </w:p>
          <w:p w14:paraId="02B1F4AF"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2.1. szakasz: ...a munkahelyen</w:t>
            </w:r>
          </w:p>
          <w:p w14:paraId="61ECD410" w14:textId="77777777" w:rsidR="000F68E7" w:rsidRPr="000F68E7" w:rsidRDefault="000F68E7" w:rsidP="000F68E7">
            <w:pPr>
              <w:jc w:val="both"/>
              <w:rPr>
                <w:rFonts w:cstheme="minorHAnsi"/>
                <w:sz w:val="23"/>
                <w:szCs w:val="23"/>
                <w:lang w:val="hu-HU"/>
              </w:rPr>
            </w:pPr>
            <w:r w:rsidRPr="000F68E7">
              <w:rPr>
                <w:rFonts w:cstheme="minorHAnsi"/>
                <w:b/>
                <w:bCs/>
                <w:sz w:val="23"/>
                <w:szCs w:val="23"/>
                <w:lang w:val="hu-HU"/>
              </w:rPr>
              <w:t>A kiberbiztonság a vállalaton belül mindenki felelőssége,</w:t>
            </w:r>
            <w:r w:rsidRPr="000F68E7">
              <w:rPr>
                <w:rFonts w:cstheme="minorHAnsi"/>
                <w:sz w:val="23"/>
                <w:szCs w:val="23"/>
                <w:lang w:val="hu-HU"/>
              </w:rPr>
              <w:t xml:space="preserve"> úgy a vezetőségnek, mint az alkalmazottaknak, ezért a vállalati munkakultúra részévé kell válnia.</w:t>
            </w:r>
          </w:p>
          <w:p w14:paraId="559066A4" w14:textId="77777777" w:rsidR="000F68E7" w:rsidRPr="000F68E7" w:rsidRDefault="000F68E7" w:rsidP="000F68E7">
            <w:pPr>
              <w:jc w:val="both"/>
              <w:rPr>
                <w:rFonts w:cstheme="minorHAnsi"/>
                <w:sz w:val="23"/>
                <w:szCs w:val="23"/>
                <w:lang w:val="hu-HU"/>
              </w:rPr>
            </w:pPr>
            <w:r w:rsidRPr="000F68E7">
              <w:rPr>
                <w:rFonts w:cstheme="minorHAnsi"/>
                <w:sz w:val="23"/>
                <w:szCs w:val="23"/>
                <w:lang w:val="hu-HU"/>
              </w:rPr>
              <w:t xml:space="preserve">Mind az irodában, mind az otthoni környezetben feltétlenül szükséges az </w:t>
            </w:r>
            <w:r w:rsidRPr="000F68E7">
              <w:rPr>
                <w:rFonts w:cstheme="minorHAnsi"/>
                <w:b/>
                <w:bCs/>
                <w:sz w:val="23"/>
                <w:szCs w:val="23"/>
                <w:lang w:val="hu-HU"/>
              </w:rPr>
              <w:t>alapvető intézkedések betartás</w:t>
            </w:r>
            <w:r w:rsidRPr="000F68E7">
              <w:rPr>
                <w:rFonts w:cstheme="minorHAnsi"/>
                <w:sz w:val="23"/>
                <w:szCs w:val="23"/>
                <w:lang w:val="hu-HU"/>
              </w:rPr>
              <w:t xml:space="preserve">a. A vállalkozás megfelelő működéséhez mindez </w:t>
            </w:r>
            <w:r w:rsidRPr="000F68E7">
              <w:rPr>
                <w:rFonts w:cstheme="minorHAnsi"/>
                <w:b/>
                <w:bCs/>
                <w:sz w:val="23"/>
                <w:szCs w:val="23"/>
                <w:lang w:val="hu-HU"/>
              </w:rPr>
              <w:t>kiberbiztonsági terv keretén belül</w:t>
            </w:r>
            <w:r w:rsidRPr="000F68E7">
              <w:rPr>
                <w:rFonts w:cstheme="minorHAnsi"/>
                <w:sz w:val="23"/>
                <w:szCs w:val="23"/>
                <w:lang w:val="hu-HU"/>
              </w:rPr>
              <w:t xml:space="preserve"> valósul meg. </w:t>
            </w:r>
          </w:p>
          <w:p w14:paraId="460BE243" w14:textId="6D1820EF" w:rsidR="00787DAC" w:rsidRPr="000F68E7" w:rsidRDefault="000F68E7" w:rsidP="000F68E7">
            <w:pPr>
              <w:jc w:val="both"/>
              <w:rPr>
                <w:rFonts w:cstheme="minorHAnsi"/>
                <w:sz w:val="23"/>
                <w:szCs w:val="23"/>
                <w:lang w:val="hu-HU"/>
              </w:rPr>
            </w:pPr>
            <w:r w:rsidRPr="000F68E7">
              <w:rPr>
                <w:rFonts w:cstheme="minorHAnsi"/>
                <w:sz w:val="23"/>
                <w:szCs w:val="23"/>
                <w:lang w:val="hu-HU"/>
              </w:rPr>
              <w:t xml:space="preserve">Az alábbiakban egy </w:t>
            </w:r>
            <w:r w:rsidRPr="000F68E7">
              <w:rPr>
                <w:rFonts w:cstheme="minorHAnsi"/>
                <w:b/>
                <w:bCs/>
                <w:sz w:val="23"/>
                <w:szCs w:val="23"/>
                <w:lang w:val="hu-HU"/>
              </w:rPr>
              <w:t>alapvető kiberbiztonsági tervet</w:t>
            </w:r>
            <w:r w:rsidRPr="000F68E7">
              <w:rPr>
                <w:rFonts w:cstheme="minorHAnsi"/>
                <w:sz w:val="23"/>
                <w:szCs w:val="23"/>
                <w:lang w:val="hu-HU"/>
              </w:rPr>
              <w:t xml:space="preserve"> mutatunk be. Ezt a javaslatot ajánlott követni a vállalati információk sértetlenségének megőrzése érdekében:</w:t>
            </w:r>
          </w:p>
          <w:p w14:paraId="51B4548E" w14:textId="77777777" w:rsidR="000F68E7" w:rsidRPr="00E079E6" w:rsidRDefault="000F68E7" w:rsidP="000F68E7">
            <w:pPr>
              <w:jc w:val="both"/>
              <w:rPr>
                <w:rFonts w:cstheme="minorHAnsi"/>
                <w:sz w:val="23"/>
                <w:szCs w:val="23"/>
                <w:lang w:val="hu-HU"/>
              </w:rPr>
            </w:pPr>
          </w:p>
          <w:p w14:paraId="3CACEDE6" w14:textId="0CD69153" w:rsidR="00787DAC" w:rsidRPr="000F68E7" w:rsidRDefault="000F68E7" w:rsidP="000F68E7">
            <w:pPr>
              <w:pStyle w:val="Listaszerbekezds"/>
              <w:numPr>
                <w:ilvl w:val="0"/>
                <w:numId w:val="3"/>
              </w:numPr>
              <w:jc w:val="both"/>
              <w:rPr>
                <w:rFonts w:cstheme="minorHAnsi"/>
                <w:sz w:val="23"/>
                <w:szCs w:val="23"/>
                <w:lang w:val="hu-HU"/>
              </w:rPr>
            </w:pPr>
            <w:r w:rsidRPr="000F68E7">
              <w:rPr>
                <w:rFonts w:cstheme="minorHAnsi"/>
                <w:b/>
                <w:bCs/>
                <w:sz w:val="23"/>
                <w:szCs w:val="23"/>
                <w:lang w:val="hu-HU"/>
              </w:rPr>
              <w:t>Tájékoztatás a vállalat kiberbiztonsági irányelveiről.</w:t>
            </w:r>
            <w:r w:rsidRPr="000F68E7">
              <w:rPr>
                <w:rFonts w:cstheme="minorHAnsi"/>
                <w:sz w:val="23"/>
                <w:szCs w:val="23"/>
                <w:lang w:val="hu-HU"/>
              </w:rPr>
              <w:t xml:space="preserve"> Minden vállalat egyedi igényekkel rendelkezik, ezért a kiberbiztonsági kultúra megteremtése érdekében a kiberbiztonsági irányelveket minden alkalmazottnak és vezetőnek ki kell dolgoznia és be kell tartania.</w:t>
            </w:r>
          </w:p>
          <w:p w14:paraId="1E91E755" w14:textId="77777777" w:rsidR="000F68E7" w:rsidRPr="000F68E7" w:rsidRDefault="000F68E7" w:rsidP="000F68E7">
            <w:pPr>
              <w:pStyle w:val="Listaszerbekezds"/>
              <w:jc w:val="both"/>
              <w:rPr>
                <w:rFonts w:cstheme="minorHAnsi"/>
                <w:sz w:val="23"/>
                <w:szCs w:val="23"/>
                <w:lang w:val="hu-HU"/>
              </w:rPr>
            </w:pPr>
          </w:p>
          <w:p w14:paraId="22D23936" w14:textId="1F434D97" w:rsidR="00787DAC" w:rsidRPr="000F68E7" w:rsidRDefault="000F68E7" w:rsidP="000F68E7">
            <w:pPr>
              <w:pStyle w:val="Listaszerbekezds"/>
              <w:numPr>
                <w:ilvl w:val="0"/>
                <w:numId w:val="3"/>
              </w:numPr>
              <w:jc w:val="both"/>
              <w:rPr>
                <w:rFonts w:cstheme="minorHAnsi"/>
                <w:sz w:val="23"/>
                <w:szCs w:val="23"/>
                <w:lang w:val="hu-HU"/>
              </w:rPr>
            </w:pPr>
            <w:r w:rsidRPr="000F68E7">
              <w:rPr>
                <w:rFonts w:cstheme="minorHAnsi"/>
                <w:b/>
                <w:bCs/>
                <w:sz w:val="23"/>
                <w:szCs w:val="23"/>
                <w:lang w:val="hu-HU"/>
              </w:rPr>
              <w:t xml:space="preserve">Az eszközök szoftverének frissítése. </w:t>
            </w:r>
            <w:r w:rsidRPr="000F68E7">
              <w:rPr>
                <w:rFonts w:cstheme="minorHAnsi"/>
                <w:sz w:val="23"/>
                <w:szCs w:val="23"/>
                <w:lang w:val="hu-HU"/>
              </w:rPr>
              <w:t>Az összes alkalmazás és operációs rendszer naprakészen tartása megelőzi a sebezhetőségüket.</w:t>
            </w:r>
          </w:p>
          <w:p w14:paraId="740462E8" w14:textId="77777777" w:rsidR="000F68E7" w:rsidRPr="000F68E7" w:rsidRDefault="000F68E7" w:rsidP="000F68E7">
            <w:pPr>
              <w:jc w:val="both"/>
              <w:rPr>
                <w:rFonts w:cstheme="minorHAnsi"/>
                <w:sz w:val="23"/>
                <w:szCs w:val="23"/>
                <w:lang w:val="hu-HU"/>
              </w:rPr>
            </w:pPr>
          </w:p>
          <w:p w14:paraId="1BE9531D" w14:textId="7C1AD48A" w:rsidR="00787DAC" w:rsidRPr="000F68E7" w:rsidRDefault="000F68E7" w:rsidP="000F68E7">
            <w:pPr>
              <w:pStyle w:val="Listaszerbekezds"/>
              <w:numPr>
                <w:ilvl w:val="0"/>
                <w:numId w:val="3"/>
              </w:numPr>
              <w:jc w:val="both"/>
              <w:rPr>
                <w:rFonts w:cstheme="minorHAnsi"/>
                <w:sz w:val="23"/>
                <w:szCs w:val="23"/>
                <w:lang w:val="hu-HU"/>
              </w:rPr>
            </w:pPr>
            <w:r w:rsidRPr="000F68E7">
              <w:rPr>
                <w:rFonts w:cstheme="minorHAnsi"/>
                <w:b/>
                <w:bCs/>
                <w:sz w:val="23"/>
                <w:szCs w:val="23"/>
                <w:lang w:val="hu-HU"/>
              </w:rPr>
              <w:t xml:space="preserve">Tűzfal felállítása. </w:t>
            </w:r>
            <w:r w:rsidRPr="000F68E7">
              <w:rPr>
                <w:rFonts w:cstheme="minorHAnsi"/>
                <w:sz w:val="23"/>
                <w:szCs w:val="23"/>
                <w:lang w:val="hu-HU"/>
              </w:rPr>
              <w:t>A tűzfal további védelmet nyújt az interneten való navigálás során.</w:t>
            </w:r>
          </w:p>
          <w:p w14:paraId="2C58AF1D" w14:textId="77777777" w:rsidR="000F68E7" w:rsidRPr="000F68E7" w:rsidRDefault="000F68E7" w:rsidP="000F68E7">
            <w:pPr>
              <w:jc w:val="both"/>
              <w:rPr>
                <w:rFonts w:cstheme="minorHAnsi"/>
                <w:sz w:val="23"/>
                <w:szCs w:val="23"/>
                <w:lang w:val="hu-HU"/>
              </w:rPr>
            </w:pPr>
          </w:p>
          <w:p w14:paraId="1545A050" w14:textId="020A7CB6" w:rsidR="00787DAC" w:rsidRDefault="000F68E7" w:rsidP="000F68E7">
            <w:pPr>
              <w:pStyle w:val="Listaszerbekezds"/>
              <w:numPr>
                <w:ilvl w:val="0"/>
                <w:numId w:val="3"/>
              </w:numPr>
              <w:jc w:val="both"/>
              <w:rPr>
                <w:rFonts w:cstheme="minorHAnsi"/>
                <w:sz w:val="23"/>
                <w:szCs w:val="23"/>
                <w:lang w:val="hu-HU"/>
              </w:rPr>
            </w:pPr>
            <w:r w:rsidRPr="000F68E7">
              <w:rPr>
                <w:rFonts w:cstheme="minorHAnsi"/>
                <w:b/>
                <w:bCs/>
                <w:sz w:val="23"/>
                <w:szCs w:val="23"/>
                <w:lang w:val="hu-HU"/>
              </w:rPr>
              <w:t>Rendszeres biztonsági mentések készítése.</w:t>
            </w:r>
            <w:r w:rsidRPr="000F68E7">
              <w:rPr>
                <w:rFonts w:cstheme="minorHAnsi"/>
                <w:sz w:val="23"/>
                <w:szCs w:val="23"/>
                <w:lang w:val="hu-HU"/>
              </w:rPr>
              <w:t xml:space="preserve"> Adatvesztés esetén a biztonsági mentések segítenek a gyors helyreállításban.</w:t>
            </w:r>
          </w:p>
          <w:p w14:paraId="675F15ED" w14:textId="77777777" w:rsidR="000F68E7" w:rsidRPr="000F68E7" w:rsidRDefault="000F68E7" w:rsidP="000F68E7">
            <w:pPr>
              <w:jc w:val="both"/>
              <w:rPr>
                <w:rFonts w:cstheme="minorHAnsi"/>
                <w:sz w:val="23"/>
                <w:szCs w:val="23"/>
                <w:lang w:val="hu-HU"/>
              </w:rPr>
            </w:pPr>
          </w:p>
          <w:p w14:paraId="2B23CC7E" w14:textId="019987BD" w:rsidR="00D41D38" w:rsidRPr="00E079E6" w:rsidRDefault="000F68E7" w:rsidP="00E079E6">
            <w:pPr>
              <w:pStyle w:val="Listaszerbekezds"/>
              <w:numPr>
                <w:ilvl w:val="0"/>
                <w:numId w:val="3"/>
              </w:numPr>
              <w:jc w:val="both"/>
              <w:rPr>
                <w:rFonts w:cstheme="minorHAnsi"/>
                <w:b/>
                <w:bCs/>
                <w:sz w:val="23"/>
                <w:szCs w:val="23"/>
                <w:lang w:val="hu-HU"/>
              </w:rPr>
            </w:pPr>
            <w:r w:rsidRPr="000F68E7">
              <w:rPr>
                <w:rFonts w:cstheme="minorHAnsi"/>
                <w:b/>
                <w:bCs/>
                <w:sz w:val="23"/>
                <w:szCs w:val="23"/>
                <w:lang w:val="hu-HU"/>
              </w:rPr>
              <w:t>A wifi hálózatok védelme.</w:t>
            </w:r>
            <w:r w:rsidRPr="000F68E7">
              <w:rPr>
                <w:rFonts w:cstheme="minorHAnsi"/>
                <w:sz w:val="23"/>
                <w:szCs w:val="23"/>
                <w:lang w:val="hu-HU"/>
              </w:rPr>
              <w:t xml:space="preserve"> A mindennapi tevékenységek során használt wifi-hálózatokat megfelelően kell konfigurálni, hogy kellően biztonságosak legyenek egy lehetséges harmadik féllel szemben.</w:t>
            </w:r>
          </w:p>
          <w:p w14:paraId="1768D6CB" w14:textId="77777777" w:rsidR="00787DAC" w:rsidRPr="00E079E6" w:rsidRDefault="00787DAC" w:rsidP="00E079E6">
            <w:pPr>
              <w:jc w:val="both"/>
              <w:rPr>
                <w:rFonts w:cstheme="minorHAnsi"/>
                <w:sz w:val="23"/>
                <w:szCs w:val="23"/>
                <w:lang w:val="hu-HU"/>
              </w:rPr>
            </w:pPr>
          </w:p>
          <w:p w14:paraId="2C04D522" w14:textId="2D7B0399" w:rsidR="00D41D38" w:rsidRPr="00E079E6" w:rsidRDefault="000F68E7" w:rsidP="00E079E6">
            <w:pPr>
              <w:pStyle w:val="Listaszerbekezds"/>
              <w:numPr>
                <w:ilvl w:val="0"/>
                <w:numId w:val="3"/>
              </w:numPr>
              <w:jc w:val="both"/>
              <w:rPr>
                <w:rFonts w:cstheme="minorHAnsi"/>
                <w:b/>
                <w:bCs/>
                <w:sz w:val="23"/>
                <w:szCs w:val="23"/>
                <w:lang w:val="hu-HU"/>
              </w:rPr>
            </w:pPr>
            <w:r w:rsidRPr="000F68E7">
              <w:rPr>
                <w:rFonts w:cstheme="minorHAnsi"/>
                <w:b/>
                <w:bCs/>
                <w:sz w:val="23"/>
                <w:szCs w:val="23"/>
                <w:lang w:val="hu-HU"/>
              </w:rPr>
              <w:t>Olyan programokat telepítése, amelyek képesek elhárítani a rosszindulatú szoftvereket.</w:t>
            </w:r>
            <w:r w:rsidRPr="000F68E7">
              <w:rPr>
                <w:rFonts w:cstheme="minorHAnsi"/>
                <w:sz w:val="23"/>
                <w:szCs w:val="23"/>
                <w:lang w:val="hu-HU"/>
              </w:rPr>
              <w:t xml:space="preserve"> Ezek a szoftverek védelmet nyújtanak a támadásokkal szemben.</w:t>
            </w:r>
          </w:p>
          <w:p w14:paraId="50713358" w14:textId="77777777" w:rsidR="00787DAC" w:rsidRPr="00E079E6" w:rsidRDefault="00787DAC" w:rsidP="00E079E6">
            <w:pPr>
              <w:jc w:val="both"/>
              <w:rPr>
                <w:rFonts w:cstheme="minorHAnsi"/>
                <w:sz w:val="23"/>
                <w:szCs w:val="23"/>
                <w:lang w:val="hu-HU"/>
              </w:rPr>
            </w:pPr>
          </w:p>
          <w:p w14:paraId="21CBA770" w14:textId="65B742CD" w:rsidR="00D41D38" w:rsidRPr="00E079E6" w:rsidRDefault="000F68E7" w:rsidP="00E079E6">
            <w:pPr>
              <w:pStyle w:val="Listaszerbekezds"/>
              <w:numPr>
                <w:ilvl w:val="0"/>
                <w:numId w:val="3"/>
              </w:numPr>
              <w:jc w:val="both"/>
              <w:rPr>
                <w:rFonts w:cstheme="minorHAnsi"/>
                <w:b/>
                <w:bCs/>
                <w:sz w:val="23"/>
                <w:szCs w:val="23"/>
                <w:lang w:val="hu-HU"/>
              </w:rPr>
            </w:pPr>
            <w:r w:rsidRPr="000F68E7">
              <w:rPr>
                <w:rFonts w:cstheme="minorHAnsi"/>
                <w:b/>
                <w:bCs/>
                <w:sz w:val="23"/>
                <w:szCs w:val="23"/>
                <w:lang w:val="hu-HU"/>
              </w:rPr>
              <w:t>Cselekvési terv kidolgozása a mobileszközök esetében</w:t>
            </w:r>
            <w:r w:rsidRPr="000F68E7">
              <w:rPr>
                <w:rFonts w:cstheme="minorHAnsi"/>
                <w:sz w:val="23"/>
                <w:szCs w:val="23"/>
                <w:lang w:val="hu-HU"/>
              </w:rPr>
              <w:t>. A kiberbiztonság nemcsak a számítógépekre vonatkozik, hanem a mobil eszközökre, például az okostelefonokra és a táblagépekre is, amelyeket szintén védeni kell.</w:t>
            </w:r>
          </w:p>
          <w:p w14:paraId="1CE33FD1" w14:textId="77777777" w:rsidR="00787DAC" w:rsidRPr="00E079E6" w:rsidRDefault="00787DAC" w:rsidP="00E079E6">
            <w:pPr>
              <w:jc w:val="both"/>
              <w:rPr>
                <w:rFonts w:cstheme="minorHAnsi"/>
                <w:sz w:val="23"/>
                <w:szCs w:val="23"/>
                <w:lang w:val="hu-HU"/>
              </w:rPr>
            </w:pPr>
          </w:p>
          <w:p w14:paraId="5513FD61" w14:textId="7A82D51A" w:rsidR="00D41D38" w:rsidRPr="00E079E6" w:rsidRDefault="000F68E7" w:rsidP="00E079E6">
            <w:pPr>
              <w:pStyle w:val="Listaszerbekezds"/>
              <w:numPr>
                <w:ilvl w:val="0"/>
                <w:numId w:val="3"/>
              </w:numPr>
              <w:jc w:val="both"/>
              <w:rPr>
                <w:rFonts w:cstheme="minorHAnsi"/>
                <w:b/>
                <w:bCs/>
                <w:sz w:val="23"/>
                <w:szCs w:val="23"/>
                <w:lang w:val="hu-HU"/>
              </w:rPr>
            </w:pPr>
            <w:r w:rsidRPr="000F68E7">
              <w:rPr>
                <w:rFonts w:cstheme="minorHAnsi"/>
                <w:b/>
                <w:bCs/>
                <w:sz w:val="23"/>
                <w:szCs w:val="23"/>
                <w:lang w:val="hu-HU"/>
              </w:rPr>
              <w:t>Különböző eljárások bevezetése az információk védelme érdekében.</w:t>
            </w:r>
            <w:r w:rsidRPr="000F68E7">
              <w:rPr>
                <w:rFonts w:cstheme="minorHAnsi"/>
                <w:sz w:val="23"/>
                <w:szCs w:val="23"/>
                <w:lang w:val="hu-HU"/>
              </w:rPr>
              <w:t xml:space="preserve"> Ki kell alakítani a kiberbiztonsági incidensek esetén követendő eljárásokat, szükséges lépéseket.</w:t>
            </w:r>
          </w:p>
          <w:p w14:paraId="7AEC64E0" w14:textId="77777777" w:rsidR="00787DAC" w:rsidRPr="00E079E6" w:rsidRDefault="00787DAC" w:rsidP="00E079E6">
            <w:pPr>
              <w:jc w:val="both"/>
              <w:rPr>
                <w:rFonts w:cstheme="minorHAnsi"/>
                <w:sz w:val="23"/>
                <w:szCs w:val="23"/>
                <w:lang w:val="hu-HU"/>
              </w:rPr>
            </w:pPr>
          </w:p>
          <w:p w14:paraId="59E6E221" w14:textId="7D831BB0" w:rsidR="00D41D38" w:rsidRPr="00E079E6" w:rsidRDefault="000F68E7" w:rsidP="00E079E6">
            <w:pPr>
              <w:pStyle w:val="Listaszerbekezds"/>
              <w:numPr>
                <w:ilvl w:val="0"/>
                <w:numId w:val="3"/>
              </w:numPr>
              <w:jc w:val="both"/>
              <w:rPr>
                <w:rFonts w:cstheme="minorHAnsi"/>
                <w:b/>
                <w:bCs/>
                <w:sz w:val="23"/>
                <w:szCs w:val="23"/>
                <w:lang w:val="hu-HU"/>
              </w:rPr>
            </w:pPr>
            <w:r w:rsidRPr="000F68E7">
              <w:rPr>
                <w:rFonts w:cstheme="minorHAnsi"/>
                <w:b/>
                <w:bCs/>
                <w:sz w:val="23"/>
                <w:szCs w:val="23"/>
                <w:lang w:val="hu-HU"/>
              </w:rPr>
              <w:t>Erős jelszavak használata.</w:t>
            </w:r>
            <w:r w:rsidRPr="000F68E7">
              <w:rPr>
                <w:rFonts w:cstheme="minorHAnsi"/>
                <w:sz w:val="23"/>
                <w:szCs w:val="23"/>
                <w:lang w:val="hu-HU"/>
              </w:rPr>
              <w:t xml:space="preserve"> Ennek érdekében kombinálják a számokat, betűket és speciális karaktereket. A jelszavak biztonságosságának ellenőrzésének egyik módja a https://password.kaspersky.com/ weboldal.</w:t>
            </w:r>
          </w:p>
          <w:p w14:paraId="097DF677" w14:textId="77777777" w:rsidR="00787DAC" w:rsidRPr="00E079E6" w:rsidRDefault="00787DAC" w:rsidP="00E079E6">
            <w:pPr>
              <w:jc w:val="both"/>
              <w:rPr>
                <w:rFonts w:cstheme="minorHAnsi"/>
                <w:sz w:val="23"/>
                <w:szCs w:val="23"/>
                <w:lang w:val="hu-HU"/>
              </w:rPr>
            </w:pPr>
          </w:p>
          <w:p w14:paraId="4064EAFA" w14:textId="6498E56A" w:rsidR="00D41D38" w:rsidRPr="000F68E7" w:rsidRDefault="000F68E7" w:rsidP="000F68E7">
            <w:pPr>
              <w:pStyle w:val="Listaszerbekezds"/>
              <w:numPr>
                <w:ilvl w:val="0"/>
                <w:numId w:val="3"/>
              </w:numPr>
              <w:spacing w:after="160" w:line="259" w:lineRule="auto"/>
              <w:rPr>
                <w:rFonts w:cstheme="minorHAnsi"/>
                <w:sz w:val="23"/>
                <w:szCs w:val="23"/>
                <w:lang w:val="hu-HU"/>
              </w:rPr>
            </w:pPr>
            <w:r w:rsidRPr="000F68E7">
              <w:rPr>
                <w:rFonts w:cstheme="minorHAnsi"/>
                <w:b/>
                <w:bCs/>
                <w:sz w:val="23"/>
                <w:szCs w:val="23"/>
                <w:lang w:val="hu-HU"/>
              </w:rPr>
              <w:lastRenderedPageBreak/>
              <w:t>A szoftverek telepítéséhez szükséges jogosultságok korlátozása.</w:t>
            </w:r>
            <w:r w:rsidRPr="000F68E7">
              <w:rPr>
                <w:rFonts w:cstheme="minorHAnsi"/>
                <w:sz w:val="23"/>
                <w:szCs w:val="23"/>
                <w:lang w:val="hu-HU"/>
              </w:rPr>
              <w:t xml:space="preserve"> Az alkalmazottaknak korlátozott hozzáféréssel kell rendelkezniük az új szoftverek telepítésekor, hogy megakadályozzák a hálózati eszközöket megfertőző, csalárd alkalmazások telepítését.</w:t>
            </w:r>
          </w:p>
          <w:p w14:paraId="7A97580D" w14:textId="77777777" w:rsidR="00787DAC" w:rsidRPr="00E079E6" w:rsidRDefault="00787DAC" w:rsidP="00E079E6">
            <w:pPr>
              <w:jc w:val="both"/>
              <w:rPr>
                <w:rFonts w:cstheme="minorHAnsi"/>
                <w:sz w:val="23"/>
                <w:szCs w:val="23"/>
                <w:lang w:val="hu-HU"/>
              </w:rPr>
            </w:pPr>
          </w:p>
          <w:p w14:paraId="1B19E5C2"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2.2. szakasz: ...a távmunkában</w:t>
            </w:r>
          </w:p>
          <w:p w14:paraId="51C3C2AB" w14:textId="2B80F7F4" w:rsidR="000F68E7" w:rsidRPr="000F68E7" w:rsidRDefault="000F68E7" w:rsidP="000F68E7">
            <w:pPr>
              <w:jc w:val="both"/>
              <w:rPr>
                <w:rFonts w:cstheme="minorHAnsi"/>
                <w:sz w:val="23"/>
                <w:szCs w:val="23"/>
                <w:lang w:val="hu-HU"/>
              </w:rPr>
            </w:pPr>
            <w:r w:rsidRPr="000F68E7">
              <w:rPr>
                <w:rFonts w:cstheme="minorHAnsi"/>
                <w:sz w:val="23"/>
                <w:szCs w:val="23"/>
                <w:lang w:val="hu-HU"/>
              </w:rPr>
              <w:t xml:space="preserve">Távmunka esetén a kiberbiztonság még fontosabb, mivel otthoni munkavégzés esetén nincs ugyanakkora ellenőrzés a vállalat kiberbiztonsági eljárásait és irányelveit illetően, a hálózatok kevésbé biztonságosak, előfordulhatnak konfigurációs hibák, hiányzik a képzés, stb. </w:t>
            </w:r>
          </w:p>
          <w:p w14:paraId="0DB507F6" w14:textId="77777777" w:rsidR="000F68E7" w:rsidRPr="000F68E7" w:rsidRDefault="000F68E7" w:rsidP="000F68E7">
            <w:pPr>
              <w:jc w:val="both"/>
              <w:rPr>
                <w:rFonts w:cstheme="minorHAnsi"/>
                <w:sz w:val="23"/>
                <w:szCs w:val="23"/>
                <w:lang w:val="hu-HU"/>
              </w:rPr>
            </w:pPr>
          </w:p>
          <w:p w14:paraId="4CD3E0C9" w14:textId="77777777" w:rsidR="000F68E7" w:rsidRPr="000F68E7" w:rsidRDefault="000F68E7" w:rsidP="000F68E7">
            <w:pPr>
              <w:jc w:val="both"/>
              <w:rPr>
                <w:rFonts w:cstheme="minorHAnsi"/>
                <w:sz w:val="23"/>
                <w:szCs w:val="23"/>
                <w:lang w:val="hu-HU"/>
              </w:rPr>
            </w:pPr>
            <w:r w:rsidRPr="000F68E7">
              <w:rPr>
                <w:rFonts w:cstheme="minorHAnsi"/>
                <w:sz w:val="23"/>
                <w:szCs w:val="23"/>
                <w:lang w:val="hu-HU"/>
              </w:rPr>
              <w:t xml:space="preserve">Ezért új intézkedések bevezetését kell mérlegelni annak érdekében, hogy az információkhoz való távoli hozzáféréssel kapcsolatos alábbi kiberbiztonsági célkitűzések teljesülhessenek: </w:t>
            </w:r>
          </w:p>
          <w:p w14:paraId="75EFE7FF" w14:textId="77777777" w:rsidR="000F68E7" w:rsidRPr="000F68E7" w:rsidRDefault="000F68E7" w:rsidP="000F68E7">
            <w:pPr>
              <w:pStyle w:val="Listaszerbekezds"/>
              <w:numPr>
                <w:ilvl w:val="0"/>
                <w:numId w:val="4"/>
              </w:numPr>
              <w:jc w:val="both"/>
              <w:rPr>
                <w:rFonts w:cstheme="minorHAnsi"/>
                <w:b/>
                <w:bCs/>
                <w:sz w:val="23"/>
                <w:szCs w:val="23"/>
                <w:lang w:val="hu-HU"/>
              </w:rPr>
            </w:pPr>
            <w:r w:rsidRPr="000F68E7">
              <w:rPr>
                <w:rFonts w:cstheme="minorHAnsi"/>
                <w:b/>
                <w:bCs/>
                <w:sz w:val="23"/>
                <w:szCs w:val="23"/>
                <w:lang w:val="hu-HU"/>
              </w:rPr>
              <w:t xml:space="preserve">Hozzáférhetőség. </w:t>
            </w:r>
            <w:r w:rsidRPr="000F68E7">
              <w:rPr>
                <w:rFonts w:cstheme="minorHAnsi"/>
                <w:sz w:val="23"/>
                <w:szCs w:val="23"/>
                <w:lang w:val="hu-HU"/>
              </w:rPr>
              <w:t>A felhatalmazott felhasználóknak szükség esetén hozzáféréssel kell rendelkezniük az információkhoz.</w:t>
            </w:r>
          </w:p>
          <w:p w14:paraId="0FA429EF" w14:textId="77777777" w:rsidR="000F68E7" w:rsidRPr="000F68E7" w:rsidRDefault="000F68E7" w:rsidP="000F68E7">
            <w:pPr>
              <w:pStyle w:val="Listaszerbekezds"/>
              <w:numPr>
                <w:ilvl w:val="0"/>
                <w:numId w:val="4"/>
              </w:numPr>
              <w:jc w:val="both"/>
              <w:rPr>
                <w:rFonts w:cstheme="minorHAnsi"/>
                <w:b/>
                <w:bCs/>
                <w:sz w:val="23"/>
                <w:szCs w:val="23"/>
                <w:lang w:val="hu-HU"/>
              </w:rPr>
            </w:pPr>
            <w:r w:rsidRPr="000F68E7">
              <w:rPr>
                <w:rFonts w:cstheme="minorHAnsi"/>
                <w:b/>
                <w:bCs/>
                <w:sz w:val="23"/>
                <w:szCs w:val="23"/>
                <w:lang w:val="hu-HU"/>
              </w:rPr>
              <w:t xml:space="preserve">Titoktartás. </w:t>
            </w:r>
            <w:r w:rsidRPr="000F68E7">
              <w:rPr>
                <w:rFonts w:cstheme="minorHAnsi"/>
                <w:sz w:val="23"/>
                <w:szCs w:val="23"/>
                <w:lang w:val="hu-HU"/>
              </w:rPr>
              <w:t>Biztosítani kell, hogy csak az arra jogosult felhasználók férhessenek hozzá az információkhoz.</w:t>
            </w:r>
          </w:p>
          <w:p w14:paraId="27E978E3" w14:textId="77777777" w:rsidR="000F68E7" w:rsidRPr="000F68E7" w:rsidRDefault="000F68E7" w:rsidP="000F68E7">
            <w:pPr>
              <w:pStyle w:val="Listaszerbekezds"/>
              <w:numPr>
                <w:ilvl w:val="0"/>
                <w:numId w:val="4"/>
              </w:numPr>
              <w:jc w:val="both"/>
              <w:rPr>
                <w:rFonts w:cstheme="minorHAnsi"/>
                <w:b/>
                <w:bCs/>
                <w:sz w:val="23"/>
                <w:szCs w:val="23"/>
                <w:lang w:val="hu-HU"/>
              </w:rPr>
            </w:pPr>
            <w:r w:rsidRPr="000F68E7">
              <w:rPr>
                <w:rFonts w:cstheme="minorHAnsi"/>
                <w:b/>
                <w:bCs/>
                <w:sz w:val="23"/>
                <w:szCs w:val="23"/>
                <w:lang w:val="hu-HU"/>
              </w:rPr>
              <w:t xml:space="preserve">Hitelesség. </w:t>
            </w:r>
            <w:r w:rsidRPr="000F68E7">
              <w:rPr>
                <w:rFonts w:cstheme="minorHAnsi"/>
                <w:sz w:val="23"/>
                <w:szCs w:val="23"/>
                <w:lang w:val="hu-HU"/>
              </w:rPr>
              <w:t>Biztosítani kell, hogy azok a meghatalmazott felhasználók, akik hozzáférnek az információkhoz, valóban azok legyenek, akiknek vallják magukat.</w:t>
            </w:r>
          </w:p>
          <w:p w14:paraId="42CF65BF" w14:textId="77777777" w:rsidR="000F68E7" w:rsidRPr="000F68E7" w:rsidRDefault="000F68E7" w:rsidP="000F68E7">
            <w:pPr>
              <w:pStyle w:val="Listaszerbekezds"/>
              <w:numPr>
                <w:ilvl w:val="0"/>
                <w:numId w:val="4"/>
              </w:numPr>
              <w:jc w:val="both"/>
              <w:rPr>
                <w:rFonts w:cstheme="minorHAnsi"/>
                <w:b/>
                <w:bCs/>
                <w:sz w:val="23"/>
                <w:szCs w:val="23"/>
                <w:lang w:val="hu-HU"/>
              </w:rPr>
            </w:pPr>
            <w:r w:rsidRPr="000F68E7">
              <w:rPr>
                <w:rFonts w:cstheme="minorHAnsi"/>
                <w:b/>
                <w:bCs/>
                <w:sz w:val="23"/>
                <w:szCs w:val="23"/>
                <w:lang w:val="hu-HU"/>
              </w:rPr>
              <w:t xml:space="preserve">Nyomonkövethetőség. </w:t>
            </w:r>
            <w:r w:rsidRPr="000F68E7">
              <w:rPr>
                <w:rFonts w:cstheme="minorHAnsi"/>
                <w:sz w:val="23"/>
                <w:szCs w:val="23"/>
                <w:lang w:val="hu-HU"/>
              </w:rPr>
              <w:t>Lehetővé kell tenni az információkhoz való illetéktelen vagy jogosulatlan hozzáférés nyomon követését.</w:t>
            </w:r>
          </w:p>
          <w:p w14:paraId="297F1C97" w14:textId="77777777" w:rsidR="000F68E7" w:rsidRPr="000F68E7" w:rsidRDefault="000F68E7" w:rsidP="000F68E7">
            <w:pPr>
              <w:pStyle w:val="Listaszerbekezds"/>
              <w:numPr>
                <w:ilvl w:val="0"/>
                <w:numId w:val="4"/>
              </w:numPr>
              <w:jc w:val="both"/>
              <w:rPr>
                <w:rFonts w:cstheme="minorHAnsi"/>
                <w:b/>
                <w:bCs/>
                <w:sz w:val="23"/>
                <w:szCs w:val="23"/>
                <w:lang w:val="hu-HU"/>
              </w:rPr>
            </w:pPr>
            <w:r w:rsidRPr="000F68E7">
              <w:rPr>
                <w:rFonts w:cstheme="minorHAnsi"/>
                <w:b/>
                <w:bCs/>
                <w:sz w:val="23"/>
                <w:szCs w:val="23"/>
                <w:lang w:val="hu-HU"/>
              </w:rPr>
              <w:t xml:space="preserve">Integritás. </w:t>
            </w:r>
            <w:r w:rsidRPr="000F68E7">
              <w:rPr>
                <w:rFonts w:cstheme="minorHAnsi"/>
                <w:sz w:val="23"/>
                <w:szCs w:val="23"/>
                <w:lang w:val="hu-HU"/>
              </w:rPr>
              <w:t>Biztosítani kell, hogy az információk és azok feldolgozási módszerei pontosak és teljeskörűek legyenek.</w:t>
            </w:r>
          </w:p>
          <w:p w14:paraId="2B13B419" w14:textId="77777777" w:rsidR="00787DAC" w:rsidRPr="00E079E6" w:rsidRDefault="00787DAC" w:rsidP="00E079E6">
            <w:pPr>
              <w:jc w:val="both"/>
              <w:rPr>
                <w:rFonts w:cstheme="minorHAnsi"/>
                <w:sz w:val="23"/>
                <w:szCs w:val="23"/>
                <w:lang w:val="hu-HU"/>
              </w:rPr>
            </w:pPr>
          </w:p>
          <w:p w14:paraId="65251DBF" w14:textId="77777777" w:rsidR="000F68E7" w:rsidRPr="000F68E7" w:rsidRDefault="000F68E7" w:rsidP="000F68E7">
            <w:pPr>
              <w:jc w:val="both"/>
              <w:rPr>
                <w:rFonts w:cstheme="minorHAnsi"/>
                <w:sz w:val="23"/>
                <w:szCs w:val="23"/>
                <w:lang w:val="hu-HU"/>
              </w:rPr>
            </w:pPr>
            <w:r w:rsidRPr="000F68E7">
              <w:rPr>
                <w:rFonts w:cstheme="minorHAnsi"/>
                <w:sz w:val="23"/>
                <w:szCs w:val="23"/>
                <w:lang w:val="hu-HU"/>
              </w:rPr>
              <w:t xml:space="preserve">A fent említett kiberbiztonsági terv mellett erősen ajánlott a </w:t>
            </w:r>
            <w:r w:rsidRPr="000F68E7">
              <w:rPr>
                <w:rFonts w:cstheme="minorHAnsi"/>
                <w:b/>
                <w:bCs/>
                <w:sz w:val="23"/>
                <w:szCs w:val="23"/>
                <w:lang w:val="hu-HU"/>
              </w:rPr>
              <w:t>VPN (virtuális magánhálózat)</w:t>
            </w:r>
            <w:r w:rsidRPr="000F68E7">
              <w:rPr>
                <w:rFonts w:cstheme="minorHAnsi"/>
                <w:sz w:val="23"/>
                <w:szCs w:val="23"/>
                <w:lang w:val="hu-HU"/>
              </w:rPr>
              <w:t xml:space="preserve"> használata. Ez a hálózati technológia biztonságos kapcsolatot tesz lehetővé a helyi hálózat és az internet között, így </w:t>
            </w:r>
            <w:r w:rsidRPr="000F68E7">
              <w:rPr>
                <w:rFonts w:cstheme="minorHAnsi"/>
                <w:b/>
                <w:bCs/>
                <w:sz w:val="23"/>
                <w:szCs w:val="23"/>
                <w:lang w:val="hu-HU"/>
              </w:rPr>
              <w:t>az információk sértetlensége és bizalmas jellege garantált.</w:t>
            </w:r>
          </w:p>
          <w:p w14:paraId="5BF321EB" w14:textId="77777777" w:rsidR="000F68E7" w:rsidRPr="000F68E7" w:rsidRDefault="000F68E7" w:rsidP="000F68E7">
            <w:pPr>
              <w:jc w:val="both"/>
              <w:rPr>
                <w:rFonts w:cstheme="minorHAnsi"/>
                <w:sz w:val="23"/>
                <w:szCs w:val="23"/>
                <w:lang w:val="hu-HU"/>
              </w:rPr>
            </w:pPr>
            <w:r w:rsidRPr="000F68E7">
              <w:rPr>
                <w:rFonts w:cstheme="minorHAnsi"/>
                <w:sz w:val="23"/>
                <w:szCs w:val="23"/>
                <w:lang w:val="hu-HU"/>
              </w:rPr>
              <w:t xml:space="preserve">Emellett a </w:t>
            </w:r>
            <w:r w:rsidRPr="000F68E7">
              <w:rPr>
                <w:rFonts w:cstheme="minorHAnsi"/>
                <w:b/>
                <w:bCs/>
                <w:sz w:val="23"/>
                <w:szCs w:val="23"/>
                <w:lang w:val="hu-HU"/>
              </w:rPr>
              <w:t>távoli asztali hozzáférési alkalmazások</w:t>
            </w:r>
            <w:r w:rsidRPr="000F68E7">
              <w:rPr>
                <w:rFonts w:cstheme="minorHAnsi"/>
                <w:sz w:val="23"/>
                <w:szCs w:val="23"/>
                <w:lang w:val="hu-HU"/>
              </w:rPr>
              <w:t xml:space="preserve"> lehetővé teszik a távmunkások számára, hogy távolról irányítsák az irodában fizikailag található számítógépeket. Ilyen például a TeamViewer eszköz.</w:t>
            </w:r>
          </w:p>
          <w:p w14:paraId="5D3CC8BA" w14:textId="71E51629" w:rsidR="004243A4" w:rsidRPr="000F68E7" w:rsidRDefault="000F68E7" w:rsidP="000F68E7">
            <w:pPr>
              <w:jc w:val="both"/>
              <w:rPr>
                <w:rFonts w:cstheme="minorHAnsi"/>
                <w:b/>
                <w:bCs/>
                <w:sz w:val="23"/>
                <w:szCs w:val="23"/>
                <w:lang w:val="hu-HU"/>
              </w:rPr>
            </w:pPr>
            <w:r w:rsidRPr="000F68E7">
              <w:rPr>
                <w:rFonts w:cstheme="minorHAnsi"/>
                <w:sz w:val="23"/>
                <w:szCs w:val="23"/>
                <w:lang w:val="hu-HU"/>
              </w:rPr>
              <w:t xml:space="preserve">A </w:t>
            </w:r>
            <w:r w:rsidRPr="000F68E7">
              <w:rPr>
                <w:rFonts w:cstheme="minorHAnsi"/>
                <w:b/>
                <w:bCs/>
                <w:sz w:val="23"/>
                <w:szCs w:val="23"/>
                <w:lang w:val="hu-HU"/>
              </w:rPr>
              <w:t>felhőmegoldások</w:t>
            </w:r>
            <w:r w:rsidRPr="000F68E7">
              <w:rPr>
                <w:rFonts w:cstheme="minorHAnsi"/>
                <w:sz w:val="23"/>
                <w:szCs w:val="23"/>
                <w:lang w:val="hu-HU"/>
              </w:rPr>
              <w:t xml:space="preserve"> és az </w:t>
            </w:r>
            <w:r w:rsidRPr="000F68E7">
              <w:rPr>
                <w:rFonts w:cstheme="minorHAnsi"/>
                <w:b/>
                <w:bCs/>
                <w:sz w:val="23"/>
                <w:szCs w:val="23"/>
                <w:lang w:val="hu-HU"/>
              </w:rPr>
              <w:t>együttműködési eszközök</w:t>
            </w:r>
            <w:r w:rsidRPr="000F68E7">
              <w:rPr>
                <w:rFonts w:cstheme="minorHAnsi"/>
                <w:sz w:val="23"/>
                <w:szCs w:val="23"/>
                <w:lang w:val="hu-HU"/>
              </w:rPr>
              <w:t xml:space="preserve"> szintén fontos eszközei a távmunka kiberbiztonságának, mivel </w:t>
            </w:r>
            <w:r w:rsidRPr="000F68E7">
              <w:rPr>
                <w:rFonts w:cstheme="minorHAnsi"/>
                <w:b/>
                <w:bCs/>
                <w:sz w:val="23"/>
                <w:szCs w:val="23"/>
                <w:lang w:val="hu-HU"/>
              </w:rPr>
              <w:t>lehetővé teszik az információkhoz való gyors és összehangolt hozzáférést.</w:t>
            </w:r>
          </w:p>
          <w:p w14:paraId="7C901C80" w14:textId="77777777" w:rsidR="000F68E7" w:rsidRPr="00E079E6" w:rsidRDefault="000F68E7" w:rsidP="000F68E7">
            <w:pPr>
              <w:jc w:val="both"/>
              <w:rPr>
                <w:rFonts w:cstheme="minorHAnsi"/>
                <w:sz w:val="23"/>
                <w:szCs w:val="23"/>
                <w:lang w:val="hu-HU"/>
              </w:rPr>
            </w:pPr>
          </w:p>
          <w:p w14:paraId="7FED72A4" w14:textId="5D843BC9" w:rsidR="00D41D38" w:rsidRPr="00E079E6" w:rsidRDefault="0077293F" w:rsidP="00E079E6">
            <w:pPr>
              <w:jc w:val="both"/>
              <w:rPr>
                <w:rFonts w:cstheme="minorHAnsi"/>
                <w:sz w:val="23"/>
                <w:szCs w:val="23"/>
                <w:lang w:val="hu-HU"/>
              </w:rPr>
            </w:pPr>
            <w:r w:rsidRPr="0077293F">
              <w:rPr>
                <w:rFonts w:cstheme="minorHAnsi"/>
                <w:sz w:val="23"/>
                <w:szCs w:val="23"/>
                <w:lang w:val="hu-HU"/>
              </w:rPr>
              <w:t>Néhány példa a távmunkában használt eszközökre</w:t>
            </w:r>
            <w:r w:rsidRPr="00E079E6">
              <w:rPr>
                <w:rFonts w:cstheme="minorHAnsi"/>
                <w:sz w:val="23"/>
                <w:szCs w:val="23"/>
                <w:lang w:val="hu-HU"/>
              </w:rPr>
              <w:t>:</w:t>
            </w:r>
          </w:p>
          <w:p w14:paraId="5353ED12" w14:textId="77777777" w:rsidR="00846500" w:rsidRPr="00E079E6" w:rsidRDefault="00846500" w:rsidP="00E079E6">
            <w:pPr>
              <w:jc w:val="both"/>
              <w:rPr>
                <w:rFonts w:cstheme="minorHAnsi"/>
                <w:sz w:val="23"/>
                <w:szCs w:val="23"/>
                <w:lang w:val="hu-HU"/>
              </w:rPr>
            </w:pPr>
          </w:p>
          <w:p w14:paraId="55BAB02B"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VPN:</w:t>
            </w:r>
          </w:p>
          <w:p w14:paraId="7B7D1D49" w14:textId="77777777" w:rsidR="0077293F" w:rsidRPr="0077293F" w:rsidRDefault="0077293F" w:rsidP="0077293F">
            <w:pPr>
              <w:pStyle w:val="Listaszerbekezds"/>
              <w:numPr>
                <w:ilvl w:val="0"/>
                <w:numId w:val="6"/>
              </w:numPr>
              <w:rPr>
                <w:rFonts w:cstheme="minorHAnsi"/>
                <w:b/>
                <w:bCs/>
                <w:sz w:val="23"/>
                <w:szCs w:val="23"/>
                <w:lang w:val="hu-HU"/>
              </w:rPr>
            </w:pPr>
            <w:r w:rsidRPr="0077293F">
              <w:rPr>
                <w:rFonts w:cstheme="minorHAnsi"/>
                <w:b/>
                <w:bCs/>
                <w:sz w:val="23"/>
                <w:szCs w:val="23"/>
              </w:rPr>
              <w:t>hide.me</w:t>
            </w:r>
            <w:r w:rsidRPr="0077293F">
              <w:rPr>
                <w:rFonts w:cstheme="minorHAnsi"/>
                <w:sz w:val="23"/>
                <w:szCs w:val="23"/>
              </w:rPr>
              <w:t xml:space="preserve">. </w:t>
            </w:r>
            <w:r w:rsidRPr="0077293F">
              <w:rPr>
                <w:rFonts w:cstheme="minorHAnsi"/>
                <w:sz w:val="23"/>
                <w:szCs w:val="23"/>
                <w:lang w:val="es-ES"/>
              </w:rPr>
              <w:t xml:space="preserve">Ez a VPN szolgáltatás lehetővé teszi a privát </w:t>
            </w:r>
            <w:r w:rsidRPr="0077293F">
              <w:rPr>
                <w:rFonts w:cstheme="minorHAnsi"/>
                <w:sz w:val="23"/>
                <w:szCs w:val="23"/>
                <w:lang w:val="hu-HU"/>
              </w:rPr>
              <w:t>böngészést</w:t>
            </w:r>
            <w:r w:rsidRPr="0077293F">
              <w:rPr>
                <w:rFonts w:cstheme="minorHAnsi"/>
                <w:sz w:val="23"/>
                <w:szCs w:val="23"/>
                <w:lang w:val="es-ES"/>
              </w:rPr>
              <w:t xml:space="preserve">, földrajzi korlátozások nélkül. Több mint 2000 szerverrel és 75 helyszínnel számol. </w:t>
            </w:r>
            <w:hyperlink r:id="rId9" w:history="1">
              <w:r w:rsidRPr="0077293F">
                <w:rPr>
                  <w:rStyle w:val="Hiperhivatkozs"/>
                  <w:rFonts w:cstheme="minorHAnsi"/>
                  <w:sz w:val="23"/>
                  <w:szCs w:val="23"/>
                  <w:lang w:val="es-ES"/>
                </w:rPr>
                <w:t>https://hide.me/</w:t>
              </w:r>
            </w:hyperlink>
            <w:r w:rsidRPr="0077293F">
              <w:rPr>
                <w:rFonts w:cstheme="minorHAnsi"/>
                <w:b/>
                <w:bCs/>
                <w:sz w:val="23"/>
                <w:szCs w:val="23"/>
                <w:lang w:val="es-ES"/>
              </w:rPr>
              <w:t xml:space="preserve"> </w:t>
            </w:r>
          </w:p>
          <w:p w14:paraId="09D97920" w14:textId="77777777" w:rsidR="0077293F" w:rsidRPr="0077293F" w:rsidRDefault="0077293F" w:rsidP="0077293F">
            <w:pPr>
              <w:pStyle w:val="Listaszerbekezds"/>
              <w:numPr>
                <w:ilvl w:val="0"/>
                <w:numId w:val="6"/>
              </w:numPr>
              <w:rPr>
                <w:rFonts w:cstheme="minorHAnsi"/>
                <w:b/>
                <w:bCs/>
                <w:sz w:val="23"/>
                <w:szCs w:val="23"/>
                <w:lang w:val="hu-HU"/>
              </w:rPr>
            </w:pPr>
            <w:r w:rsidRPr="0077293F">
              <w:rPr>
                <w:rFonts w:cstheme="minorHAnsi"/>
                <w:b/>
                <w:bCs/>
                <w:sz w:val="23"/>
                <w:szCs w:val="23"/>
              </w:rPr>
              <w:t xml:space="preserve">PrivadoVPN. </w:t>
            </w:r>
            <w:r w:rsidRPr="0077293F">
              <w:rPr>
                <w:rFonts w:cstheme="minorHAnsi"/>
                <w:sz w:val="23"/>
                <w:szCs w:val="23"/>
                <w:lang w:val="hu-HU"/>
              </w:rPr>
              <w:t>A svájci székhelyű, és ingyenes verziója havonta legfeljebb 10 GB adat védelmét teszi lehetőv</w:t>
            </w:r>
            <w:r w:rsidRPr="0077293F">
              <w:rPr>
                <w:rFonts w:cstheme="minorHAnsi"/>
                <w:sz w:val="23"/>
                <w:szCs w:val="23"/>
                <w:lang w:val="es-ES"/>
              </w:rPr>
              <w:t xml:space="preserve">. </w:t>
            </w:r>
            <w:hyperlink r:id="rId10" w:history="1">
              <w:r w:rsidRPr="0077293F">
                <w:rPr>
                  <w:rStyle w:val="Hiperhivatkozs"/>
                  <w:rFonts w:cstheme="minorHAnsi"/>
                  <w:sz w:val="23"/>
                  <w:szCs w:val="23"/>
                  <w:lang w:val="es-ES"/>
                </w:rPr>
                <w:t>https://privadovpn.com/</w:t>
              </w:r>
            </w:hyperlink>
            <w:r w:rsidRPr="0077293F">
              <w:rPr>
                <w:rFonts w:cstheme="minorHAnsi"/>
                <w:b/>
                <w:bCs/>
                <w:sz w:val="23"/>
                <w:szCs w:val="23"/>
                <w:lang w:val="es-ES"/>
              </w:rPr>
              <w:t xml:space="preserve"> </w:t>
            </w:r>
          </w:p>
          <w:p w14:paraId="09E65BC6" w14:textId="77777777" w:rsidR="00846500" w:rsidRPr="00E079E6" w:rsidRDefault="00846500" w:rsidP="00E079E6">
            <w:pPr>
              <w:jc w:val="both"/>
              <w:rPr>
                <w:rFonts w:cstheme="minorHAnsi"/>
                <w:sz w:val="23"/>
                <w:szCs w:val="23"/>
                <w:lang w:val="hu-HU"/>
              </w:rPr>
            </w:pPr>
          </w:p>
          <w:p w14:paraId="655B5EE5"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Távoli asztal:</w:t>
            </w:r>
          </w:p>
          <w:p w14:paraId="7053E9E0" w14:textId="77777777" w:rsidR="0077293F" w:rsidRPr="0077293F" w:rsidRDefault="0077293F" w:rsidP="0077293F">
            <w:pPr>
              <w:pStyle w:val="Listaszerbekezds"/>
              <w:numPr>
                <w:ilvl w:val="0"/>
                <w:numId w:val="6"/>
              </w:numPr>
              <w:rPr>
                <w:rFonts w:cstheme="minorHAnsi"/>
                <w:b/>
                <w:bCs/>
                <w:sz w:val="23"/>
                <w:szCs w:val="23"/>
                <w:lang w:val="hu-HU"/>
              </w:rPr>
            </w:pPr>
            <w:r w:rsidRPr="0077293F">
              <w:rPr>
                <w:rFonts w:cstheme="minorHAnsi"/>
                <w:b/>
                <w:bCs/>
                <w:sz w:val="23"/>
                <w:szCs w:val="23"/>
              </w:rPr>
              <w:t xml:space="preserve">AnyDesk. </w:t>
            </w:r>
            <w:r w:rsidRPr="0077293F">
              <w:rPr>
                <w:rFonts w:cstheme="minorHAnsi"/>
                <w:sz w:val="23"/>
                <w:szCs w:val="23"/>
                <w:lang w:val="hu-HU"/>
              </w:rPr>
              <w:t xml:space="preserve">Olyan </w:t>
            </w:r>
            <w:r w:rsidRPr="0077293F">
              <w:rPr>
                <w:rFonts w:cstheme="minorHAnsi"/>
                <w:sz w:val="23"/>
                <w:szCs w:val="23"/>
              </w:rPr>
              <w:t xml:space="preserve">távoli asztali szoftver, amely szintén ingyenesen elérhető személyes használatra. Ez a fajta eszköz lehetővé teszi az információkhoz való hozzáférést bárhonnan, ami javítja a belső kommunikációt.. </w:t>
            </w:r>
            <w:hyperlink r:id="rId11" w:history="1">
              <w:r w:rsidRPr="0077293F">
                <w:rPr>
                  <w:rStyle w:val="Hiperhivatkozs"/>
                  <w:rFonts w:cstheme="minorHAnsi"/>
                  <w:sz w:val="23"/>
                  <w:szCs w:val="23"/>
                  <w:lang w:val="es-ES"/>
                </w:rPr>
                <w:t>https://anydesk.com/</w:t>
              </w:r>
            </w:hyperlink>
            <w:r w:rsidRPr="0077293F">
              <w:rPr>
                <w:rFonts w:cstheme="minorHAnsi"/>
                <w:b/>
                <w:bCs/>
                <w:sz w:val="23"/>
                <w:szCs w:val="23"/>
              </w:rPr>
              <w:t xml:space="preserve"> </w:t>
            </w:r>
          </w:p>
          <w:p w14:paraId="743AC9CE" w14:textId="5E403168" w:rsidR="004243A4" w:rsidRPr="0077293F" w:rsidRDefault="0077293F" w:rsidP="0077293F">
            <w:pPr>
              <w:pStyle w:val="Listaszerbekezds"/>
              <w:numPr>
                <w:ilvl w:val="0"/>
                <w:numId w:val="6"/>
              </w:numPr>
              <w:jc w:val="both"/>
              <w:rPr>
                <w:rFonts w:cstheme="minorHAnsi"/>
                <w:sz w:val="23"/>
                <w:szCs w:val="23"/>
                <w:lang w:val="hu-HU"/>
              </w:rPr>
            </w:pPr>
            <w:r w:rsidRPr="0077293F">
              <w:rPr>
                <w:rFonts w:cstheme="minorHAnsi"/>
                <w:b/>
                <w:bCs/>
                <w:sz w:val="23"/>
                <w:szCs w:val="23"/>
              </w:rPr>
              <w:lastRenderedPageBreak/>
              <w:t xml:space="preserve">TeamViewer. </w:t>
            </w:r>
            <w:r w:rsidRPr="0077293F">
              <w:rPr>
                <w:rFonts w:cstheme="minorHAnsi"/>
                <w:sz w:val="23"/>
                <w:szCs w:val="23"/>
              </w:rPr>
              <w:t xml:space="preserve">Ez az eszköz inkább az információk távoli elérésére összpontosít, mivel </w:t>
            </w:r>
            <w:r w:rsidRPr="0077293F">
              <w:rPr>
                <w:rFonts w:cstheme="minorHAnsi"/>
                <w:sz w:val="23"/>
                <w:szCs w:val="23"/>
                <w:lang w:val="hu-HU"/>
              </w:rPr>
              <w:t xml:space="preserve">biztosítja a </w:t>
            </w:r>
            <w:r w:rsidRPr="0077293F">
              <w:rPr>
                <w:rFonts w:cstheme="minorHAnsi"/>
                <w:sz w:val="23"/>
                <w:szCs w:val="23"/>
              </w:rPr>
              <w:t>hozzáférést bármely eszközhöz bárhonnan. Lehetővé teszi a biztonságos fájlmegosztást és a hozzáférést más eszközökhöz</w:t>
            </w:r>
            <w:r w:rsidRPr="0077293F">
              <w:rPr>
                <w:rFonts w:cstheme="minorHAnsi"/>
                <w:sz w:val="23"/>
                <w:szCs w:val="23"/>
                <w:lang w:val="hu-HU"/>
              </w:rPr>
              <w:t>. Előnye, hogy</w:t>
            </w:r>
            <w:r w:rsidRPr="0077293F">
              <w:rPr>
                <w:rFonts w:cstheme="minorHAnsi"/>
                <w:sz w:val="23"/>
                <w:szCs w:val="23"/>
              </w:rPr>
              <w:t xml:space="preserve"> személyes használatra ingyenes. </w:t>
            </w:r>
            <w:hyperlink r:id="rId12" w:history="1">
              <w:r w:rsidRPr="0077293F">
                <w:rPr>
                  <w:rStyle w:val="Hiperhivatkozs"/>
                  <w:rFonts w:cstheme="minorHAnsi"/>
                  <w:sz w:val="23"/>
                  <w:szCs w:val="23"/>
                  <w:lang w:val="es-ES"/>
                </w:rPr>
                <w:t>https://www.teamviewer.com/</w:t>
              </w:r>
            </w:hyperlink>
          </w:p>
          <w:p w14:paraId="0E5CE3F7"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Felhőalapú megoldások:</w:t>
            </w:r>
          </w:p>
          <w:p w14:paraId="3EF54661" w14:textId="77777777" w:rsidR="0077293F" w:rsidRPr="0077293F" w:rsidRDefault="0077293F" w:rsidP="0077293F">
            <w:pPr>
              <w:pStyle w:val="Listaszerbekezds"/>
              <w:numPr>
                <w:ilvl w:val="0"/>
                <w:numId w:val="6"/>
              </w:numPr>
              <w:rPr>
                <w:rFonts w:cstheme="minorHAnsi"/>
                <w:b/>
                <w:bCs/>
                <w:sz w:val="23"/>
                <w:szCs w:val="23"/>
                <w:lang w:val="hu-HU"/>
              </w:rPr>
            </w:pPr>
            <w:r w:rsidRPr="0077293F">
              <w:rPr>
                <w:rFonts w:cstheme="minorHAnsi"/>
                <w:b/>
                <w:bCs/>
                <w:sz w:val="23"/>
                <w:szCs w:val="23"/>
              </w:rPr>
              <w:t xml:space="preserve">Dropbox. </w:t>
            </w:r>
            <w:r w:rsidRPr="0077293F">
              <w:rPr>
                <w:rFonts w:cstheme="minorHAnsi"/>
                <w:sz w:val="23"/>
                <w:szCs w:val="23"/>
              </w:rPr>
              <w:t>Az ingyenes csomag 2 GB tárhelyet biztosít, a fizetős csomagok pedig 3 TB tárhely</w:t>
            </w:r>
            <w:r w:rsidRPr="0077293F">
              <w:rPr>
                <w:rFonts w:cstheme="minorHAnsi"/>
                <w:sz w:val="23"/>
                <w:szCs w:val="23"/>
                <w:lang w:val="hu-HU"/>
              </w:rPr>
              <w:t>ig</w:t>
            </w:r>
            <w:r w:rsidRPr="0077293F">
              <w:rPr>
                <w:rFonts w:cstheme="minorHAnsi"/>
                <w:sz w:val="23"/>
                <w:szCs w:val="23"/>
              </w:rPr>
              <w:t xml:space="preserve"> </w:t>
            </w:r>
            <w:r w:rsidRPr="0077293F">
              <w:rPr>
                <w:rFonts w:cstheme="minorHAnsi"/>
                <w:sz w:val="23"/>
                <w:szCs w:val="23"/>
                <w:lang w:val="hu-HU"/>
              </w:rPr>
              <w:t>kínálnak különböző megoldásokat</w:t>
            </w:r>
            <w:r w:rsidRPr="0077293F">
              <w:rPr>
                <w:rFonts w:cstheme="minorHAnsi"/>
                <w:sz w:val="23"/>
                <w:szCs w:val="23"/>
              </w:rPr>
              <w:t xml:space="preserve">.  </w:t>
            </w:r>
            <w:hyperlink r:id="rId13" w:history="1">
              <w:r w:rsidRPr="0077293F">
                <w:rPr>
                  <w:rStyle w:val="Hiperhivatkozs"/>
                  <w:rFonts w:cstheme="minorHAnsi"/>
                  <w:sz w:val="23"/>
                  <w:szCs w:val="23"/>
                  <w:lang w:val="es-ES"/>
                </w:rPr>
                <w:t>https://www.dropbox.com/</w:t>
              </w:r>
            </w:hyperlink>
            <w:r w:rsidRPr="0077293F">
              <w:rPr>
                <w:rFonts w:cstheme="minorHAnsi"/>
                <w:b/>
                <w:bCs/>
                <w:sz w:val="23"/>
                <w:szCs w:val="23"/>
              </w:rPr>
              <w:t xml:space="preserve"> </w:t>
            </w:r>
          </w:p>
          <w:p w14:paraId="6299D293" w14:textId="77777777" w:rsidR="0077293F" w:rsidRPr="0077293F" w:rsidRDefault="0077293F" w:rsidP="0077293F">
            <w:pPr>
              <w:pStyle w:val="Listaszerbekezds"/>
              <w:numPr>
                <w:ilvl w:val="0"/>
                <w:numId w:val="6"/>
              </w:numPr>
              <w:spacing w:line="259" w:lineRule="auto"/>
              <w:rPr>
                <w:rFonts w:cstheme="minorHAnsi"/>
                <w:b/>
                <w:bCs/>
                <w:sz w:val="23"/>
                <w:szCs w:val="23"/>
                <w:lang w:val="hu-HU"/>
              </w:rPr>
            </w:pPr>
            <w:r w:rsidRPr="0077293F">
              <w:rPr>
                <w:rFonts w:cstheme="minorHAnsi"/>
                <w:b/>
                <w:bCs/>
                <w:sz w:val="23"/>
                <w:szCs w:val="23"/>
              </w:rPr>
              <w:t xml:space="preserve">MEGA. </w:t>
            </w:r>
            <w:r w:rsidRPr="0077293F">
              <w:rPr>
                <w:rFonts w:cstheme="minorHAnsi"/>
                <w:sz w:val="23"/>
                <w:szCs w:val="23"/>
              </w:rPr>
              <w:t xml:space="preserve">Ez a platform 20 GB-ot tartalmaz ingyenesen, és magánszemélyek számára 16 TB-ig, vállalatok számára pedig 10 PB-ig terjedő fizetős csomagokkal rendelkezik, így ez az egyik legnagyobb kapacitású megoldás. </w:t>
            </w:r>
            <w:hyperlink r:id="rId14" w:history="1">
              <w:r w:rsidRPr="0077293F">
                <w:rPr>
                  <w:rStyle w:val="Hiperhivatkozs"/>
                  <w:rFonts w:cstheme="minorHAnsi"/>
                  <w:sz w:val="23"/>
                  <w:szCs w:val="23"/>
                  <w:lang w:val="es-ES"/>
                </w:rPr>
                <w:t>https://mega.io/</w:t>
              </w:r>
            </w:hyperlink>
          </w:p>
          <w:p w14:paraId="75A4035F" w14:textId="77777777" w:rsidR="004243A4" w:rsidRPr="00E079E6" w:rsidRDefault="004243A4" w:rsidP="00E079E6">
            <w:pPr>
              <w:jc w:val="both"/>
              <w:rPr>
                <w:rFonts w:cstheme="minorHAnsi"/>
                <w:sz w:val="23"/>
                <w:szCs w:val="23"/>
                <w:lang w:val="hu-HU"/>
              </w:rPr>
            </w:pPr>
          </w:p>
          <w:p w14:paraId="302249E6"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Együttműködési eszközök:</w:t>
            </w:r>
          </w:p>
          <w:p w14:paraId="4886D081" w14:textId="77777777" w:rsidR="0077293F" w:rsidRPr="0077293F" w:rsidRDefault="0077293F" w:rsidP="0077293F">
            <w:pPr>
              <w:pStyle w:val="Listaszerbekezds"/>
              <w:numPr>
                <w:ilvl w:val="0"/>
                <w:numId w:val="6"/>
              </w:numPr>
              <w:rPr>
                <w:rFonts w:cstheme="minorHAnsi"/>
                <w:b/>
                <w:bCs/>
                <w:sz w:val="23"/>
                <w:szCs w:val="23"/>
                <w:lang w:val="hu-HU"/>
              </w:rPr>
            </w:pPr>
            <w:r w:rsidRPr="0077293F">
              <w:rPr>
                <w:rFonts w:cstheme="minorHAnsi"/>
                <w:b/>
                <w:bCs/>
                <w:sz w:val="23"/>
                <w:szCs w:val="23"/>
              </w:rPr>
              <w:t xml:space="preserve">Slack. </w:t>
            </w:r>
            <w:r w:rsidRPr="0077293F">
              <w:rPr>
                <w:rFonts w:cstheme="minorHAnsi"/>
                <w:sz w:val="23"/>
                <w:szCs w:val="23"/>
                <w:lang w:val="hu-HU"/>
              </w:rPr>
              <w:t>Ez az azonnali üzenetküldő platform lehetővé teszi az együttműködést más eszközökkel és egyszerűsíti a csapat kommunikációját. Az ingyenes verzió biztosítja a hozzáférést az utolsó 10.000 csapatüzenet előzményeihez, a kollégákkal folytatott videohívásokhoz, emellett 10 alkalmazással kompatibilis</w:t>
            </w:r>
            <w:r w:rsidRPr="0077293F">
              <w:rPr>
                <w:rFonts w:cstheme="minorHAnsi"/>
                <w:sz w:val="23"/>
                <w:szCs w:val="23"/>
              </w:rPr>
              <w:t xml:space="preserve">. </w:t>
            </w:r>
            <w:hyperlink r:id="rId15" w:history="1">
              <w:r w:rsidRPr="0077293F">
                <w:rPr>
                  <w:rStyle w:val="Hiperhivatkozs"/>
                  <w:rFonts w:cstheme="minorHAnsi"/>
                  <w:sz w:val="23"/>
                  <w:szCs w:val="23"/>
                  <w:lang w:val="es-ES"/>
                </w:rPr>
                <w:t>https://slack.com/</w:t>
              </w:r>
            </w:hyperlink>
            <w:r w:rsidRPr="0077293F">
              <w:rPr>
                <w:rFonts w:cstheme="minorHAnsi"/>
                <w:b/>
                <w:bCs/>
                <w:sz w:val="23"/>
                <w:szCs w:val="23"/>
              </w:rPr>
              <w:t xml:space="preserve"> </w:t>
            </w:r>
          </w:p>
          <w:p w14:paraId="76F9CBBD" w14:textId="77777777" w:rsidR="0077293F" w:rsidRPr="0077293F" w:rsidRDefault="0077293F" w:rsidP="0077293F">
            <w:pPr>
              <w:pStyle w:val="Listaszerbekezds"/>
              <w:numPr>
                <w:ilvl w:val="0"/>
                <w:numId w:val="6"/>
              </w:numPr>
              <w:spacing w:line="259" w:lineRule="auto"/>
              <w:rPr>
                <w:rFonts w:cstheme="minorHAnsi"/>
                <w:b/>
                <w:bCs/>
                <w:sz w:val="23"/>
                <w:szCs w:val="23"/>
                <w:lang w:val="hu-HU"/>
              </w:rPr>
            </w:pPr>
            <w:r w:rsidRPr="0077293F">
              <w:rPr>
                <w:rFonts w:cstheme="minorHAnsi"/>
                <w:b/>
                <w:bCs/>
                <w:sz w:val="23"/>
                <w:szCs w:val="23"/>
              </w:rPr>
              <w:t xml:space="preserve">Trello. </w:t>
            </w:r>
            <w:r w:rsidRPr="0077293F">
              <w:rPr>
                <w:rFonts w:cstheme="minorHAnsi"/>
                <w:sz w:val="23"/>
                <w:szCs w:val="23"/>
                <w:lang w:val="hu-HU"/>
              </w:rPr>
              <w:t>Ez az eszköz a Kanban kártyarendszerrel működik, és lehetővé teszi, hogy jegyzeteket, fájlokat, határidőket és egyéb elemeket is felvegyen a rendszerbe. A kártyák rendezésével könnyen kezelhető, és több nyelven is elérhető. Ez az eszköz csapatonként legfeljebb 10 tábla erejéig ingyenes</w:t>
            </w:r>
            <w:r w:rsidRPr="0077293F">
              <w:rPr>
                <w:rFonts w:cstheme="minorHAnsi"/>
                <w:sz w:val="23"/>
                <w:szCs w:val="23"/>
              </w:rPr>
              <w:t xml:space="preserve">. </w:t>
            </w:r>
            <w:hyperlink r:id="rId16" w:history="1">
              <w:r w:rsidRPr="0077293F">
                <w:rPr>
                  <w:rStyle w:val="Hiperhivatkozs"/>
                  <w:rFonts w:cstheme="minorHAnsi"/>
                  <w:sz w:val="23"/>
                  <w:szCs w:val="23"/>
                </w:rPr>
                <w:t>https://trello.com/</w:t>
              </w:r>
            </w:hyperlink>
            <w:r w:rsidRPr="0077293F">
              <w:rPr>
                <w:rFonts w:cstheme="minorHAnsi"/>
                <w:sz w:val="23"/>
                <w:szCs w:val="23"/>
              </w:rPr>
              <w:t xml:space="preserve"> </w:t>
            </w:r>
          </w:p>
          <w:p w14:paraId="7C07CB9C" w14:textId="77777777" w:rsidR="00787DAC" w:rsidRPr="00E079E6" w:rsidRDefault="00787DAC" w:rsidP="00E079E6">
            <w:pPr>
              <w:jc w:val="both"/>
              <w:rPr>
                <w:rFonts w:cstheme="minorHAnsi"/>
                <w:sz w:val="23"/>
                <w:szCs w:val="23"/>
                <w:lang w:val="hu-HU"/>
              </w:rPr>
            </w:pPr>
          </w:p>
          <w:p w14:paraId="521B12C3" w14:textId="4F61C2E5"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 xml:space="preserve">3. </w:t>
            </w:r>
            <w:r w:rsidRPr="00E079E6">
              <w:rPr>
                <w:rFonts w:cstheme="minorHAnsi"/>
                <w:b/>
                <w:bCs/>
                <w:noProof/>
                <w:sz w:val="23"/>
                <w:szCs w:val="23"/>
                <w:lang w:val="hu-HU"/>
              </w:rPr>
              <w:t>egység</w:t>
            </w:r>
            <w:r w:rsidRPr="00E079E6">
              <w:rPr>
                <w:rFonts w:cstheme="minorHAnsi"/>
                <w:b/>
                <w:bCs/>
                <w:sz w:val="23"/>
                <w:szCs w:val="23"/>
                <w:lang w:val="hu-HU"/>
              </w:rPr>
              <w:t xml:space="preserve">: </w:t>
            </w:r>
            <w:r w:rsidR="0077293F" w:rsidRPr="0077293F">
              <w:rPr>
                <w:rFonts w:cstheme="minorHAnsi"/>
                <w:b/>
                <w:bCs/>
                <w:sz w:val="23"/>
                <w:szCs w:val="23"/>
                <w:lang w:val="hu-HU"/>
              </w:rPr>
              <w:t>Javaslatok vállalkozóknak és alkalmazottaknak</w:t>
            </w:r>
          </w:p>
          <w:p w14:paraId="73AB9CAD" w14:textId="77777777" w:rsidR="00787DAC" w:rsidRPr="00E079E6" w:rsidRDefault="00787DAC" w:rsidP="00E079E6">
            <w:pPr>
              <w:jc w:val="both"/>
              <w:rPr>
                <w:rFonts w:cstheme="minorHAnsi"/>
                <w:b/>
                <w:bCs/>
                <w:sz w:val="23"/>
                <w:szCs w:val="23"/>
                <w:lang w:val="hu-HU"/>
              </w:rPr>
            </w:pPr>
          </w:p>
          <w:p w14:paraId="19A690E3" w14:textId="06492F7D"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 xml:space="preserve">3.1. szakasz: </w:t>
            </w:r>
            <w:r w:rsidR="0077293F" w:rsidRPr="0077293F">
              <w:rPr>
                <w:rFonts w:cstheme="minorHAnsi"/>
                <w:b/>
                <w:bCs/>
                <w:sz w:val="23"/>
                <w:szCs w:val="23"/>
                <w:lang w:val="hu-HU"/>
              </w:rPr>
              <w:t>Javaslatok</w:t>
            </w:r>
            <w:r w:rsidR="0077293F">
              <w:rPr>
                <w:rFonts w:cstheme="minorHAnsi"/>
                <w:b/>
                <w:bCs/>
                <w:sz w:val="23"/>
                <w:szCs w:val="23"/>
                <w:lang w:val="hu-HU"/>
              </w:rPr>
              <w:t xml:space="preserve"> </w:t>
            </w:r>
            <w:r w:rsidR="0077293F" w:rsidRPr="0077293F">
              <w:rPr>
                <w:rFonts w:cstheme="minorHAnsi"/>
                <w:b/>
                <w:bCs/>
                <w:sz w:val="23"/>
                <w:szCs w:val="23"/>
                <w:lang w:val="hu-HU"/>
              </w:rPr>
              <w:t>vállalkozóknak</w:t>
            </w:r>
          </w:p>
          <w:p w14:paraId="3DC23FA2" w14:textId="77777777" w:rsidR="0077293F" w:rsidRPr="0077293F" w:rsidRDefault="0077293F" w:rsidP="0077293F">
            <w:pPr>
              <w:pStyle w:val="Listaszerbekezds"/>
              <w:numPr>
                <w:ilvl w:val="0"/>
                <w:numId w:val="5"/>
              </w:numPr>
              <w:rPr>
                <w:rFonts w:cstheme="minorHAnsi"/>
                <w:sz w:val="23"/>
                <w:szCs w:val="23"/>
                <w:lang w:val="hu-HU"/>
              </w:rPr>
            </w:pPr>
            <w:r w:rsidRPr="0077293F">
              <w:rPr>
                <w:rFonts w:cstheme="minorHAnsi"/>
                <w:sz w:val="23"/>
                <w:szCs w:val="23"/>
              </w:rPr>
              <w:t xml:space="preserve">Győződjön meg róla, hogy cége rendelkezik olyan </w:t>
            </w:r>
            <w:r w:rsidRPr="0077293F">
              <w:rPr>
                <w:rFonts w:cstheme="minorHAnsi"/>
                <w:b/>
                <w:bCs/>
                <w:sz w:val="23"/>
                <w:szCs w:val="23"/>
              </w:rPr>
              <w:t>kiberbiztonsági tervvel,</w:t>
            </w:r>
            <w:r w:rsidRPr="0077293F">
              <w:rPr>
                <w:rFonts w:cstheme="minorHAnsi"/>
                <w:sz w:val="23"/>
                <w:szCs w:val="23"/>
              </w:rPr>
              <w:t xml:space="preserve"> amely megfelel a vállalkozás igényeinek és potenciális sebezhetőségének.</w:t>
            </w:r>
          </w:p>
          <w:p w14:paraId="60101080" w14:textId="77777777" w:rsidR="0077293F" w:rsidRPr="0077293F" w:rsidRDefault="0077293F" w:rsidP="0077293F">
            <w:pPr>
              <w:pStyle w:val="Listaszerbekezds"/>
              <w:numPr>
                <w:ilvl w:val="0"/>
                <w:numId w:val="5"/>
              </w:numPr>
              <w:spacing w:line="259" w:lineRule="auto"/>
              <w:rPr>
                <w:rFonts w:cstheme="minorHAnsi"/>
                <w:sz w:val="23"/>
                <w:szCs w:val="23"/>
                <w:lang w:val="hu-HU"/>
              </w:rPr>
            </w:pPr>
            <w:r w:rsidRPr="0077293F">
              <w:rPr>
                <w:rFonts w:cstheme="minorHAnsi"/>
                <w:sz w:val="23"/>
                <w:szCs w:val="23"/>
              </w:rPr>
              <w:t>Állítson fel irányelveket és eljárásokat a b</w:t>
            </w:r>
            <w:r w:rsidRPr="0077293F">
              <w:rPr>
                <w:rFonts w:cstheme="minorHAnsi"/>
                <w:b/>
                <w:bCs/>
                <w:sz w:val="23"/>
                <w:szCs w:val="23"/>
              </w:rPr>
              <w:t>iztonságos információkezelésre</w:t>
            </w:r>
            <w:r w:rsidRPr="0077293F">
              <w:rPr>
                <w:rFonts w:cstheme="minorHAnsi"/>
                <w:sz w:val="23"/>
                <w:szCs w:val="23"/>
              </w:rPr>
              <w:t xml:space="preserve">, </w:t>
            </w:r>
            <w:r w:rsidRPr="0077293F">
              <w:rPr>
                <w:rFonts w:cstheme="minorHAnsi"/>
                <w:sz w:val="23"/>
                <w:szCs w:val="23"/>
                <w:lang w:val="hu-HU"/>
              </w:rPr>
              <w:t>például</w:t>
            </w:r>
            <w:r w:rsidRPr="0077293F">
              <w:rPr>
                <w:rFonts w:cstheme="minorHAnsi"/>
                <w:sz w:val="23"/>
                <w:szCs w:val="23"/>
              </w:rPr>
              <w:t xml:space="preserve"> ne használjon személyes eszközöket, </w:t>
            </w:r>
            <w:r w:rsidRPr="0077293F">
              <w:rPr>
                <w:rFonts w:cstheme="minorHAnsi"/>
                <w:sz w:val="23"/>
                <w:szCs w:val="23"/>
                <w:lang w:val="hu-HU"/>
              </w:rPr>
              <w:t xml:space="preserve">és </w:t>
            </w:r>
            <w:r w:rsidRPr="0077293F">
              <w:rPr>
                <w:rFonts w:cstheme="minorHAnsi"/>
                <w:sz w:val="23"/>
                <w:szCs w:val="23"/>
              </w:rPr>
              <w:t>a dokumentumok</w:t>
            </w:r>
            <w:r w:rsidRPr="0077293F">
              <w:rPr>
                <w:rFonts w:cstheme="minorHAnsi"/>
                <w:sz w:val="23"/>
                <w:szCs w:val="23"/>
                <w:lang w:val="hu-HU"/>
              </w:rPr>
              <w:t>at</w:t>
            </w:r>
            <w:r w:rsidRPr="0077293F">
              <w:rPr>
                <w:rFonts w:cstheme="minorHAnsi"/>
                <w:sz w:val="23"/>
                <w:szCs w:val="23"/>
              </w:rPr>
              <w:t xml:space="preserve"> biztonságos</w:t>
            </w:r>
            <w:r w:rsidRPr="0077293F">
              <w:rPr>
                <w:rFonts w:cstheme="minorHAnsi"/>
                <w:sz w:val="23"/>
                <w:szCs w:val="23"/>
                <w:lang w:val="hu-HU"/>
              </w:rPr>
              <w:t>an</w:t>
            </w:r>
            <w:r w:rsidRPr="0077293F">
              <w:rPr>
                <w:rFonts w:cstheme="minorHAnsi"/>
                <w:sz w:val="23"/>
                <w:szCs w:val="23"/>
              </w:rPr>
              <w:t xml:space="preserve"> semmisítése</w:t>
            </w:r>
            <w:r w:rsidRPr="0077293F">
              <w:rPr>
                <w:rFonts w:cstheme="minorHAnsi"/>
                <w:sz w:val="23"/>
                <w:szCs w:val="23"/>
                <w:lang w:val="hu-HU"/>
              </w:rPr>
              <w:t xml:space="preserve"> meg</w:t>
            </w:r>
            <w:r w:rsidRPr="0077293F">
              <w:rPr>
                <w:rFonts w:cstheme="minorHAnsi"/>
                <w:sz w:val="23"/>
                <w:szCs w:val="23"/>
              </w:rPr>
              <w:t>.</w:t>
            </w:r>
          </w:p>
          <w:p w14:paraId="6355F8DB" w14:textId="77777777" w:rsidR="0077293F" w:rsidRPr="0077293F" w:rsidRDefault="0077293F" w:rsidP="0077293F">
            <w:pPr>
              <w:pStyle w:val="Listaszerbekezds"/>
              <w:numPr>
                <w:ilvl w:val="0"/>
                <w:numId w:val="5"/>
              </w:numPr>
              <w:spacing w:line="259" w:lineRule="auto"/>
              <w:rPr>
                <w:rFonts w:cstheme="minorHAnsi"/>
                <w:sz w:val="23"/>
                <w:szCs w:val="23"/>
                <w:lang w:val="hu-HU"/>
              </w:rPr>
            </w:pPr>
            <w:r w:rsidRPr="0077293F">
              <w:rPr>
                <w:rFonts w:cstheme="minorHAnsi"/>
                <w:b/>
                <w:bCs/>
                <w:sz w:val="23"/>
                <w:szCs w:val="23"/>
                <w:lang w:val="hu-HU"/>
              </w:rPr>
              <w:t>Informálja, képezze</w:t>
            </w:r>
            <w:r w:rsidRPr="0077293F">
              <w:rPr>
                <w:rFonts w:cstheme="minorHAnsi"/>
                <w:b/>
                <w:bCs/>
                <w:sz w:val="23"/>
                <w:szCs w:val="23"/>
              </w:rPr>
              <w:t xml:space="preserve"> alkalmazottait a kiberbiztonságról</w:t>
            </w:r>
            <w:r w:rsidRPr="0077293F">
              <w:rPr>
                <w:rFonts w:cstheme="minorHAnsi"/>
                <w:sz w:val="23"/>
                <w:szCs w:val="23"/>
              </w:rPr>
              <w:t>, hogy be tudják tartani az irányelveket és eljárásokat.</w:t>
            </w:r>
          </w:p>
          <w:p w14:paraId="58C8FA98" w14:textId="77777777" w:rsidR="0077293F" w:rsidRPr="0077293F" w:rsidRDefault="0077293F" w:rsidP="0077293F">
            <w:pPr>
              <w:pStyle w:val="Listaszerbekezds"/>
              <w:numPr>
                <w:ilvl w:val="0"/>
                <w:numId w:val="5"/>
              </w:numPr>
              <w:spacing w:line="259" w:lineRule="auto"/>
              <w:rPr>
                <w:rFonts w:cstheme="minorHAnsi"/>
                <w:sz w:val="23"/>
                <w:szCs w:val="23"/>
                <w:lang w:val="hu-HU"/>
              </w:rPr>
            </w:pPr>
            <w:r w:rsidRPr="0077293F">
              <w:rPr>
                <w:rFonts w:cstheme="minorHAnsi"/>
                <w:b/>
                <w:bCs/>
                <w:sz w:val="23"/>
                <w:szCs w:val="23"/>
              </w:rPr>
              <w:t>Fejlessze digitális és kiberbiztonsági készségeit</w:t>
            </w:r>
            <w:r w:rsidRPr="0077293F">
              <w:rPr>
                <w:rFonts w:cstheme="minorHAnsi"/>
                <w:sz w:val="23"/>
                <w:szCs w:val="23"/>
              </w:rPr>
              <w:t>; ne feledje, hogy nagyon érzékeny információkat kezel.</w:t>
            </w:r>
          </w:p>
          <w:p w14:paraId="18EF035F" w14:textId="77777777" w:rsidR="0077293F" w:rsidRPr="0077293F" w:rsidRDefault="0077293F" w:rsidP="0077293F">
            <w:pPr>
              <w:pStyle w:val="Listaszerbekezds"/>
              <w:numPr>
                <w:ilvl w:val="0"/>
                <w:numId w:val="5"/>
              </w:numPr>
              <w:spacing w:line="259" w:lineRule="auto"/>
              <w:rPr>
                <w:rFonts w:cstheme="minorHAnsi"/>
                <w:sz w:val="23"/>
                <w:szCs w:val="23"/>
                <w:lang w:val="hu-HU"/>
              </w:rPr>
            </w:pPr>
            <w:r w:rsidRPr="0077293F">
              <w:rPr>
                <w:rFonts w:cstheme="minorHAnsi"/>
                <w:sz w:val="23"/>
                <w:szCs w:val="23"/>
              </w:rPr>
              <w:t>Tartsa be a</w:t>
            </w:r>
            <w:r w:rsidRPr="0077293F">
              <w:rPr>
                <w:rFonts w:cstheme="minorHAnsi"/>
                <w:sz w:val="23"/>
                <w:szCs w:val="23"/>
                <w:lang w:val="hu-HU"/>
              </w:rPr>
              <w:t>z</w:t>
            </w:r>
            <w:r w:rsidRPr="0077293F">
              <w:rPr>
                <w:rFonts w:cstheme="minorHAnsi"/>
                <w:b/>
                <w:bCs/>
                <w:sz w:val="23"/>
                <w:szCs w:val="23"/>
              </w:rPr>
              <w:t xml:space="preserve"> </w:t>
            </w:r>
            <w:r w:rsidRPr="0077293F">
              <w:rPr>
                <w:rFonts w:cstheme="minorHAnsi"/>
                <w:b/>
                <w:bCs/>
                <w:sz w:val="23"/>
                <w:szCs w:val="23"/>
                <w:lang w:val="hu-HU"/>
              </w:rPr>
              <w:t xml:space="preserve">alkalmazottakra </w:t>
            </w:r>
            <w:r w:rsidRPr="0077293F">
              <w:rPr>
                <w:rFonts w:cstheme="minorHAnsi"/>
                <w:b/>
                <w:bCs/>
                <w:sz w:val="23"/>
                <w:szCs w:val="23"/>
              </w:rPr>
              <w:t xml:space="preserve">vonatkozó </w:t>
            </w:r>
            <w:r w:rsidRPr="0077293F">
              <w:rPr>
                <w:rFonts w:cstheme="minorHAnsi"/>
                <w:b/>
                <w:bCs/>
                <w:sz w:val="23"/>
                <w:szCs w:val="23"/>
                <w:lang w:val="hu-HU"/>
              </w:rPr>
              <w:t>javaslatok</w:t>
            </w:r>
            <w:r w:rsidRPr="0077293F">
              <w:rPr>
                <w:rFonts w:cstheme="minorHAnsi"/>
                <w:b/>
                <w:bCs/>
                <w:sz w:val="23"/>
                <w:szCs w:val="23"/>
              </w:rPr>
              <w:t xml:space="preserve">at </w:t>
            </w:r>
            <w:r w:rsidRPr="0077293F">
              <w:rPr>
                <w:rFonts w:cstheme="minorHAnsi"/>
                <w:sz w:val="23"/>
                <w:szCs w:val="23"/>
              </w:rPr>
              <w:t>is!</w:t>
            </w:r>
          </w:p>
          <w:p w14:paraId="397E27C6" w14:textId="77777777" w:rsidR="0077293F" w:rsidRPr="0077293F" w:rsidRDefault="0077293F" w:rsidP="0077293F">
            <w:pPr>
              <w:pStyle w:val="Listaszerbekezds"/>
              <w:spacing w:line="259" w:lineRule="auto"/>
              <w:rPr>
                <w:rFonts w:cstheme="minorHAnsi"/>
                <w:sz w:val="23"/>
                <w:szCs w:val="23"/>
                <w:lang w:val="hu-HU"/>
              </w:rPr>
            </w:pPr>
          </w:p>
          <w:p w14:paraId="0070A963" w14:textId="16D3AA83" w:rsidR="00D41D38" w:rsidRPr="0077293F" w:rsidRDefault="00000000" w:rsidP="0077293F">
            <w:pPr>
              <w:rPr>
                <w:rFonts w:cstheme="minorHAnsi"/>
                <w:sz w:val="23"/>
                <w:szCs w:val="23"/>
                <w:lang w:val="hu-HU"/>
              </w:rPr>
            </w:pPr>
            <w:r w:rsidRPr="0077293F">
              <w:rPr>
                <w:rFonts w:cstheme="minorHAnsi"/>
                <w:b/>
                <w:bCs/>
                <w:sz w:val="23"/>
                <w:szCs w:val="23"/>
                <w:lang w:val="hu-HU"/>
              </w:rPr>
              <w:t xml:space="preserve">3.2. szakasz: </w:t>
            </w:r>
            <w:r w:rsidR="0077293F" w:rsidRPr="0077293F">
              <w:rPr>
                <w:rFonts w:cstheme="minorHAnsi"/>
                <w:b/>
                <w:bCs/>
                <w:sz w:val="23"/>
                <w:szCs w:val="23"/>
                <w:lang w:val="hu-HU"/>
              </w:rPr>
              <w:t>Javaslatok</w:t>
            </w:r>
            <w:r w:rsidR="0077293F">
              <w:rPr>
                <w:rFonts w:cstheme="minorHAnsi"/>
                <w:b/>
                <w:bCs/>
                <w:sz w:val="23"/>
                <w:szCs w:val="23"/>
                <w:lang w:val="hu-HU"/>
              </w:rPr>
              <w:t xml:space="preserve"> alkalmazottaknak</w:t>
            </w:r>
          </w:p>
          <w:p w14:paraId="3FC0EF9B" w14:textId="77777777" w:rsidR="0077293F" w:rsidRPr="0077293F" w:rsidRDefault="0077293F" w:rsidP="0077293F">
            <w:pPr>
              <w:pStyle w:val="Listaszerbekezds"/>
              <w:numPr>
                <w:ilvl w:val="0"/>
                <w:numId w:val="5"/>
              </w:numPr>
              <w:jc w:val="both"/>
              <w:rPr>
                <w:rFonts w:cstheme="minorHAnsi"/>
                <w:sz w:val="23"/>
                <w:szCs w:val="23"/>
                <w:lang w:val="hu-HU"/>
              </w:rPr>
            </w:pPr>
            <w:r w:rsidRPr="0077293F">
              <w:rPr>
                <w:rFonts w:cstheme="minorHAnsi"/>
                <w:sz w:val="23"/>
                <w:szCs w:val="23"/>
                <w:lang w:val="hu-HU"/>
              </w:rPr>
              <w:t xml:space="preserve">A kiberbiztonság az információk </w:t>
            </w:r>
            <w:r w:rsidRPr="0077293F">
              <w:rPr>
                <w:rFonts w:cstheme="minorHAnsi"/>
                <w:b/>
                <w:bCs/>
                <w:sz w:val="23"/>
                <w:szCs w:val="23"/>
                <w:lang w:val="hu-HU"/>
              </w:rPr>
              <w:t>fizikai biztonságával kezdődik</w:t>
            </w:r>
            <w:r w:rsidRPr="0077293F">
              <w:rPr>
                <w:rFonts w:cstheme="minorHAnsi"/>
                <w:sz w:val="23"/>
                <w:szCs w:val="23"/>
                <w:lang w:val="hu-HU"/>
              </w:rPr>
              <w:t>: ne tároljon asztalán bizalmas információkat, a jelszavakat tartalmazó post-it-eket, e-maileket, stb.</w:t>
            </w:r>
          </w:p>
          <w:p w14:paraId="67B4E01A" w14:textId="77777777" w:rsidR="0077293F" w:rsidRPr="0077293F" w:rsidRDefault="0077293F" w:rsidP="0077293F">
            <w:pPr>
              <w:pStyle w:val="Listaszerbekezds"/>
              <w:numPr>
                <w:ilvl w:val="0"/>
                <w:numId w:val="5"/>
              </w:numPr>
              <w:jc w:val="both"/>
              <w:rPr>
                <w:rFonts w:cstheme="minorHAnsi"/>
                <w:sz w:val="23"/>
                <w:szCs w:val="23"/>
                <w:lang w:val="hu-HU"/>
              </w:rPr>
            </w:pPr>
            <w:r w:rsidRPr="0077293F">
              <w:rPr>
                <w:rFonts w:cstheme="minorHAnsi"/>
                <w:sz w:val="23"/>
                <w:szCs w:val="23"/>
                <w:lang w:val="hu-HU"/>
              </w:rPr>
              <w:t xml:space="preserve">Ne csatlakoztasson olyan </w:t>
            </w:r>
            <w:r w:rsidRPr="0077293F">
              <w:rPr>
                <w:rFonts w:cstheme="minorHAnsi"/>
                <w:b/>
                <w:bCs/>
                <w:sz w:val="23"/>
                <w:szCs w:val="23"/>
                <w:lang w:val="hu-HU"/>
              </w:rPr>
              <w:t>USB-eszközöket</w:t>
            </w:r>
            <w:r w:rsidRPr="0077293F">
              <w:rPr>
                <w:rFonts w:cstheme="minorHAnsi"/>
                <w:sz w:val="23"/>
                <w:szCs w:val="23"/>
                <w:lang w:val="hu-HU"/>
              </w:rPr>
              <w:t>, amelyek nem megbízható személyektől származnak, mivel megfertőzhetik a számítógépét.</w:t>
            </w:r>
          </w:p>
          <w:p w14:paraId="21063AA3" w14:textId="77777777" w:rsidR="0077293F" w:rsidRPr="0077293F" w:rsidRDefault="0077293F" w:rsidP="0077293F">
            <w:pPr>
              <w:pStyle w:val="Listaszerbekezds"/>
              <w:numPr>
                <w:ilvl w:val="0"/>
                <w:numId w:val="5"/>
              </w:numPr>
              <w:jc w:val="both"/>
              <w:rPr>
                <w:rFonts w:cstheme="minorHAnsi"/>
                <w:sz w:val="23"/>
                <w:szCs w:val="23"/>
                <w:lang w:val="hu-HU"/>
              </w:rPr>
            </w:pPr>
            <w:r w:rsidRPr="0077293F">
              <w:rPr>
                <w:rFonts w:cstheme="minorHAnsi"/>
                <w:b/>
                <w:bCs/>
                <w:sz w:val="23"/>
                <w:szCs w:val="23"/>
                <w:lang w:val="hu-HU"/>
              </w:rPr>
              <w:t>Az érzékeny információkat titkosítsa elküldés előtt</w:t>
            </w:r>
            <w:r w:rsidRPr="0077293F">
              <w:rPr>
                <w:rFonts w:cstheme="minorHAnsi"/>
                <w:sz w:val="23"/>
                <w:szCs w:val="23"/>
                <w:lang w:val="hu-HU"/>
              </w:rPr>
              <w:t>, például jelszóval védett tömörített fájlon keresztül.</w:t>
            </w:r>
          </w:p>
          <w:p w14:paraId="070435FE" w14:textId="77777777" w:rsidR="0077293F" w:rsidRPr="0077293F" w:rsidRDefault="0077293F" w:rsidP="0077293F">
            <w:pPr>
              <w:pStyle w:val="Listaszerbekezds"/>
              <w:numPr>
                <w:ilvl w:val="0"/>
                <w:numId w:val="5"/>
              </w:numPr>
              <w:jc w:val="both"/>
              <w:rPr>
                <w:rFonts w:cstheme="minorHAnsi"/>
                <w:sz w:val="23"/>
                <w:szCs w:val="23"/>
                <w:lang w:val="hu-HU"/>
              </w:rPr>
            </w:pPr>
            <w:r w:rsidRPr="0077293F">
              <w:rPr>
                <w:rFonts w:cstheme="minorHAnsi"/>
                <w:sz w:val="23"/>
                <w:szCs w:val="23"/>
                <w:lang w:val="hu-HU"/>
              </w:rPr>
              <w:t xml:space="preserve">Ne felejtse el rendszeresen </w:t>
            </w:r>
            <w:r w:rsidRPr="0077293F">
              <w:rPr>
                <w:rFonts w:cstheme="minorHAnsi"/>
                <w:b/>
                <w:bCs/>
                <w:sz w:val="23"/>
                <w:szCs w:val="23"/>
                <w:lang w:val="hu-HU"/>
              </w:rPr>
              <w:t>kiüríteni a számítógép lomtárát.</w:t>
            </w:r>
          </w:p>
          <w:p w14:paraId="4797FC48" w14:textId="77777777" w:rsidR="0077293F" w:rsidRPr="0077293F" w:rsidRDefault="0077293F" w:rsidP="0077293F">
            <w:pPr>
              <w:pStyle w:val="Listaszerbekezds"/>
              <w:numPr>
                <w:ilvl w:val="0"/>
                <w:numId w:val="5"/>
              </w:numPr>
              <w:jc w:val="both"/>
              <w:rPr>
                <w:rFonts w:cstheme="minorHAnsi"/>
                <w:sz w:val="23"/>
                <w:szCs w:val="23"/>
                <w:lang w:val="hu-HU"/>
              </w:rPr>
            </w:pPr>
            <w:r w:rsidRPr="0077293F">
              <w:rPr>
                <w:rFonts w:cstheme="minorHAnsi"/>
                <w:sz w:val="23"/>
                <w:szCs w:val="23"/>
                <w:lang w:val="hu-HU"/>
              </w:rPr>
              <w:t xml:space="preserve">Készítsen rendszeres </w:t>
            </w:r>
            <w:r w:rsidRPr="0077293F">
              <w:rPr>
                <w:rFonts w:cstheme="minorHAnsi"/>
                <w:b/>
                <w:bCs/>
                <w:sz w:val="23"/>
                <w:szCs w:val="23"/>
                <w:lang w:val="hu-HU"/>
              </w:rPr>
              <w:t>biztonsági mentéseket.</w:t>
            </w:r>
          </w:p>
          <w:p w14:paraId="6D4F80AF" w14:textId="77777777" w:rsidR="00B07F0E" w:rsidRDefault="0077293F" w:rsidP="0077293F">
            <w:pPr>
              <w:pStyle w:val="Listaszerbekezds"/>
              <w:numPr>
                <w:ilvl w:val="0"/>
                <w:numId w:val="5"/>
              </w:numPr>
              <w:spacing w:after="160" w:line="259" w:lineRule="auto"/>
              <w:jc w:val="both"/>
              <w:rPr>
                <w:rFonts w:cstheme="minorHAnsi"/>
                <w:sz w:val="23"/>
                <w:szCs w:val="23"/>
                <w:lang w:val="hu-HU"/>
              </w:rPr>
            </w:pPr>
            <w:r w:rsidRPr="0077293F">
              <w:rPr>
                <w:rFonts w:cstheme="minorHAnsi"/>
                <w:sz w:val="23"/>
                <w:szCs w:val="23"/>
                <w:lang w:val="hu-HU"/>
              </w:rPr>
              <w:t xml:space="preserve">A vállalaton kívül is </w:t>
            </w:r>
            <w:r w:rsidRPr="00B07F0E">
              <w:rPr>
                <w:rFonts w:cstheme="minorHAnsi"/>
                <w:b/>
                <w:bCs/>
                <w:sz w:val="23"/>
                <w:szCs w:val="23"/>
                <w:lang w:val="hu-HU"/>
              </w:rPr>
              <w:t>tartsa szemmel mobil eszközeit.</w:t>
            </w:r>
            <w:r w:rsidRPr="0077293F">
              <w:rPr>
                <w:rFonts w:cstheme="minorHAnsi"/>
                <w:sz w:val="23"/>
                <w:szCs w:val="23"/>
                <w:lang w:val="hu-HU"/>
              </w:rPr>
              <w:t xml:space="preserve"> </w:t>
            </w:r>
          </w:p>
          <w:p w14:paraId="0E333031" w14:textId="77777777" w:rsidR="00B07F0E" w:rsidRPr="00B07F0E" w:rsidRDefault="00B07F0E" w:rsidP="00B07F0E">
            <w:pPr>
              <w:pStyle w:val="Listaszerbekezds"/>
              <w:numPr>
                <w:ilvl w:val="0"/>
                <w:numId w:val="5"/>
              </w:numPr>
              <w:rPr>
                <w:rFonts w:cstheme="minorHAnsi"/>
                <w:sz w:val="23"/>
                <w:szCs w:val="23"/>
                <w:lang w:val="hu-HU"/>
              </w:rPr>
            </w:pPr>
            <w:r w:rsidRPr="00B07F0E">
              <w:rPr>
                <w:rFonts w:cstheme="minorHAnsi"/>
                <w:sz w:val="23"/>
                <w:szCs w:val="23"/>
                <w:lang w:val="hu-HU"/>
              </w:rPr>
              <w:lastRenderedPageBreak/>
              <w:t xml:space="preserve">Ha lehetséges, </w:t>
            </w:r>
            <w:r w:rsidRPr="00B07F0E">
              <w:rPr>
                <w:rFonts w:cstheme="minorHAnsi"/>
                <w:b/>
                <w:bCs/>
                <w:sz w:val="23"/>
                <w:szCs w:val="23"/>
                <w:lang w:val="hu-HU"/>
              </w:rPr>
              <w:t>kerülje a titkosítatlan wifihálózatokhoz való csatlakozást</w:t>
            </w:r>
            <w:r w:rsidRPr="00B07F0E">
              <w:rPr>
                <w:rFonts w:cstheme="minorHAnsi"/>
                <w:sz w:val="23"/>
                <w:szCs w:val="23"/>
                <w:lang w:val="hu-HU"/>
              </w:rPr>
              <w:t xml:space="preserve"> a munkahelyi eszközökkel. Ha erre szükség van, használjon VPN-t a biztonság érdekében.</w:t>
            </w:r>
          </w:p>
          <w:p w14:paraId="5CCC9068" w14:textId="77777777" w:rsidR="00B07F0E" w:rsidRPr="00B07F0E" w:rsidRDefault="00B07F0E" w:rsidP="00B07F0E">
            <w:pPr>
              <w:pStyle w:val="Listaszerbekezds"/>
              <w:numPr>
                <w:ilvl w:val="0"/>
                <w:numId w:val="5"/>
              </w:numPr>
              <w:spacing w:line="259" w:lineRule="auto"/>
              <w:rPr>
                <w:rFonts w:cstheme="minorHAnsi"/>
                <w:sz w:val="23"/>
                <w:szCs w:val="23"/>
                <w:lang w:val="hu-HU"/>
              </w:rPr>
            </w:pPr>
            <w:r w:rsidRPr="00B07F0E">
              <w:rPr>
                <w:rFonts w:cstheme="minorHAnsi"/>
                <w:b/>
                <w:bCs/>
                <w:sz w:val="23"/>
                <w:szCs w:val="23"/>
                <w:lang w:val="hu-HU"/>
              </w:rPr>
              <w:t>Zárja le a számítógépét</w:t>
            </w:r>
            <w:r w:rsidRPr="00B07F0E">
              <w:rPr>
                <w:rFonts w:cstheme="minorHAnsi"/>
                <w:sz w:val="23"/>
                <w:szCs w:val="23"/>
                <w:lang w:val="hu-HU"/>
              </w:rPr>
              <w:t>, amikor távol van az íróasztalától.</w:t>
            </w:r>
          </w:p>
          <w:p w14:paraId="2ECCBFFF" w14:textId="77777777" w:rsidR="00B07F0E" w:rsidRPr="00B07F0E" w:rsidRDefault="00B07F0E" w:rsidP="00B07F0E">
            <w:pPr>
              <w:pStyle w:val="Listaszerbekezds"/>
              <w:numPr>
                <w:ilvl w:val="0"/>
                <w:numId w:val="5"/>
              </w:numPr>
              <w:spacing w:line="259" w:lineRule="auto"/>
              <w:rPr>
                <w:rFonts w:cstheme="minorHAnsi"/>
                <w:sz w:val="23"/>
                <w:szCs w:val="23"/>
                <w:lang w:val="hu-HU"/>
              </w:rPr>
            </w:pPr>
            <w:r w:rsidRPr="00B07F0E">
              <w:rPr>
                <w:rFonts w:cstheme="minorHAnsi"/>
                <w:b/>
                <w:bCs/>
                <w:sz w:val="23"/>
                <w:szCs w:val="23"/>
                <w:lang w:val="hu-HU"/>
              </w:rPr>
              <w:t>Használjon biztonságos jelszavakat</w:t>
            </w:r>
            <w:r w:rsidRPr="00B07F0E">
              <w:rPr>
                <w:rFonts w:cstheme="minorHAnsi"/>
                <w:sz w:val="23"/>
                <w:szCs w:val="23"/>
                <w:lang w:val="hu-HU"/>
              </w:rPr>
              <w:t>. Jelszavainak biztonságáról meggyőződhet a jelszavak ellenőrzésére szolgáló weboldalakon, például a</w:t>
            </w:r>
            <w:hyperlink r:id="rId17" w:history="1">
              <w:r w:rsidRPr="00B07F0E">
                <w:rPr>
                  <w:rStyle w:val="Hiperhivatkozs"/>
                  <w:rFonts w:cstheme="minorHAnsi"/>
                  <w:sz w:val="23"/>
                  <w:szCs w:val="23"/>
                  <w:lang w:val="hu-HU"/>
                </w:rPr>
                <w:t xml:space="preserve"> https://password.kaspersky.com/</w:t>
              </w:r>
            </w:hyperlink>
            <w:r w:rsidRPr="00B07F0E">
              <w:rPr>
                <w:rFonts w:cstheme="minorHAnsi"/>
                <w:sz w:val="23"/>
                <w:szCs w:val="23"/>
                <w:u w:val="single"/>
                <w:lang w:val="hu-HU"/>
              </w:rPr>
              <w:t xml:space="preserve"> </w:t>
            </w:r>
            <w:r w:rsidRPr="00B07F0E">
              <w:rPr>
                <w:rFonts w:cstheme="minorHAnsi"/>
                <w:sz w:val="23"/>
                <w:szCs w:val="23"/>
                <w:lang w:val="hu-HU"/>
              </w:rPr>
              <w:t>oldalon.</w:t>
            </w:r>
          </w:p>
          <w:p w14:paraId="7FEE67C9" w14:textId="77777777" w:rsidR="00B07F0E" w:rsidRPr="00B07F0E" w:rsidRDefault="00B07F0E" w:rsidP="00B07F0E">
            <w:pPr>
              <w:pStyle w:val="Listaszerbekezds"/>
              <w:numPr>
                <w:ilvl w:val="0"/>
                <w:numId w:val="5"/>
              </w:numPr>
              <w:spacing w:line="259" w:lineRule="auto"/>
              <w:rPr>
                <w:rFonts w:cstheme="minorHAnsi"/>
                <w:sz w:val="23"/>
                <w:szCs w:val="23"/>
                <w:lang w:val="hu-HU"/>
              </w:rPr>
            </w:pPr>
            <w:r w:rsidRPr="00B07F0E">
              <w:rPr>
                <w:rFonts w:cstheme="minorHAnsi"/>
                <w:b/>
                <w:bCs/>
                <w:sz w:val="23"/>
                <w:szCs w:val="23"/>
                <w:lang w:val="hu-HU"/>
              </w:rPr>
              <w:t>Ne használja mindig ugyanazokat a jelszavakat</w:t>
            </w:r>
            <w:r w:rsidRPr="00B07F0E">
              <w:rPr>
                <w:rFonts w:cstheme="minorHAnsi"/>
                <w:sz w:val="23"/>
                <w:szCs w:val="23"/>
                <w:lang w:val="hu-HU"/>
              </w:rPr>
              <w:t xml:space="preserve">, mert kiszivárgásuk esetén sebezhetőbbé válik. </w:t>
            </w:r>
          </w:p>
          <w:p w14:paraId="7810752A" w14:textId="77777777" w:rsidR="00B07F0E" w:rsidRPr="00B07F0E" w:rsidRDefault="00B07F0E" w:rsidP="00B07F0E">
            <w:pPr>
              <w:pStyle w:val="Listaszerbekezds"/>
              <w:numPr>
                <w:ilvl w:val="0"/>
                <w:numId w:val="5"/>
              </w:numPr>
              <w:spacing w:line="259" w:lineRule="auto"/>
              <w:rPr>
                <w:rFonts w:cstheme="minorHAnsi"/>
                <w:sz w:val="23"/>
                <w:szCs w:val="23"/>
                <w:lang w:val="hu-HU"/>
              </w:rPr>
            </w:pPr>
            <w:r w:rsidRPr="00B07F0E">
              <w:rPr>
                <w:rFonts w:cstheme="minorHAnsi"/>
                <w:b/>
                <w:bCs/>
                <w:sz w:val="23"/>
                <w:szCs w:val="23"/>
                <w:lang w:val="hu-HU"/>
              </w:rPr>
              <w:t>Ne töltsön le ismeretlen feladóktól csatolmányokat</w:t>
            </w:r>
            <w:r w:rsidRPr="00B07F0E">
              <w:rPr>
                <w:rFonts w:cstheme="minorHAnsi"/>
                <w:sz w:val="23"/>
                <w:szCs w:val="23"/>
                <w:lang w:val="hu-HU"/>
              </w:rPr>
              <w:t xml:space="preserve">, legyen óvatos a </w:t>
            </w:r>
            <w:r w:rsidRPr="00B07F0E">
              <w:rPr>
                <w:rFonts w:cstheme="minorHAnsi"/>
                <w:b/>
                <w:bCs/>
                <w:sz w:val="23"/>
                <w:szCs w:val="23"/>
                <w:lang w:val="hu-HU"/>
              </w:rPr>
              <w:t xml:space="preserve">gyanús üzenetekkel </w:t>
            </w:r>
            <w:r w:rsidRPr="00B07F0E">
              <w:rPr>
                <w:rFonts w:cstheme="minorHAnsi"/>
                <w:sz w:val="23"/>
                <w:szCs w:val="23"/>
                <w:lang w:val="hu-HU"/>
              </w:rPr>
              <w:t xml:space="preserve">szemben, és </w:t>
            </w:r>
            <w:r w:rsidRPr="00B07F0E">
              <w:rPr>
                <w:rFonts w:cstheme="minorHAnsi"/>
                <w:b/>
                <w:bCs/>
                <w:sz w:val="23"/>
                <w:szCs w:val="23"/>
                <w:lang w:val="hu-HU"/>
              </w:rPr>
              <w:t xml:space="preserve">minden incidenst jelentsen </w:t>
            </w:r>
            <w:r w:rsidRPr="00B07F0E">
              <w:rPr>
                <w:rFonts w:cstheme="minorHAnsi"/>
                <w:sz w:val="23"/>
                <w:szCs w:val="23"/>
                <w:lang w:val="hu-HU"/>
              </w:rPr>
              <w:t>a feletteseinek.</w:t>
            </w:r>
          </w:p>
          <w:p w14:paraId="1570EB59" w14:textId="4083752E" w:rsidR="00D41D38" w:rsidRPr="00B07F0E" w:rsidRDefault="00D41D38" w:rsidP="00B07F0E">
            <w:pPr>
              <w:ind w:left="360"/>
              <w:jc w:val="both"/>
              <w:rPr>
                <w:rFonts w:cstheme="minorHAnsi"/>
                <w:sz w:val="23"/>
                <w:szCs w:val="23"/>
                <w:lang w:val="hu-HU"/>
              </w:rPr>
            </w:pPr>
          </w:p>
        </w:tc>
      </w:tr>
      <w:tr w:rsidR="00DC6828" w:rsidRPr="00E079E6" w14:paraId="2DE381A4" w14:textId="77777777" w:rsidTr="00F80344">
        <w:trPr>
          <w:trHeight w:val="375"/>
          <w:jc w:val="center"/>
        </w:trPr>
        <w:tc>
          <w:tcPr>
            <w:tcW w:w="9344" w:type="dxa"/>
            <w:gridSpan w:val="3"/>
            <w:shd w:val="clear" w:color="auto" w:fill="A8D08D" w:themeFill="accent6" w:themeFillTint="99"/>
          </w:tcPr>
          <w:p w14:paraId="5AA2AD69"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lastRenderedPageBreak/>
              <w:t>Tartalom felsorolásban</w:t>
            </w:r>
          </w:p>
        </w:tc>
      </w:tr>
      <w:tr w:rsidR="00DC6828" w:rsidRPr="00E079E6" w14:paraId="29173DEF" w14:textId="77777777" w:rsidTr="00F80344">
        <w:trPr>
          <w:trHeight w:val="1133"/>
          <w:jc w:val="center"/>
        </w:trPr>
        <w:tc>
          <w:tcPr>
            <w:tcW w:w="9344" w:type="dxa"/>
            <w:gridSpan w:val="3"/>
          </w:tcPr>
          <w:p w14:paraId="0BF14B05" w14:textId="77777777" w:rsidR="00D41D38" w:rsidRPr="00E079E6" w:rsidRDefault="00000000" w:rsidP="00E079E6">
            <w:pPr>
              <w:pStyle w:val="Listaszerbekezds"/>
              <w:numPr>
                <w:ilvl w:val="0"/>
                <w:numId w:val="1"/>
              </w:numPr>
              <w:spacing w:after="160" w:line="259" w:lineRule="auto"/>
              <w:jc w:val="both"/>
              <w:rPr>
                <w:rFonts w:cstheme="minorHAnsi"/>
                <w:sz w:val="23"/>
                <w:szCs w:val="23"/>
                <w:lang w:val="hu-HU"/>
              </w:rPr>
            </w:pPr>
            <w:r w:rsidRPr="00E079E6">
              <w:rPr>
                <w:rFonts w:cstheme="minorHAnsi"/>
                <w:sz w:val="23"/>
                <w:szCs w:val="23"/>
                <w:lang w:val="hu-HU"/>
              </w:rPr>
              <w:t>A kiberbiztonság abból az igényből alakult ki, hogy a vállalatoknak meg kell védeniük számítógépes rendszereiket a rosszindulatú támadásoktól.</w:t>
            </w:r>
          </w:p>
          <w:p w14:paraId="42D7BB82" w14:textId="77777777" w:rsidR="00D41D38" w:rsidRPr="00E079E6" w:rsidRDefault="00000000" w:rsidP="00E079E6">
            <w:pPr>
              <w:pStyle w:val="Listaszerbekezds"/>
              <w:numPr>
                <w:ilvl w:val="0"/>
                <w:numId w:val="1"/>
              </w:numPr>
              <w:spacing w:after="160" w:line="259" w:lineRule="auto"/>
              <w:jc w:val="both"/>
              <w:rPr>
                <w:rFonts w:cstheme="minorHAnsi"/>
                <w:sz w:val="23"/>
                <w:szCs w:val="23"/>
                <w:lang w:val="hu-HU"/>
              </w:rPr>
            </w:pPr>
            <w:r w:rsidRPr="00E079E6">
              <w:rPr>
                <w:rFonts w:cstheme="minorHAnsi"/>
                <w:sz w:val="23"/>
                <w:szCs w:val="23"/>
                <w:lang w:val="hu-HU"/>
              </w:rPr>
              <w:t>Az európai KKV-k által elszenvedett leggyakoribb kiberbiztonsági incidensek az adathalászattal kapcsolatosak.</w:t>
            </w:r>
          </w:p>
          <w:p w14:paraId="69414902" w14:textId="77777777" w:rsidR="00D41D38" w:rsidRPr="00E079E6" w:rsidRDefault="00000000" w:rsidP="00E079E6">
            <w:pPr>
              <w:pStyle w:val="Listaszerbekezds"/>
              <w:numPr>
                <w:ilvl w:val="0"/>
                <w:numId w:val="1"/>
              </w:numPr>
              <w:spacing w:after="160" w:line="259" w:lineRule="auto"/>
              <w:jc w:val="both"/>
              <w:rPr>
                <w:rFonts w:cstheme="minorHAnsi"/>
                <w:sz w:val="23"/>
                <w:szCs w:val="23"/>
                <w:lang w:val="hu-HU"/>
              </w:rPr>
            </w:pPr>
            <w:r w:rsidRPr="00E079E6">
              <w:rPr>
                <w:rFonts w:cstheme="minorHAnsi"/>
                <w:sz w:val="23"/>
                <w:szCs w:val="23"/>
                <w:lang w:val="hu-HU"/>
              </w:rPr>
              <w:t>A kiberbiztonság mindenki felelőssége egy vállalaton belül, és szükség van egy olyan kiberbiztonsági tervre, amelyet a vezetők, igazgatók és alkalmazottak megfelelően követnek.</w:t>
            </w:r>
          </w:p>
          <w:p w14:paraId="089AC951" w14:textId="77777777" w:rsidR="00D41D38" w:rsidRPr="00E079E6" w:rsidRDefault="00000000" w:rsidP="00E079E6">
            <w:pPr>
              <w:pStyle w:val="Listaszerbekezds"/>
              <w:numPr>
                <w:ilvl w:val="0"/>
                <w:numId w:val="1"/>
              </w:numPr>
              <w:spacing w:after="160" w:line="259" w:lineRule="auto"/>
              <w:jc w:val="both"/>
              <w:rPr>
                <w:rFonts w:cstheme="minorHAnsi"/>
                <w:sz w:val="23"/>
                <w:szCs w:val="23"/>
                <w:lang w:val="hu-HU"/>
              </w:rPr>
            </w:pPr>
            <w:r w:rsidRPr="00E079E6">
              <w:rPr>
                <w:rFonts w:cstheme="minorHAnsi"/>
                <w:sz w:val="23"/>
                <w:szCs w:val="23"/>
                <w:lang w:val="hu-HU"/>
              </w:rPr>
              <w:t>A távmunkában a kiberbiztonságot olyan IKT-eszközök használata egészíti ki, amelyek lehetővé teszik a kiberbiztonság öt célkitűzésének teljesítését az információhoz való hozzáférés során.</w:t>
            </w:r>
          </w:p>
          <w:p w14:paraId="3529D802" w14:textId="77777777" w:rsidR="00D41D38" w:rsidRPr="00E079E6" w:rsidRDefault="00000000" w:rsidP="00E079E6">
            <w:pPr>
              <w:pStyle w:val="Listaszerbekezds"/>
              <w:numPr>
                <w:ilvl w:val="0"/>
                <w:numId w:val="1"/>
              </w:numPr>
              <w:spacing w:after="160" w:line="259" w:lineRule="auto"/>
              <w:jc w:val="both"/>
              <w:rPr>
                <w:rFonts w:cstheme="minorHAnsi"/>
                <w:sz w:val="23"/>
                <w:szCs w:val="23"/>
                <w:lang w:val="hu-HU"/>
              </w:rPr>
            </w:pPr>
            <w:r w:rsidRPr="00E079E6">
              <w:rPr>
                <w:rFonts w:cstheme="minorHAnsi"/>
                <w:sz w:val="23"/>
                <w:szCs w:val="23"/>
                <w:lang w:val="hu-HU"/>
              </w:rPr>
              <w:t>A munkáltatónak gondoskodnia kell arról, hogy legyen kiberbiztonsági terv, és hogy a munkavállalók rendelkezzenek a terv betartásához szükséges készségekkel.</w:t>
            </w:r>
          </w:p>
          <w:p w14:paraId="21508551" w14:textId="77777777" w:rsidR="00D41D38" w:rsidRPr="00E079E6" w:rsidRDefault="00000000" w:rsidP="00E079E6">
            <w:pPr>
              <w:pStyle w:val="Listaszerbekezds"/>
              <w:numPr>
                <w:ilvl w:val="0"/>
                <w:numId w:val="1"/>
              </w:numPr>
              <w:spacing w:after="160" w:line="259" w:lineRule="auto"/>
              <w:jc w:val="both"/>
              <w:rPr>
                <w:rFonts w:cstheme="minorHAnsi"/>
                <w:sz w:val="23"/>
                <w:szCs w:val="23"/>
                <w:lang w:val="hu-HU"/>
              </w:rPr>
            </w:pPr>
            <w:r w:rsidRPr="00E079E6">
              <w:rPr>
                <w:rFonts w:cstheme="minorHAnsi"/>
                <w:sz w:val="23"/>
                <w:szCs w:val="23"/>
                <w:lang w:val="hu-HU"/>
              </w:rPr>
              <w:t>A munkavállalóknak elkötelezettnek kell lenniük a munkájuk során az információk biztonságos kezelése iránt.</w:t>
            </w:r>
          </w:p>
        </w:tc>
      </w:tr>
      <w:tr w:rsidR="00DC6828" w:rsidRPr="00E079E6" w14:paraId="1EAF081A" w14:textId="77777777" w:rsidTr="00F80344">
        <w:trPr>
          <w:jc w:val="center"/>
        </w:trPr>
        <w:tc>
          <w:tcPr>
            <w:tcW w:w="9344" w:type="dxa"/>
            <w:gridSpan w:val="3"/>
            <w:shd w:val="clear" w:color="auto" w:fill="A8D08D" w:themeFill="accent6" w:themeFillTint="99"/>
          </w:tcPr>
          <w:p w14:paraId="7BAFB491"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5 glosszárium bejegyzés</w:t>
            </w:r>
          </w:p>
        </w:tc>
      </w:tr>
      <w:tr w:rsidR="00DC6828" w:rsidRPr="00E079E6" w14:paraId="7040A2BA" w14:textId="77777777" w:rsidTr="00F80344">
        <w:trPr>
          <w:trHeight w:val="1290"/>
          <w:jc w:val="center"/>
        </w:trPr>
        <w:tc>
          <w:tcPr>
            <w:tcW w:w="9344" w:type="dxa"/>
            <w:gridSpan w:val="3"/>
          </w:tcPr>
          <w:p w14:paraId="3BD696CD" w14:textId="77777777" w:rsidR="00D41D38" w:rsidRPr="00E079E6" w:rsidRDefault="00000000" w:rsidP="00E079E6">
            <w:pPr>
              <w:jc w:val="both"/>
              <w:rPr>
                <w:rFonts w:cstheme="minorHAnsi"/>
                <w:sz w:val="23"/>
                <w:szCs w:val="23"/>
                <w:lang w:val="hu-HU"/>
              </w:rPr>
            </w:pPr>
            <w:r w:rsidRPr="00E079E6">
              <w:rPr>
                <w:rFonts w:cstheme="minorHAnsi"/>
                <w:b/>
                <w:bCs/>
                <w:sz w:val="23"/>
                <w:szCs w:val="23"/>
                <w:lang w:val="hu-HU"/>
              </w:rPr>
              <w:t>Kiberbiztonság.</w:t>
            </w:r>
            <w:r w:rsidRPr="00E079E6">
              <w:rPr>
                <w:rFonts w:cstheme="minorHAnsi"/>
                <w:sz w:val="23"/>
                <w:szCs w:val="23"/>
                <w:lang w:val="hu-HU"/>
              </w:rPr>
              <w:t xml:space="preserve"> Eszközök, technológiák, irányelvek, ellenőrzések és eljárások alkalmazása a hálózatok, rendszerek, eszközök és alkalmazások védelmére vagy helyreállítására a kibertámadásoktól, amelyek célja az érzékeny információkhoz való hozzáférés, azok megsemmisítése vagy megváltoztatása, a munkafolyamatok megzavarása vagy a szervezetek vagy egyének pénzének kicsikarása.</w:t>
            </w:r>
          </w:p>
          <w:p w14:paraId="326409A5" w14:textId="77777777" w:rsidR="005842F9" w:rsidRPr="00E079E6" w:rsidRDefault="005842F9" w:rsidP="00E079E6">
            <w:pPr>
              <w:jc w:val="both"/>
              <w:rPr>
                <w:rFonts w:cstheme="minorHAnsi"/>
                <w:sz w:val="23"/>
                <w:szCs w:val="23"/>
                <w:lang w:val="hu-HU"/>
              </w:rPr>
            </w:pPr>
          </w:p>
          <w:p w14:paraId="42D2CA3F" w14:textId="77777777" w:rsidR="00D41D38" w:rsidRPr="00E079E6" w:rsidRDefault="00000000" w:rsidP="00E079E6">
            <w:pPr>
              <w:jc w:val="both"/>
              <w:rPr>
                <w:rFonts w:cstheme="minorHAnsi"/>
                <w:sz w:val="23"/>
                <w:szCs w:val="23"/>
                <w:lang w:val="hu-HU"/>
              </w:rPr>
            </w:pPr>
            <w:r w:rsidRPr="00E079E6">
              <w:rPr>
                <w:rFonts w:cstheme="minorHAnsi"/>
                <w:b/>
                <w:bCs/>
                <w:sz w:val="23"/>
                <w:szCs w:val="23"/>
                <w:lang w:val="hu-HU"/>
              </w:rPr>
              <w:t xml:space="preserve">Adathalászat. </w:t>
            </w:r>
            <w:r w:rsidRPr="00E079E6">
              <w:rPr>
                <w:rFonts w:cstheme="minorHAnsi"/>
                <w:sz w:val="23"/>
                <w:szCs w:val="23"/>
                <w:lang w:val="hu-HU"/>
              </w:rPr>
              <w:t>Az a technika, amikor e-mailben egy másik személynek vagy szervezetnek adják ki magukat, és a felhasználót arra késztetik, hogy egy csalárd oldalon valamilyen műveletet hajtson végre jelszavak megszerzése vagy egy fertőzött fájl letöltése érdekében. Hasonló a vishing (hangalapú adathalászat) vagy a smishing (SMS + adathalászat).</w:t>
            </w:r>
          </w:p>
          <w:p w14:paraId="2BA59B6B" w14:textId="77777777" w:rsidR="005842F9" w:rsidRPr="00E079E6" w:rsidRDefault="005842F9" w:rsidP="00E079E6">
            <w:pPr>
              <w:jc w:val="both"/>
              <w:rPr>
                <w:rFonts w:cstheme="minorHAnsi"/>
                <w:sz w:val="23"/>
                <w:szCs w:val="23"/>
                <w:lang w:val="hu-HU"/>
              </w:rPr>
            </w:pPr>
          </w:p>
          <w:p w14:paraId="0B482B1F" w14:textId="77777777" w:rsidR="00D41D38" w:rsidRPr="00E079E6" w:rsidRDefault="00000000" w:rsidP="00E079E6">
            <w:pPr>
              <w:jc w:val="both"/>
              <w:rPr>
                <w:rFonts w:cstheme="minorHAnsi"/>
                <w:sz w:val="23"/>
                <w:szCs w:val="23"/>
                <w:lang w:val="hu-HU"/>
              </w:rPr>
            </w:pPr>
            <w:r w:rsidRPr="00E079E6">
              <w:rPr>
                <w:rFonts w:cstheme="minorHAnsi"/>
                <w:b/>
                <w:bCs/>
                <w:sz w:val="23"/>
                <w:szCs w:val="23"/>
                <w:lang w:val="hu-HU"/>
              </w:rPr>
              <w:t xml:space="preserve">Malware. </w:t>
            </w:r>
            <w:r w:rsidRPr="00E079E6">
              <w:rPr>
                <w:rFonts w:cstheme="minorHAnsi"/>
                <w:sz w:val="23"/>
                <w:szCs w:val="23"/>
                <w:lang w:val="hu-HU"/>
              </w:rPr>
              <w:t>Rosszindulatú szoftver, amely különböző formákban (futtatható kódként, szkriptek formájában stb.) jelenhet meg, és többek között olyan műveleteket végezhet, mint az érzékeny adatok titkosítása vagy törlése, az eszköz alapvető funkcióinak módosítása, a felhasználó tevékenységének kémkedése. A vírusok, férgek, reklámprogramok, trójaiak, kémprogramok és zsarolóprogramok szintén rosszindulatú programok.</w:t>
            </w:r>
          </w:p>
          <w:p w14:paraId="6AAAF02B" w14:textId="77777777" w:rsidR="005842F9" w:rsidRPr="00E079E6" w:rsidRDefault="005842F9" w:rsidP="00E079E6">
            <w:pPr>
              <w:jc w:val="both"/>
              <w:rPr>
                <w:rFonts w:cstheme="minorHAnsi"/>
                <w:sz w:val="23"/>
                <w:szCs w:val="23"/>
                <w:lang w:val="hu-HU"/>
              </w:rPr>
            </w:pPr>
          </w:p>
          <w:p w14:paraId="3ACC8C65" w14:textId="77777777" w:rsidR="00D41D38" w:rsidRPr="00E079E6" w:rsidRDefault="00000000" w:rsidP="00E079E6">
            <w:pPr>
              <w:jc w:val="both"/>
              <w:rPr>
                <w:rFonts w:cstheme="minorHAnsi"/>
                <w:sz w:val="23"/>
                <w:szCs w:val="23"/>
                <w:lang w:val="hu-HU"/>
              </w:rPr>
            </w:pPr>
            <w:r w:rsidRPr="00E079E6">
              <w:rPr>
                <w:rFonts w:cstheme="minorHAnsi"/>
                <w:b/>
                <w:bCs/>
                <w:sz w:val="23"/>
                <w:szCs w:val="23"/>
                <w:lang w:val="hu-HU"/>
              </w:rPr>
              <w:lastRenderedPageBreak/>
              <w:t xml:space="preserve">Biztonsági mentés. </w:t>
            </w:r>
            <w:r w:rsidRPr="00E079E6">
              <w:rPr>
                <w:rFonts w:cstheme="minorHAnsi"/>
                <w:sz w:val="23"/>
                <w:szCs w:val="23"/>
                <w:lang w:val="hu-HU"/>
              </w:rPr>
              <w:t>Fájlok és programok másolata, amelyet más eszközökön vagy más adathordozókon tárolnak, hogy meghibásodás, elvesztés vagy lopás esetén helyreállítsák az információkat.</w:t>
            </w:r>
          </w:p>
          <w:p w14:paraId="5432D24F" w14:textId="77777777" w:rsidR="005842F9" w:rsidRPr="00E079E6" w:rsidRDefault="005842F9" w:rsidP="00E079E6">
            <w:pPr>
              <w:jc w:val="both"/>
              <w:rPr>
                <w:rFonts w:cstheme="minorHAnsi"/>
                <w:sz w:val="23"/>
                <w:szCs w:val="23"/>
                <w:lang w:val="hu-HU"/>
              </w:rPr>
            </w:pPr>
          </w:p>
          <w:p w14:paraId="3CBB15D0" w14:textId="77777777" w:rsidR="00D41D38" w:rsidRPr="00E079E6" w:rsidRDefault="00000000" w:rsidP="00E079E6">
            <w:pPr>
              <w:jc w:val="both"/>
              <w:rPr>
                <w:rFonts w:cstheme="minorHAnsi"/>
                <w:sz w:val="23"/>
                <w:szCs w:val="23"/>
                <w:lang w:val="hu-HU"/>
              </w:rPr>
            </w:pPr>
            <w:r w:rsidRPr="00E079E6">
              <w:rPr>
                <w:rFonts w:cstheme="minorHAnsi"/>
                <w:b/>
                <w:bCs/>
                <w:sz w:val="23"/>
                <w:szCs w:val="23"/>
                <w:lang w:val="hu-HU"/>
              </w:rPr>
              <w:t>Érzékeny információk.</w:t>
            </w:r>
            <w:r w:rsidRPr="00E079E6">
              <w:rPr>
                <w:rFonts w:cstheme="minorHAnsi"/>
                <w:sz w:val="23"/>
                <w:szCs w:val="23"/>
                <w:lang w:val="hu-HU"/>
              </w:rPr>
              <w:t xml:space="preserve"> Magánjellegű vagy bizalmas adatokat, például személyes vagy banki adatokat tartalmazó információk.</w:t>
            </w:r>
          </w:p>
        </w:tc>
      </w:tr>
      <w:tr w:rsidR="00DC6828" w:rsidRPr="00E079E6" w14:paraId="41CFFA2D" w14:textId="77777777" w:rsidTr="00F80344">
        <w:trPr>
          <w:trHeight w:val="402"/>
          <w:jc w:val="center"/>
        </w:trPr>
        <w:tc>
          <w:tcPr>
            <w:tcW w:w="9344" w:type="dxa"/>
            <w:gridSpan w:val="3"/>
            <w:shd w:val="clear" w:color="auto" w:fill="A8D08D" w:themeFill="accent6" w:themeFillTint="99"/>
          </w:tcPr>
          <w:p w14:paraId="7AAFB56C"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lastRenderedPageBreak/>
              <w:t>Bibliográfia és további hivatkozások</w:t>
            </w:r>
          </w:p>
        </w:tc>
      </w:tr>
      <w:tr w:rsidR="00DC6828" w:rsidRPr="00E079E6" w14:paraId="56BE8851" w14:textId="77777777" w:rsidTr="00F80344">
        <w:trPr>
          <w:trHeight w:val="420"/>
          <w:jc w:val="center"/>
        </w:trPr>
        <w:tc>
          <w:tcPr>
            <w:tcW w:w="9344" w:type="dxa"/>
            <w:gridSpan w:val="3"/>
          </w:tcPr>
          <w:p w14:paraId="62BD799F" w14:textId="77777777" w:rsidR="00D41D38" w:rsidRPr="00E079E6" w:rsidRDefault="00000000" w:rsidP="00E079E6">
            <w:pPr>
              <w:jc w:val="both"/>
              <w:rPr>
                <w:rFonts w:cstheme="minorHAnsi"/>
                <w:sz w:val="23"/>
                <w:szCs w:val="23"/>
                <w:lang w:val="hu-HU"/>
              </w:rPr>
            </w:pPr>
            <w:hyperlink r:id="rId18" w:history="1">
              <w:r w:rsidR="005842F9" w:rsidRPr="00E079E6">
                <w:rPr>
                  <w:rStyle w:val="Hiperhivatkozs"/>
                  <w:rFonts w:cstheme="minorHAnsi"/>
                  <w:sz w:val="23"/>
                  <w:szCs w:val="23"/>
                  <w:lang w:val="hu-HU"/>
                </w:rPr>
                <w:t xml:space="preserve">https://www.redseguridad.com/especialidades-tic/como-definir-la-ciberseguridad-en-un-entorno-laboral-hibrido_20210928.html </w:t>
              </w:r>
            </w:hyperlink>
          </w:p>
          <w:p w14:paraId="19EFAA79" w14:textId="77777777" w:rsidR="005842F9" w:rsidRPr="00E079E6" w:rsidRDefault="005842F9" w:rsidP="00E079E6">
            <w:pPr>
              <w:jc w:val="both"/>
              <w:rPr>
                <w:rFonts w:cstheme="minorHAnsi"/>
                <w:sz w:val="23"/>
                <w:szCs w:val="23"/>
                <w:lang w:val="hu-HU"/>
              </w:rPr>
            </w:pPr>
          </w:p>
          <w:p w14:paraId="1A6B920A" w14:textId="77777777" w:rsidR="00D41D38" w:rsidRPr="00E079E6" w:rsidRDefault="00000000" w:rsidP="00E079E6">
            <w:pPr>
              <w:jc w:val="both"/>
              <w:rPr>
                <w:rFonts w:cstheme="minorHAnsi"/>
                <w:sz w:val="23"/>
                <w:szCs w:val="23"/>
                <w:lang w:val="hu-HU"/>
              </w:rPr>
            </w:pPr>
            <w:hyperlink r:id="rId19" w:history="1">
              <w:r w:rsidR="005842F9" w:rsidRPr="00E079E6">
                <w:rPr>
                  <w:rStyle w:val="Hiperhivatkozs"/>
                  <w:rFonts w:cstheme="minorHAnsi"/>
                  <w:sz w:val="23"/>
                  <w:szCs w:val="23"/>
                  <w:lang w:val="hu-HU"/>
                </w:rPr>
                <w:t xml:space="preserve">https://www.enisa.europa.eu/publications/report-files/ETL-translations/es/etl2020-web-based-attacks-ebook-en-es.pdf </w:t>
              </w:r>
            </w:hyperlink>
          </w:p>
          <w:p w14:paraId="2BCE584F" w14:textId="77777777" w:rsidR="005842F9" w:rsidRPr="00E079E6" w:rsidRDefault="005842F9" w:rsidP="00E079E6">
            <w:pPr>
              <w:jc w:val="both"/>
              <w:rPr>
                <w:rFonts w:cstheme="minorHAnsi"/>
                <w:sz w:val="23"/>
                <w:szCs w:val="23"/>
                <w:lang w:val="hu-HU"/>
              </w:rPr>
            </w:pPr>
          </w:p>
          <w:p w14:paraId="261E9DE6" w14:textId="77777777" w:rsidR="00D41D38" w:rsidRPr="00E079E6" w:rsidRDefault="00000000" w:rsidP="00E079E6">
            <w:pPr>
              <w:jc w:val="both"/>
              <w:rPr>
                <w:rFonts w:cstheme="minorHAnsi"/>
                <w:sz w:val="23"/>
                <w:szCs w:val="23"/>
                <w:lang w:val="hu-HU"/>
              </w:rPr>
            </w:pPr>
            <w:hyperlink r:id="rId20" w:history="1">
              <w:r w:rsidR="005842F9" w:rsidRPr="00E079E6">
                <w:rPr>
                  <w:rStyle w:val="Hiperhivatkozs"/>
                  <w:rFonts w:cstheme="minorHAnsi"/>
                  <w:sz w:val="23"/>
                  <w:szCs w:val="23"/>
                  <w:lang w:val="hu-HU"/>
                </w:rPr>
                <w:t xml:space="preserve">https://www.enisa.europa.eu/publications/cybersecurity-guide-for-smes </w:t>
              </w:r>
            </w:hyperlink>
          </w:p>
          <w:p w14:paraId="7F9C5A2A" w14:textId="77777777" w:rsidR="005842F9" w:rsidRPr="00E079E6" w:rsidRDefault="005842F9" w:rsidP="00E079E6">
            <w:pPr>
              <w:jc w:val="both"/>
              <w:rPr>
                <w:rFonts w:cstheme="minorHAnsi"/>
                <w:sz w:val="23"/>
                <w:szCs w:val="23"/>
                <w:lang w:val="hu-HU"/>
              </w:rPr>
            </w:pPr>
          </w:p>
          <w:p w14:paraId="2C3C06C1" w14:textId="77777777" w:rsidR="00D41D38" w:rsidRPr="00E079E6" w:rsidRDefault="00000000" w:rsidP="00E079E6">
            <w:pPr>
              <w:jc w:val="both"/>
              <w:rPr>
                <w:rFonts w:cstheme="minorHAnsi"/>
                <w:sz w:val="23"/>
                <w:szCs w:val="23"/>
                <w:lang w:val="hu-HU"/>
              </w:rPr>
            </w:pPr>
            <w:hyperlink r:id="rId21" w:history="1">
              <w:r w:rsidR="005842F9" w:rsidRPr="00E079E6">
                <w:rPr>
                  <w:rStyle w:val="Hiperhivatkozs"/>
                  <w:rFonts w:cstheme="minorHAnsi"/>
                  <w:sz w:val="23"/>
                  <w:szCs w:val="23"/>
                  <w:lang w:val="hu-HU"/>
                </w:rPr>
                <w:t xml:space="preserve">https://www.enisa.europa.eu/publications/enisa-report-cybersecurity-for-smes </w:t>
              </w:r>
            </w:hyperlink>
          </w:p>
          <w:p w14:paraId="15DBD995" w14:textId="77777777" w:rsidR="005842F9" w:rsidRPr="00E079E6" w:rsidRDefault="005842F9" w:rsidP="00E079E6">
            <w:pPr>
              <w:jc w:val="both"/>
              <w:rPr>
                <w:rFonts w:cstheme="minorHAnsi"/>
                <w:sz w:val="23"/>
                <w:szCs w:val="23"/>
                <w:lang w:val="hu-HU"/>
              </w:rPr>
            </w:pPr>
          </w:p>
          <w:p w14:paraId="2E36D6D6" w14:textId="77777777" w:rsidR="00D41D38" w:rsidRPr="00E079E6" w:rsidRDefault="00000000" w:rsidP="00E079E6">
            <w:pPr>
              <w:jc w:val="both"/>
              <w:rPr>
                <w:rFonts w:cstheme="minorHAnsi"/>
                <w:sz w:val="23"/>
                <w:szCs w:val="23"/>
                <w:lang w:val="hu-HU"/>
              </w:rPr>
            </w:pPr>
            <w:hyperlink r:id="rId22" w:history="1">
              <w:r w:rsidR="005842F9" w:rsidRPr="00E079E6">
                <w:rPr>
                  <w:rStyle w:val="Hiperhivatkozs"/>
                  <w:rFonts w:cstheme="minorHAnsi"/>
                  <w:sz w:val="23"/>
                  <w:szCs w:val="23"/>
                  <w:lang w:val="hu-HU"/>
                </w:rPr>
                <w:t xml:space="preserve">https://www.incibe.es/sites/default/files/contenidos/guias/doc/ciberseguridad_en_el_teletrabajo.pdf </w:t>
              </w:r>
            </w:hyperlink>
          </w:p>
          <w:p w14:paraId="08DCA1F1" w14:textId="77777777" w:rsidR="005842F9" w:rsidRPr="00E079E6" w:rsidRDefault="005842F9" w:rsidP="00E079E6">
            <w:pPr>
              <w:jc w:val="both"/>
              <w:rPr>
                <w:rFonts w:cstheme="minorHAnsi"/>
                <w:sz w:val="23"/>
                <w:szCs w:val="23"/>
                <w:lang w:val="hu-HU"/>
              </w:rPr>
            </w:pPr>
          </w:p>
          <w:p w14:paraId="133D57FF" w14:textId="77777777" w:rsidR="00D41D38" w:rsidRPr="00E079E6" w:rsidRDefault="00000000" w:rsidP="00E079E6">
            <w:pPr>
              <w:jc w:val="both"/>
              <w:rPr>
                <w:rFonts w:cstheme="minorHAnsi"/>
                <w:sz w:val="23"/>
                <w:szCs w:val="23"/>
                <w:lang w:val="hu-HU"/>
              </w:rPr>
            </w:pPr>
            <w:hyperlink r:id="rId23" w:history="1">
              <w:r w:rsidR="005842F9" w:rsidRPr="00E079E6">
                <w:rPr>
                  <w:rStyle w:val="Hiperhivatkozs"/>
                  <w:rFonts w:cstheme="minorHAnsi"/>
                  <w:sz w:val="23"/>
                  <w:szCs w:val="23"/>
                  <w:lang w:val="hu-HU"/>
                </w:rPr>
                <w:t xml:space="preserve">https://www.microfocus.com/en-us/what-is/cyber-security </w:t>
              </w:r>
            </w:hyperlink>
          </w:p>
          <w:p w14:paraId="33658304" w14:textId="77777777" w:rsidR="005842F9" w:rsidRPr="00E079E6" w:rsidRDefault="005842F9" w:rsidP="00E079E6">
            <w:pPr>
              <w:jc w:val="both"/>
              <w:rPr>
                <w:rFonts w:cstheme="minorHAnsi"/>
                <w:sz w:val="23"/>
                <w:szCs w:val="23"/>
                <w:lang w:val="hu-HU"/>
              </w:rPr>
            </w:pPr>
          </w:p>
          <w:p w14:paraId="585FFED4" w14:textId="77777777" w:rsidR="00D41D38" w:rsidRPr="00E079E6" w:rsidRDefault="00000000" w:rsidP="00E079E6">
            <w:pPr>
              <w:jc w:val="both"/>
              <w:rPr>
                <w:rFonts w:cstheme="minorHAnsi"/>
                <w:sz w:val="23"/>
                <w:szCs w:val="23"/>
                <w:lang w:val="hu-HU"/>
              </w:rPr>
            </w:pPr>
            <w:hyperlink r:id="rId24" w:history="1">
              <w:r w:rsidR="005842F9" w:rsidRPr="00E079E6">
                <w:rPr>
                  <w:rStyle w:val="Hiperhivatkozs"/>
                  <w:rFonts w:cstheme="minorHAnsi"/>
                  <w:sz w:val="23"/>
                  <w:szCs w:val="23"/>
                  <w:lang w:val="hu-HU"/>
                </w:rPr>
                <w:t xml:space="preserve">https://www.osi.es/es/actualidad/blog/2021/06/28/conceptos-basicos-de-ciberseguridad-que-debes-conocer </w:t>
              </w:r>
            </w:hyperlink>
          </w:p>
          <w:p w14:paraId="75BFE4B4" w14:textId="77777777" w:rsidR="005842F9" w:rsidRPr="00E079E6" w:rsidRDefault="005842F9" w:rsidP="00E079E6">
            <w:pPr>
              <w:jc w:val="both"/>
              <w:rPr>
                <w:rFonts w:cstheme="minorHAnsi"/>
                <w:sz w:val="23"/>
                <w:szCs w:val="23"/>
                <w:lang w:val="hu-HU"/>
              </w:rPr>
            </w:pPr>
          </w:p>
          <w:p w14:paraId="5DB5B77D" w14:textId="77777777" w:rsidR="00D41D38" w:rsidRPr="00E079E6" w:rsidRDefault="00000000" w:rsidP="00E079E6">
            <w:pPr>
              <w:jc w:val="both"/>
              <w:rPr>
                <w:rFonts w:cstheme="minorHAnsi"/>
                <w:sz w:val="23"/>
                <w:szCs w:val="23"/>
                <w:lang w:val="hu-HU"/>
              </w:rPr>
            </w:pPr>
            <w:hyperlink r:id="rId25" w:history="1">
              <w:r w:rsidR="005842F9" w:rsidRPr="00E079E6">
                <w:rPr>
                  <w:rStyle w:val="Hiperhivatkozs"/>
                  <w:rFonts w:cstheme="minorHAnsi"/>
                  <w:sz w:val="23"/>
                  <w:szCs w:val="23"/>
                  <w:lang w:val="hu-HU"/>
                </w:rPr>
                <w:t xml:space="preserve">https://es.linkedin.com/pulse/recomendaciones-de-ciberseguridad-en-el-puesto-trabajo-pizarro </w:t>
              </w:r>
            </w:hyperlink>
          </w:p>
          <w:p w14:paraId="1F4D180B" w14:textId="77777777" w:rsidR="005842F9" w:rsidRPr="00E079E6" w:rsidRDefault="005842F9" w:rsidP="00E079E6">
            <w:pPr>
              <w:jc w:val="both"/>
              <w:rPr>
                <w:rFonts w:cstheme="minorHAnsi"/>
                <w:sz w:val="23"/>
                <w:szCs w:val="23"/>
                <w:lang w:val="hu-HU"/>
              </w:rPr>
            </w:pPr>
          </w:p>
          <w:p w14:paraId="6BA02B78" w14:textId="77777777" w:rsidR="00D41D38" w:rsidRPr="00E079E6" w:rsidRDefault="00000000" w:rsidP="00E079E6">
            <w:pPr>
              <w:jc w:val="both"/>
              <w:rPr>
                <w:rFonts w:cstheme="minorHAnsi"/>
                <w:sz w:val="23"/>
                <w:szCs w:val="23"/>
                <w:lang w:val="hu-HU"/>
              </w:rPr>
            </w:pPr>
            <w:hyperlink r:id="rId26" w:history="1">
              <w:r w:rsidR="005842F9" w:rsidRPr="00E079E6">
                <w:rPr>
                  <w:rStyle w:val="Hiperhivatkozs"/>
                  <w:rFonts w:cstheme="minorHAnsi"/>
                  <w:sz w:val="23"/>
                  <w:szCs w:val="23"/>
                  <w:lang w:val="hu-HU"/>
                </w:rPr>
                <w:t xml:space="preserve">https://www.redseguridad.com/actualidad/cibercrimen/que-es-el-malware-tipos-y-maneras-de-evitar-ataques-de-este-tipo_20210410.html </w:t>
              </w:r>
            </w:hyperlink>
          </w:p>
          <w:p w14:paraId="7AB093C0" w14:textId="77777777" w:rsidR="005842F9" w:rsidRPr="00E079E6" w:rsidRDefault="005842F9" w:rsidP="00E079E6">
            <w:pPr>
              <w:jc w:val="both"/>
              <w:rPr>
                <w:rFonts w:cstheme="minorHAnsi"/>
                <w:sz w:val="23"/>
                <w:szCs w:val="23"/>
                <w:lang w:val="hu-HU"/>
              </w:rPr>
            </w:pPr>
          </w:p>
          <w:p w14:paraId="63212203" w14:textId="77777777" w:rsidR="00D41D38" w:rsidRPr="00E079E6" w:rsidRDefault="00000000" w:rsidP="00E079E6">
            <w:pPr>
              <w:jc w:val="both"/>
              <w:rPr>
                <w:rFonts w:cstheme="minorHAnsi"/>
                <w:sz w:val="23"/>
                <w:szCs w:val="23"/>
                <w:lang w:val="hu-HU"/>
              </w:rPr>
            </w:pPr>
            <w:hyperlink r:id="rId27" w:history="1">
              <w:r w:rsidR="005842F9" w:rsidRPr="00E079E6">
                <w:rPr>
                  <w:rStyle w:val="Hiperhivatkozs"/>
                  <w:rFonts w:cstheme="minorHAnsi"/>
                  <w:sz w:val="23"/>
                  <w:szCs w:val="23"/>
                  <w:lang w:val="hu-HU"/>
                </w:rPr>
                <w:t xml:space="preserve">https://openwebinars.net/blog/origen-e-importancia-de-la-ciberseguridad/ </w:t>
              </w:r>
            </w:hyperlink>
          </w:p>
          <w:p w14:paraId="0922B146" w14:textId="77777777" w:rsidR="005842F9" w:rsidRPr="00E079E6" w:rsidRDefault="005842F9" w:rsidP="00E079E6">
            <w:pPr>
              <w:jc w:val="both"/>
              <w:rPr>
                <w:rFonts w:cstheme="minorHAnsi"/>
                <w:sz w:val="23"/>
                <w:szCs w:val="23"/>
                <w:lang w:val="hu-HU"/>
              </w:rPr>
            </w:pPr>
          </w:p>
          <w:p w14:paraId="12F7784A" w14:textId="77777777" w:rsidR="00D41D38" w:rsidRPr="00E079E6" w:rsidRDefault="00000000" w:rsidP="00E079E6">
            <w:pPr>
              <w:jc w:val="both"/>
              <w:rPr>
                <w:rFonts w:cstheme="minorHAnsi"/>
                <w:sz w:val="23"/>
                <w:szCs w:val="23"/>
                <w:lang w:val="hu-HU"/>
              </w:rPr>
            </w:pPr>
            <w:hyperlink r:id="rId28" w:history="1">
              <w:r w:rsidR="005842F9" w:rsidRPr="00E079E6">
                <w:rPr>
                  <w:rStyle w:val="Hiperhivatkozs"/>
                  <w:rFonts w:cstheme="minorHAnsi"/>
                  <w:sz w:val="23"/>
                  <w:szCs w:val="23"/>
                  <w:lang w:val="hu-HU"/>
                </w:rPr>
                <w:t xml:space="preserve">https://uniserveit.com/blog/10-step-cybersecurity-plan-for-your-small-business </w:t>
              </w:r>
            </w:hyperlink>
          </w:p>
          <w:p w14:paraId="3ACE68A7" w14:textId="77777777" w:rsidR="005842F9" w:rsidRPr="00E079E6" w:rsidRDefault="005842F9" w:rsidP="00E079E6">
            <w:pPr>
              <w:jc w:val="both"/>
              <w:rPr>
                <w:rFonts w:cstheme="minorHAnsi"/>
                <w:sz w:val="23"/>
                <w:szCs w:val="23"/>
                <w:lang w:val="hu-HU"/>
              </w:rPr>
            </w:pPr>
          </w:p>
          <w:p w14:paraId="1B91AA3C" w14:textId="77777777" w:rsidR="00D41D38" w:rsidRPr="00E079E6" w:rsidRDefault="00000000" w:rsidP="00E079E6">
            <w:pPr>
              <w:jc w:val="both"/>
              <w:rPr>
                <w:rFonts w:cstheme="minorHAnsi"/>
                <w:sz w:val="23"/>
                <w:szCs w:val="23"/>
                <w:lang w:val="hu-HU"/>
              </w:rPr>
            </w:pPr>
            <w:hyperlink r:id="rId29" w:history="1">
              <w:r w:rsidR="005842F9" w:rsidRPr="00E079E6">
                <w:rPr>
                  <w:rStyle w:val="Hiperhivatkozs"/>
                  <w:rFonts w:cstheme="minorHAnsi"/>
                  <w:sz w:val="23"/>
                  <w:szCs w:val="23"/>
                  <w:lang w:val="hu-HU"/>
                </w:rPr>
                <w:t xml:space="preserve">https://atlasvpn.com/blog/phishing-and-web-based-attacks-were-the-most-common-among-europes-smes </w:t>
              </w:r>
            </w:hyperlink>
          </w:p>
          <w:p w14:paraId="3E3C71ED" w14:textId="77777777" w:rsidR="006E347A" w:rsidRPr="00E079E6" w:rsidRDefault="006E347A" w:rsidP="00E079E6">
            <w:pPr>
              <w:jc w:val="both"/>
              <w:rPr>
                <w:rFonts w:cstheme="minorHAnsi"/>
                <w:sz w:val="23"/>
                <w:szCs w:val="23"/>
                <w:lang w:val="hu-HU"/>
              </w:rPr>
            </w:pPr>
          </w:p>
          <w:p w14:paraId="2FEB586E" w14:textId="77777777" w:rsidR="00D41D38" w:rsidRPr="00E079E6" w:rsidRDefault="00000000" w:rsidP="00E079E6">
            <w:pPr>
              <w:jc w:val="both"/>
              <w:rPr>
                <w:rFonts w:cstheme="minorHAnsi"/>
                <w:sz w:val="23"/>
                <w:szCs w:val="23"/>
                <w:lang w:val="hu-HU"/>
              </w:rPr>
            </w:pPr>
            <w:hyperlink r:id="rId30" w:history="1">
              <w:r w:rsidR="006E347A" w:rsidRPr="00E079E6">
                <w:rPr>
                  <w:rStyle w:val="Hiperhivatkozs"/>
                  <w:rFonts w:cstheme="minorHAnsi"/>
                  <w:sz w:val="23"/>
                  <w:szCs w:val="23"/>
                  <w:lang w:val="hu-HU"/>
                </w:rPr>
                <w:t xml:space="preserve">https://www.europol.europa.eu/wannacry-ransomware </w:t>
              </w:r>
            </w:hyperlink>
          </w:p>
          <w:p w14:paraId="72AC4ACD" w14:textId="77777777" w:rsidR="00DC6828" w:rsidRPr="00E079E6" w:rsidRDefault="00DC6828" w:rsidP="00E079E6">
            <w:pPr>
              <w:jc w:val="both"/>
              <w:rPr>
                <w:rFonts w:cstheme="minorHAnsi"/>
                <w:sz w:val="23"/>
                <w:szCs w:val="23"/>
                <w:lang w:val="hu-HU"/>
              </w:rPr>
            </w:pPr>
          </w:p>
        </w:tc>
      </w:tr>
      <w:tr w:rsidR="007D2CB5" w:rsidRPr="00E079E6" w14:paraId="09F9EFE5" w14:textId="77777777" w:rsidTr="005A23D8">
        <w:trPr>
          <w:trHeight w:val="425"/>
          <w:jc w:val="center"/>
        </w:trPr>
        <w:tc>
          <w:tcPr>
            <w:tcW w:w="2830" w:type="dxa"/>
            <w:gridSpan w:val="2"/>
            <w:shd w:val="clear" w:color="auto" w:fill="A8D08D" w:themeFill="accent6" w:themeFillTint="99"/>
          </w:tcPr>
          <w:p w14:paraId="6680705A"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Öt feleletválasztós önértékelő kérdés</w:t>
            </w:r>
          </w:p>
          <w:p w14:paraId="6863203C" w14:textId="77777777" w:rsidR="00D41D38" w:rsidRPr="00E079E6" w:rsidRDefault="00000000" w:rsidP="00E079E6">
            <w:pPr>
              <w:jc w:val="both"/>
              <w:rPr>
                <w:rFonts w:cstheme="minorHAnsi"/>
                <w:bCs/>
                <w:sz w:val="23"/>
                <w:szCs w:val="23"/>
                <w:lang w:val="hu-HU"/>
              </w:rPr>
            </w:pPr>
            <w:r w:rsidRPr="00E079E6">
              <w:rPr>
                <w:rFonts w:cstheme="minorHAnsi"/>
                <w:bCs/>
                <w:sz w:val="23"/>
                <w:szCs w:val="23"/>
                <w:lang w:val="hu-HU"/>
              </w:rPr>
              <w:t xml:space="preserve">Az érvényesítési mechanizmus befejezése után a felhasználók személyre szabott részvételi és </w:t>
            </w:r>
            <w:r w:rsidRPr="00E079E6">
              <w:rPr>
                <w:rFonts w:cstheme="minorHAnsi"/>
                <w:bCs/>
                <w:sz w:val="23"/>
                <w:szCs w:val="23"/>
                <w:lang w:val="hu-HU"/>
              </w:rPr>
              <w:lastRenderedPageBreak/>
              <w:t>teljesítési igazolást tudnak majd generálni.</w:t>
            </w:r>
          </w:p>
        </w:tc>
        <w:tc>
          <w:tcPr>
            <w:tcW w:w="6514" w:type="dxa"/>
          </w:tcPr>
          <w:p w14:paraId="4E9EC1FF" w14:textId="77777777" w:rsidR="00284E81" w:rsidRPr="00284E81" w:rsidRDefault="00284E81" w:rsidP="00284E81">
            <w:pPr>
              <w:jc w:val="both"/>
              <w:rPr>
                <w:rFonts w:cstheme="minorHAnsi"/>
                <w:b/>
                <w:bCs/>
                <w:sz w:val="23"/>
                <w:szCs w:val="23"/>
                <w:lang w:val="hu-HU"/>
              </w:rPr>
            </w:pPr>
            <w:r w:rsidRPr="00284E81">
              <w:rPr>
                <w:rFonts w:cstheme="minorHAnsi"/>
                <w:b/>
                <w:bCs/>
                <w:sz w:val="23"/>
                <w:szCs w:val="23"/>
                <w:lang w:val="hu-HU"/>
              </w:rPr>
              <w:lastRenderedPageBreak/>
              <w:t>Mit jelent a "kiberbiztonság"?</w:t>
            </w:r>
          </w:p>
          <w:p w14:paraId="6D0C20FE"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a. Eszközök a készülékek védelmére a rosszindulatú szoftverek támadásaival szemben.</w:t>
            </w:r>
          </w:p>
          <w:p w14:paraId="055AA8FD"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b. A bizalmas információk rosszindulatú támadásoktól való védelmét szolgáló eljárások.</w:t>
            </w:r>
          </w:p>
          <w:p w14:paraId="02119701"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c. A vállalati informatikai rendszerek védelme.</w:t>
            </w:r>
          </w:p>
          <w:p w14:paraId="1D2461FF" w14:textId="1BD7139A" w:rsidR="005842F9" w:rsidRPr="00284E81" w:rsidRDefault="00284E81" w:rsidP="00284E81">
            <w:pPr>
              <w:jc w:val="both"/>
              <w:rPr>
                <w:rFonts w:cstheme="minorHAnsi"/>
                <w:b/>
                <w:bCs/>
                <w:sz w:val="23"/>
                <w:szCs w:val="23"/>
                <w:lang w:val="hu-HU"/>
              </w:rPr>
            </w:pPr>
            <w:r w:rsidRPr="00284E81">
              <w:rPr>
                <w:rFonts w:cstheme="minorHAnsi"/>
                <w:b/>
                <w:bCs/>
                <w:sz w:val="23"/>
                <w:szCs w:val="23"/>
                <w:lang w:val="hu-HU"/>
              </w:rPr>
              <w:t>d. Minden válasz helyes.</w:t>
            </w:r>
          </w:p>
          <w:p w14:paraId="2517BE9C" w14:textId="77777777" w:rsidR="00284E81" w:rsidRPr="00E079E6" w:rsidRDefault="00284E81" w:rsidP="00284E81">
            <w:pPr>
              <w:jc w:val="both"/>
              <w:rPr>
                <w:rFonts w:cstheme="minorHAnsi"/>
                <w:sz w:val="23"/>
                <w:szCs w:val="23"/>
                <w:lang w:val="hu-HU"/>
              </w:rPr>
            </w:pPr>
          </w:p>
          <w:p w14:paraId="17D04769"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2. kérdés. Mit kell tennie az adathalászat megelőzése érdekében?</w:t>
            </w:r>
          </w:p>
          <w:p w14:paraId="2108C3A2" w14:textId="77777777" w:rsidR="00284E81" w:rsidRPr="00284E81" w:rsidRDefault="00284E81" w:rsidP="00284E81">
            <w:pPr>
              <w:jc w:val="both"/>
              <w:rPr>
                <w:rFonts w:cstheme="minorHAnsi"/>
                <w:b/>
                <w:bCs/>
                <w:sz w:val="23"/>
                <w:szCs w:val="23"/>
                <w:lang w:val="hu-HU"/>
              </w:rPr>
            </w:pPr>
            <w:r w:rsidRPr="00284E81">
              <w:rPr>
                <w:rFonts w:cstheme="minorHAnsi"/>
                <w:b/>
                <w:bCs/>
                <w:sz w:val="23"/>
                <w:szCs w:val="23"/>
                <w:lang w:val="hu-HU"/>
              </w:rPr>
              <w:t>a. Óvakodjon a jelszó megváltoztatására vonatkozó kéretlen e-mailektől.</w:t>
            </w:r>
          </w:p>
          <w:p w14:paraId="6845D9DE"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b. Kattintson az e-mailekben található linkekre.</w:t>
            </w:r>
          </w:p>
          <w:p w14:paraId="5AC40671"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c. Töltse le a spam e-mailek mellékleteit.</w:t>
            </w:r>
          </w:p>
          <w:p w14:paraId="44EEECA6" w14:textId="5B4BA95B" w:rsidR="005842F9" w:rsidRDefault="00284E81" w:rsidP="00284E81">
            <w:pPr>
              <w:jc w:val="both"/>
              <w:rPr>
                <w:rFonts w:cstheme="minorHAnsi"/>
                <w:sz w:val="23"/>
                <w:szCs w:val="23"/>
                <w:lang w:val="hu-HU"/>
              </w:rPr>
            </w:pPr>
            <w:r w:rsidRPr="00284E81">
              <w:rPr>
                <w:rFonts w:cstheme="minorHAnsi"/>
                <w:sz w:val="23"/>
                <w:szCs w:val="23"/>
                <w:lang w:val="hu-HU"/>
              </w:rPr>
              <w:t>d. Fogadja az ismeretlen számokról érkező telefonhívásokat.</w:t>
            </w:r>
          </w:p>
          <w:p w14:paraId="00ACE858" w14:textId="77777777" w:rsidR="00284E81" w:rsidRPr="00E079E6" w:rsidRDefault="00284E81" w:rsidP="00284E81">
            <w:pPr>
              <w:jc w:val="both"/>
              <w:rPr>
                <w:rFonts w:cstheme="minorHAnsi"/>
                <w:sz w:val="23"/>
                <w:szCs w:val="23"/>
                <w:lang w:val="hu-HU"/>
              </w:rPr>
            </w:pPr>
          </w:p>
          <w:p w14:paraId="1CF977A5"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3. kérdés. Mi a leggyakoribb támadás az európai KKV-k ellen?</w:t>
            </w:r>
          </w:p>
          <w:p w14:paraId="2B842C00"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a. Hozzáférés megtagadása.</w:t>
            </w:r>
          </w:p>
          <w:p w14:paraId="0898D7B7"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b. Zsarolószoftver.</w:t>
            </w:r>
          </w:p>
          <w:p w14:paraId="6A98478B" w14:textId="77777777" w:rsidR="00284E81" w:rsidRPr="00284E81" w:rsidRDefault="00284E81" w:rsidP="00284E81">
            <w:pPr>
              <w:jc w:val="both"/>
              <w:rPr>
                <w:rFonts w:cstheme="minorHAnsi"/>
                <w:b/>
                <w:bCs/>
                <w:sz w:val="23"/>
                <w:szCs w:val="23"/>
                <w:lang w:val="hu-HU"/>
              </w:rPr>
            </w:pPr>
            <w:r w:rsidRPr="00284E81">
              <w:rPr>
                <w:rFonts w:cstheme="minorHAnsi"/>
                <w:b/>
                <w:bCs/>
                <w:sz w:val="23"/>
                <w:szCs w:val="23"/>
                <w:lang w:val="hu-HU"/>
              </w:rPr>
              <w:t>c. Adathalászat.</w:t>
            </w:r>
          </w:p>
          <w:p w14:paraId="2B05A519" w14:textId="0EE235DF" w:rsidR="005842F9" w:rsidRDefault="00284E81" w:rsidP="00284E81">
            <w:pPr>
              <w:jc w:val="both"/>
              <w:rPr>
                <w:rFonts w:cstheme="minorHAnsi"/>
                <w:sz w:val="23"/>
                <w:szCs w:val="23"/>
                <w:lang w:val="hu-HU"/>
              </w:rPr>
            </w:pPr>
            <w:r w:rsidRPr="00284E81">
              <w:rPr>
                <w:rFonts w:cstheme="minorHAnsi"/>
                <w:sz w:val="23"/>
                <w:szCs w:val="23"/>
                <w:lang w:val="hu-HU"/>
              </w:rPr>
              <w:t>d. Egyik sem helyes.</w:t>
            </w:r>
          </w:p>
          <w:p w14:paraId="17396C87" w14:textId="77777777" w:rsidR="00284E81" w:rsidRPr="00E079E6" w:rsidRDefault="00284E81" w:rsidP="00284E81">
            <w:pPr>
              <w:jc w:val="both"/>
              <w:rPr>
                <w:rFonts w:cstheme="minorHAnsi"/>
                <w:sz w:val="23"/>
                <w:szCs w:val="23"/>
                <w:lang w:val="hu-HU"/>
              </w:rPr>
            </w:pPr>
          </w:p>
          <w:p w14:paraId="129B8BA6"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4. kérdés. Az alábbiak közül melyek az információkhoz való távoli hozzáférés kiberbiztonsági célkitűzései?</w:t>
            </w:r>
          </w:p>
          <w:p w14:paraId="41C4AD85" w14:textId="77777777" w:rsidR="00284E81" w:rsidRPr="00284E81" w:rsidRDefault="00284E81" w:rsidP="00284E81">
            <w:pPr>
              <w:jc w:val="both"/>
              <w:rPr>
                <w:rFonts w:cstheme="minorHAnsi"/>
                <w:b/>
                <w:bCs/>
                <w:sz w:val="23"/>
                <w:szCs w:val="23"/>
                <w:lang w:val="hu-HU"/>
              </w:rPr>
            </w:pPr>
            <w:r w:rsidRPr="00284E81">
              <w:rPr>
                <w:rFonts w:cstheme="minorHAnsi"/>
                <w:b/>
                <w:bCs/>
                <w:sz w:val="23"/>
                <w:szCs w:val="23"/>
                <w:lang w:val="hu-HU"/>
              </w:rPr>
              <w:t>a. Hozzáférhetőség, bizalmasság.</w:t>
            </w:r>
          </w:p>
          <w:p w14:paraId="3141A1AE"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b. Nyomonkövethetőség, nyilvánosság.</w:t>
            </w:r>
          </w:p>
          <w:p w14:paraId="3DE46C4C"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c. Titoktartás, korrupció.</w:t>
            </w:r>
          </w:p>
          <w:p w14:paraId="238C83D9" w14:textId="5D6AD2CD" w:rsidR="005842F9" w:rsidRDefault="00284E81" w:rsidP="00284E81">
            <w:pPr>
              <w:jc w:val="both"/>
              <w:rPr>
                <w:rFonts w:cstheme="minorHAnsi"/>
                <w:sz w:val="23"/>
                <w:szCs w:val="23"/>
                <w:lang w:val="hu-HU"/>
              </w:rPr>
            </w:pPr>
            <w:r w:rsidRPr="00284E81">
              <w:rPr>
                <w:rFonts w:cstheme="minorHAnsi"/>
                <w:sz w:val="23"/>
                <w:szCs w:val="23"/>
                <w:lang w:val="hu-HU"/>
              </w:rPr>
              <w:t>d. Integritás, mérhetőség.</w:t>
            </w:r>
          </w:p>
          <w:p w14:paraId="6625DC03" w14:textId="77777777" w:rsidR="00284E81" w:rsidRPr="00E079E6" w:rsidRDefault="00284E81" w:rsidP="00284E81">
            <w:pPr>
              <w:jc w:val="both"/>
              <w:rPr>
                <w:rFonts w:cstheme="minorHAnsi"/>
                <w:sz w:val="23"/>
                <w:szCs w:val="23"/>
                <w:lang w:val="hu-HU"/>
              </w:rPr>
            </w:pPr>
          </w:p>
          <w:p w14:paraId="1896B76F" w14:textId="77777777" w:rsidR="00284E81" w:rsidRDefault="00284E81" w:rsidP="00E079E6">
            <w:pPr>
              <w:jc w:val="both"/>
              <w:rPr>
                <w:rFonts w:cstheme="minorHAnsi"/>
                <w:b/>
                <w:bCs/>
                <w:sz w:val="23"/>
                <w:szCs w:val="23"/>
                <w:lang w:val="hu-HU"/>
              </w:rPr>
            </w:pPr>
            <w:r w:rsidRPr="00284E81">
              <w:rPr>
                <w:rFonts w:cstheme="minorHAnsi"/>
                <w:b/>
                <w:bCs/>
                <w:sz w:val="23"/>
                <w:szCs w:val="23"/>
                <w:lang w:val="hu-HU"/>
              </w:rPr>
              <w:t>Mit tenne azzal az USB-meghajtóval, amit az irodai asztalon talál?</w:t>
            </w:r>
          </w:p>
          <w:p w14:paraId="077967D1"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a. Csatlakoztatja a számítógépéhez, hogy megnézze, mi van rajta és visszaadhassa a tulajdonosának.</w:t>
            </w:r>
          </w:p>
          <w:p w14:paraId="57906157" w14:textId="77777777" w:rsidR="00284E81" w:rsidRPr="00284E81" w:rsidRDefault="00284E81" w:rsidP="00284E81">
            <w:pPr>
              <w:jc w:val="both"/>
              <w:rPr>
                <w:rFonts w:cstheme="minorHAnsi"/>
                <w:b/>
                <w:bCs/>
                <w:sz w:val="23"/>
                <w:szCs w:val="23"/>
                <w:lang w:val="hu-HU"/>
              </w:rPr>
            </w:pPr>
            <w:r w:rsidRPr="00284E81">
              <w:rPr>
                <w:rFonts w:cstheme="minorHAnsi"/>
                <w:b/>
                <w:bCs/>
                <w:sz w:val="23"/>
                <w:szCs w:val="23"/>
                <w:lang w:val="hu-HU"/>
              </w:rPr>
              <w:t>b. Megpróbálja megtalálni a tulajdonosát anélkül, hogy csatlakoztatja bármelyik számítógéphez.</w:t>
            </w:r>
          </w:p>
          <w:p w14:paraId="58F32B15" w14:textId="77777777" w:rsidR="00284E81" w:rsidRPr="00284E81" w:rsidRDefault="00284E81" w:rsidP="00284E81">
            <w:pPr>
              <w:jc w:val="both"/>
              <w:rPr>
                <w:rFonts w:cstheme="minorHAnsi"/>
                <w:sz w:val="23"/>
                <w:szCs w:val="23"/>
                <w:lang w:val="hu-HU"/>
              </w:rPr>
            </w:pPr>
            <w:r w:rsidRPr="00284E81">
              <w:rPr>
                <w:rFonts w:cstheme="minorHAnsi"/>
                <w:sz w:val="23"/>
                <w:szCs w:val="23"/>
                <w:lang w:val="hu-HU"/>
              </w:rPr>
              <w:t>c. Jelenti a rendőrségnek.</w:t>
            </w:r>
          </w:p>
          <w:p w14:paraId="0DA18F0F" w14:textId="03C8B4BA" w:rsidR="00DC6828" w:rsidRPr="00E079E6" w:rsidRDefault="00284E81" w:rsidP="00284E81">
            <w:pPr>
              <w:jc w:val="both"/>
              <w:rPr>
                <w:rFonts w:cstheme="minorHAnsi"/>
                <w:b/>
                <w:bCs/>
                <w:sz w:val="23"/>
                <w:szCs w:val="23"/>
                <w:lang w:val="hu-HU"/>
              </w:rPr>
            </w:pPr>
            <w:r w:rsidRPr="00284E81">
              <w:rPr>
                <w:rFonts w:cstheme="minorHAnsi"/>
                <w:sz w:val="23"/>
                <w:szCs w:val="23"/>
                <w:lang w:val="hu-HU"/>
              </w:rPr>
              <w:t>d. Kidobja.</w:t>
            </w:r>
          </w:p>
        </w:tc>
      </w:tr>
      <w:tr w:rsidR="007D2CB5" w:rsidRPr="00E079E6" w14:paraId="18AC8C33" w14:textId="77777777" w:rsidTr="005A23D8">
        <w:trPr>
          <w:trHeight w:val="425"/>
          <w:jc w:val="center"/>
        </w:trPr>
        <w:tc>
          <w:tcPr>
            <w:tcW w:w="2830" w:type="dxa"/>
            <w:gridSpan w:val="2"/>
            <w:shd w:val="clear" w:color="auto" w:fill="A8D08D" w:themeFill="accent6" w:themeFillTint="99"/>
          </w:tcPr>
          <w:p w14:paraId="5474D591"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lastRenderedPageBreak/>
              <w:t>Kapcsolódó anyagok</w:t>
            </w:r>
          </w:p>
        </w:tc>
        <w:tc>
          <w:tcPr>
            <w:tcW w:w="6514" w:type="dxa"/>
          </w:tcPr>
          <w:p w14:paraId="2132106B" w14:textId="6D091E37" w:rsidR="00D41D38" w:rsidRPr="00E079E6" w:rsidRDefault="0019247B" w:rsidP="00E079E6">
            <w:pPr>
              <w:jc w:val="both"/>
              <w:rPr>
                <w:rFonts w:cstheme="minorHAnsi"/>
                <w:sz w:val="23"/>
                <w:szCs w:val="23"/>
                <w:lang w:val="hu-HU"/>
              </w:rPr>
            </w:pPr>
            <w:r w:rsidRPr="0019247B">
              <w:rPr>
                <w:rFonts w:cstheme="minorHAnsi"/>
                <w:sz w:val="23"/>
                <w:szCs w:val="23"/>
                <w:lang w:val="hu-HU"/>
              </w:rPr>
              <w:t>RESTART_PR3_COU_03_IWS_Cybersecurity_HU</w:t>
            </w:r>
          </w:p>
        </w:tc>
      </w:tr>
      <w:tr w:rsidR="007D2CB5" w:rsidRPr="00E079E6" w14:paraId="71F3E0EE" w14:textId="77777777" w:rsidTr="005A23D8">
        <w:trPr>
          <w:trHeight w:val="402"/>
          <w:jc w:val="center"/>
        </w:trPr>
        <w:tc>
          <w:tcPr>
            <w:tcW w:w="2830" w:type="dxa"/>
            <w:gridSpan w:val="2"/>
            <w:shd w:val="clear" w:color="auto" w:fill="A8D08D" w:themeFill="accent6" w:themeFillTint="99"/>
          </w:tcPr>
          <w:p w14:paraId="2E8B4444"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Hivatkozási link</w:t>
            </w:r>
          </w:p>
        </w:tc>
        <w:tc>
          <w:tcPr>
            <w:tcW w:w="6514" w:type="dxa"/>
          </w:tcPr>
          <w:p w14:paraId="2FC69FF9" w14:textId="77777777" w:rsidR="00D41D38" w:rsidRPr="00E079E6" w:rsidRDefault="00000000" w:rsidP="00E079E6">
            <w:pPr>
              <w:jc w:val="both"/>
              <w:rPr>
                <w:rFonts w:cstheme="minorHAnsi"/>
                <w:sz w:val="23"/>
                <w:szCs w:val="23"/>
                <w:highlight w:val="yellow"/>
                <w:lang w:val="hu-HU"/>
              </w:rPr>
            </w:pPr>
            <w:r w:rsidRPr="00E079E6">
              <w:rPr>
                <w:rFonts w:cstheme="minorHAnsi"/>
                <w:sz w:val="23"/>
                <w:szCs w:val="23"/>
                <w:lang w:val="hu-HU"/>
              </w:rPr>
              <w:t>-</w:t>
            </w:r>
          </w:p>
        </w:tc>
      </w:tr>
      <w:tr w:rsidR="007D2CB5" w:rsidRPr="00E079E6" w14:paraId="26CB6C80" w14:textId="77777777" w:rsidTr="005A23D8">
        <w:trPr>
          <w:jc w:val="center"/>
        </w:trPr>
        <w:tc>
          <w:tcPr>
            <w:tcW w:w="2830" w:type="dxa"/>
            <w:gridSpan w:val="2"/>
            <w:shd w:val="clear" w:color="auto" w:fill="A8D08D" w:themeFill="accent6" w:themeFillTint="99"/>
          </w:tcPr>
          <w:p w14:paraId="3409039F" w14:textId="77777777" w:rsidR="00D41D38" w:rsidRPr="00E079E6" w:rsidRDefault="00000000" w:rsidP="00E079E6">
            <w:pPr>
              <w:jc w:val="both"/>
              <w:rPr>
                <w:rFonts w:cstheme="minorHAnsi"/>
                <w:b/>
                <w:bCs/>
                <w:sz w:val="23"/>
                <w:szCs w:val="23"/>
                <w:lang w:val="hu-HU"/>
              </w:rPr>
            </w:pPr>
            <w:r w:rsidRPr="00E079E6">
              <w:rPr>
                <w:rFonts w:cstheme="minorHAnsi"/>
                <w:b/>
                <w:bCs/>
                <w:sz w:val="23"/>
                <w:szCs w:val="23"/>
                <w:lang w:val="hu-HU"/>
              </w:rPr>
              <w:t>YouTube formátumú videó (ha van)</w:t>
            </w:r>
          </w:p>
        </w:tc>
        <w:tc>
          <w:tcPr>
            <w:tcW w:w="6514" w:type="dxa"/>
          </w:tcPr>
          <w:p w14:paraId="58DCB9A9" w14:textId="77777777" w:rsidR="00D41D38" w:rsidRPr="00E079E6" w:rsidRDefault="00000000" w:rsidP="00E079E6">
            <w:pPr>
              <w:jc w:val="both"/>
              <w:rPr>
                <w:rFonts w:cstheme="minorHAnsi"/>
                <w:sz w:val="23"/>
                <w:szCs w:val="23"/>
                <w:highlight w:val="yellow"/>
                <w:lang w:val="hu-HU"/>
              </w:rPr>
            </w:pPr>
            <w:hyperlink r:id="rId31" w:history="1">
              <w:r w:rsidRPr="00E079E6">
                <w:rPr>
                  <w:rStyle w:val="Hiperhivatkozs"/>
                  <w:sz w:val="23"/>
                  <w:szCs w:val="23"/>
                  <w:lang w:val="hu-HU"/>
                </w:rPr>
                <w:t xml:space="preserve">https://www.youtube.com/watch?v=PSrnvEEDpuY </w:t>
              </w:r>
            </w:hyperlink>
          </w:p>
        </w:tc>
      </w:tr>
    </w:tbl>
    <w:p w14:paraId="650E37C0" w14:textId="77777777" w:rsidR="007B2C94" w:rsidRPr="00E079E6" w:rsidRDefault="007B2C94" w:rsidP="00E079E6">
      <w:pPr>
        <w:jc w:val="both"/>
        <w:rPr>
          <w:sz w:val="24"/>
          <w:szCs w:val="24"/>
          <w:lang w:val="hu-HU"/>
        </w:rPr>
      </w:pPr>
    </w:p>
    <w:sectPr w:rsidR="007B2C94" w:rsidRPr="00E079E6" w:rsidSect="002644BC">
      <w:headerReference w:type="default" r:id="rId32"/>
      <w:footerReference w:type="default" r:id="rId33"/>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A887" w14:textId="77777777" w:rsidR="00930C87" w:rsidRDefault="00930C87" w:rsidP="004E25DC">
      <w:pPr>
        <w:spacing w:after="0" w:line="240" w:lineRule="auto"/>
      </w:pPr>
      <w:r>
        <w:separator/>
      </w:r>
    </w:p>
  </w:endnote>
  <w:endnote w:type="continuationSeparator" w:id="0">
    <w:p w14:paraId="60C92E99" w14:textId="77777777" w:rsidR="00930C87" w:rsidRDefault="00930C87"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18BB" w14:textId="77777777" w:rsidR="00D41D38" w:rsidRDefault="00000000">
    <w:pPr>
      <w:pStyle w:val="llb"/>
    </w:pPr>
    <w:r>
      <w:rPr>
        <w:noProof/>
        <w:lang w:eastAsia="en-GB"/>
      </w:rPr>
      <mc:AlternateContent>
        <mc:Choice Requires="wps">
          <w:drawing>
            <wp:anchor distT="0" distB="0" distL="114300" distR="114300" simplePos="0" relativeHeight="251661312" behindDoc="0" locked="0" layoutInCell="1" allowOverlap="1" wp14:anchorId="154A4F6F" wp14:editId="5ED61B88">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4:anchorId="56774AA6">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56EB11D0" wp14:editId="13173780">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B8E24B" w14:textId="77777777" w:rsidR="00D41D38" w:rsidRDefault="00000000">
                          <w:pPr>
                            <w:pStyle w:val="Szvegtrzs"/>
                            <w:spacing w:line="268" w:lineRule="auto"/>
                            <w:ind w:left="284" w:right="116"/>
                            <w:rPr>
                              <w:sz w:val="16"/>
                            </w:rPr>
                          </w:pPr>
                          <w:r w:rsidRPr="004012BE">
                            <w:rPr>
                              <w:spacing w:val="-1"/>
                              <w:w w:val="105"/>
                              <w:sz w:val="16"/>
                            </w:rPr>
                            <w:t xml:space="preserve">Az Európai Bizottság által e </w:t>
                          </w:r>
                          <w:r w:rsidRPr="004012BE">
                            <w:rPr>
                              <w:w w:val="105"/>
                              <w:sz w:val="16"/>
                            </w:rPr>
                            <w:t xml:space="preserve">kiadvány </w:t>
                          </w:r>
                          <w:r w:rsidRPr="004012BE">
                            <w:rPr>
                              <w:spacing w:val="-1"/>
                              <w:w w:val="105"/>
                              <w:sz w:val="16"/>
                            </w:rPr>
                            <w:t xml:space="preserve">elkészítéséhez nyújtott támogatás </w:t>
                          </w:r>
                          <w:r w:rsidRPr="004012BE">
                            <w:rPr>
                              <w:w w:val="105"/>
                              <w:sz w:val="16"/>
                            </w:rPr>
                            <w:t xml:space="preserve">nem </w:t>
                          </w:r>
                          <w:r w:rsidRPr="004012BE">
                            <w:rPr>
                              <w:sz w:val="16"/>
                            </w:rPr>
                            <w:t xml:space="preserve">jelenti a tartalom jóváhagyását, amely kizárólag a szerzők véleményét tükrözi, és a Bizottság nem tehető felelőssé a </w:t>
                          </w:r>
                          <w:r w:rsidRPr="004012BE">
                            <w:rPr>
                              <w:w w:val="105"/>
                              <w:sz w:val="16"/>
                            </w:rPr>
                            <w:t xml:space="preserve">benne foglalt információk </w:t>
                          </w:r>
                          <w:r w:rsidRPr="004012BE">
                            <w:rPr>
                              <w:sz w:val="16"/>
                            </w:rPr>
                            <w:t>bármilyen felhasználásáért</w:t>
                          </w:r>
                          <w:r w:rsidRPr="004012BE">
                            <w:rPr>
                              <w:w w:val="105"/>
                              <w:sz w:val="16"/>
                            </w:rPr>
                            <w:t>.</w:t>
                          </w:r>
                        </w:p>
                        <w:p w14:paraId="5BCE4B4F" w14:textId="77777777"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11D0"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7CB8E24B" w14:textId="77777777" w:rsidR="00D41D38" w:rsidRDefault="00000000">
                    <w:pPr>
                      <w:pStyle w:val="Szvegtrzs"/>
                      <w:spacing w:line="268" w:lineRule="auto"/>
                      <w:ind w:left="284" w:right="116"/>
                      <w:rPr>
                        <w:sz w:val="16"/>
                      </w:rPr>
                    </w:pPr>
                    <w:r w:rsidRPr="004012BE">
                      <w:rPr>
                        <w:spacing w:val="-1"/>
                        <w:w w:val="105"/>
                        <w:sz w:val="16"/>
                      </w:rPr>
                      <w:t xml:space="preserve">Az Európai Bizottság által e </w:t>
                    </w:r>
                    <w:r w:rsidRPr="004012BE">
                      <w:rPr>
                        <w:w w:val="105"/>
                        <w:sz w:val="16"/>
                      </w:rPr>
                      <w:t xml:space="preserve">kiadvány </w:t>
                    </w:r>
                    <w:r w:rsidRPr="004012BE">
                      <w:rPr>
                        <w:spacing w:val="-1"/>
                        <w:w w:val="105"/>
                        <w:sz w:val="16"/>
                      </w:rPr>
                      <w:t xml:space="preserve">elkészítéséhez nyújtott támogatás </w:t>
                    </w:r>
                    <w:r w:rsidRPr="004012BE">
                      <w:rPr>
                        <w:w w:val="105"/>
                        <w:sz w:val="16"/>
                      </w:rPr>
                      <w:t xml:space="preserve">nem </w:t>
                    </w:r>
                    <w:r w:rsidRPr="004012BE">
                      <w:rPr>
                        <w:sz w:val="16"/>
                      </w:rPr>
                      <w:t xml:space="preserve">jelenti a tartalom jóváhagyását, amely kizárólag a szerzők véleményét tükrözi, és a Bizottság nem tehető felelőssé a </w:t>
                    </w:r>
                    <w:r w:rsidRPr="004012BE">
                      <w:rPr>
                        <w:w w:val="105"/>
                        <w:sz w:val="16"/>
                      </w:rPr>
                      <w:t xml:space="preserve">benne foglalt információk </w:t>
                    </w:r>
                    <w:r w:rsidRPr="004012BE">
                      <w:rPr>
                        <w:sz w:val="16"/>
                      </w:rPr>
                      <w:t>bármilyen felhasználásáért</w:t>
                    </w:r>
                    <w:r w:rsidRPr="004012BE">
                      <w:rPr>
                        <w:w w:val="105"/>
                        <w:sz w:val="16"/>
                      </w:rPr>
                      <w:t>.</w:t>
                    </w:r>
                  </w:p>
                  <w:p w14:paraId="5BCE4B4F" w14:textId="77777777"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EC98" w14:textId="77777777" w:rsidR="00930C87" w:rsidRDefault="00930C87" w:rsidP="004E25DC">
      <w:pPr>
        <w:spacing w:after="0" w:line="240" w:lineRule="auto"/>
      </w:pPr>
      <w:r>
        <w:separator/>
      </w:r>
    </w:p>
  </w:footnote>
  <w:footnote w:type="continuationSeparator" w:id="0">
    <w:p w14:paraId="407B8203" w14:textId="77777777" w:rsidR="00930C87" w:rsidRDefault="00930C87"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416D" w14:textId="77777777" w:rsidR="00D41D38" w:rsidRDefault="00000000">
    <w:pPr>
      <w:pStyle w:val="lfej"/>
    </w:pPr>
    <w:r w:rsidRPr="00575AAD">
      <w:rPr>
        <w:rFonts w:cstheme="minorHAnsi"/>
        <w:b/>
        <w:noProof/>
        <w:lang w:eastAsia="en-GB"/>
      </w:rPr>
      <w:drawing>
        <wp:anchor distT="0" distB="0" distL="114300" distR="114300" simplePos="0" relativeHeight="251663360" behindDoc="0" locked="0" layoutInCell="1" allowOverlap="1" wp14:anchorId="54DEA046" wp14:editId="7BB7741E">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47EEA92B" wp14:editId="29DCC3A5">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E7A67F28"/>
    <w:lvl w:ilvl="0" w:tplc="A97208E6">
      <w:start w:val="1"/>
      <w:numFmt w:val="bullet"/>
      <w:lvlText w:val="·"/>
      <w:lvlJc w:val="left"/>
      <w:pPr>
        <w:ind w:left="720" w:hanging="360"/>
      </w:pPr>
      <w:rPr>
        <w:rFonts w:ascii="Symbol" w:hAnsi="Symbol" w:hint="default"/>
      </w:rPr>
    </w:lvl>
    <w:lvl w:ilvl="1" w:tplc="BC221BE4">
      <w:start w:val="1"/>
      <w:numFmt w:val="bullet"/>
      <w:lvlText w:val="o"/>
      <w:lvlJc w:val="left"/>
      <w:pPr>
        <w:ind w:left="1440" w:hanging="360"/>
      </w:pPr>
      <w:rPr>
        <w:rFonts w:ascii="Times New Roman" w:hAnsi="Times New Roman" w:cs="Times New Roman" w:hint="default"/>
      </w:rPr>
    </w:lvl>
    <w:lvl w:ilvl="2" w:tplc="50786566">
      <w:start w:val="1"/>
      <w:numFmt w:val="bullet"/>
      <w:lvlText w:val=""/>
      <w:lvlJc w:val="left"/>
      <w:pPr>
        <w:ind w:left="2160" w:hanging="360"/>
      </w:pPr>
      <w:rPr>
        <w:rFonts w:ascii="Wingdings" w:hAnsi="Wingdings" w:hint="default"/>
      </w:rPr>
    </w:lvl>
    <w:lvl w:ilvl="3" w:tplc="7FE01C08">
      <w:start w:val="1"/>
      <w:numFmt w:val="bullet"/>
      <w:lvlText w:val=""/>
      <w:lvlJc w:val="left"/>
      <w:pPr>
        <w:ind w:left="2880" w:hanging="360"/>
      </w:pPr>
      <w:rPr>
        <w:rFonts w:ascii="Symbol" w:hAnsi="Symbol" w:hint="default"/>
      </w:rPr>
    </w:lvl>
    <w:lvl w:ilvl="4" w:tplc="A3BA7FF2">
      <w:start w:val="1"/>
      <w:numFmt w:val="bullet"/>
      <w:lvlText w:val="o"/>
      <w:lvlJc w:val="left"/>
      <w:pPr>
        <w:ind w:left="3600" w:hanging="360"/>
      </w:pPr>
      <w:rPr>
        <w:rFonts w:ascii="Courier New" w:hAnsi="Courier New" w:cs="Times New Roman" w:hint="default"/>
      </w:rPr>
    </w:lvl>
    <w:lvl w:ilvl="5" w:tplc="F7DC34BE">
      <w:start w:val="1"/>
      <w:numFmt w:val="bullet"/>
      <w:lvlText w:val=""/>
      <w:lvlJc w:val="left"/>
      <w:pPr>
        <w:ind w:left="4320" w:hanging="360"/>
      </w:pPr>
      <w:rPr>
        <w:rFonts w:ascii="Wingdings" w:hAnsi="Wingdings" w:hint="default"/>
      </w:rPr>
    </w:lvl>
    <w:lvl w:ilvl="6" w:tplc="A90E329A">
      <w:start w:val="1"/>
      <w:numFmt w:val="bullet"/>
      <w:lvlText w:val=""/>
      <w:lvlJc w:val="left"/>
      <w:pPr>
        <w:ind w:left="5040" w:hanging="360"/>
      </w:pPr>
      <w:rPr>
        <w:rFonts w:ascii="Symbol" w:hAnsi="Symbol" w:hint="default"/>
      </w:rPr>
    </w:lvl>
    <w:lvl w:ilvl="7" w:tplc="B91AB86E">
      <w:start w:val="1"/>
      <w:numFmt w:val="bullet"/>
      <w:lvlText w:val="o"/>
      <w:lvlJc w:val="left"/>
      <w:pPr>
        <w:ind w:left="5760" w:hanging="360"/>
      </w:pPr>
      <w:rPr>
        <w:rFonts w:ascii="Courier New" w:hAnsi="Courier New" w:cs="Times New Roman" w:hint="default"/>
      </w:rPr>
    </w:lvl>
    <w:lvl w:ilvl="8" w:tplc="D3309754">
      <w:start w:val="1"/>
      <w:numFmt w:val="bullet"/>
      <w:lvlText w:val=""/>
      <w:lvlJc w:val="left"/>
      <w:pPr>
        <w:ind w:left="6480" w:hanging="360"/>
      </w:pPr>
      <w:rPr>
        <w:rFonts w:ascii="Wingdings" w:hAnsi="Wingdings" w:hint="default"/>
      </w:rPr>
    </w:lvl>
  </w:abstractNum>
  <w:abstractNum w:abstractNumId="1" w15:restartNumberingAfterBreak="0">
    <w:nsid w:val="071C5D0C"/>
    <w:multiLevelType w:val="hybridMultilevel"/>
    <w:tmpl w:val="A646707A"/>
    <w:lvl w:ilvl="0" w:tplc="5FCEB60A">
      <w:start w:val="1"/>
      <w:numFmt w:val="bullet"/>
      <w:lvlText w:val=""/>
      <w:lvlJc w:val="left"/>
      <w:pPr>
        <w:tabs>
          <w:tab w:val="num" w:pos="720"/>
        </w:tabs>
        <w:ind w:left="720" w:hanging="360"/>
      </w:pPr>
      <w:rPr>
        <w:rFonts w:ascii="Wingdings" w:hAnsi="Wingdings" w:hint="default"/>
      </w:rPr>
    </w:lvl>
    <w:lvl w:ilvl="1" w:tplc="370646CA" w:tentative="1">
      <w:start w:val="1"/>
      <w:numFmt w:val="bullet"/>
      <w:lvlText w:val=""/>
      <w:lvlJc w:val="left"/>
      <w:pPr>
        <w:tabs>
          <w:tab w:val="num" w:pos="1440"/>
        </w:tabs>
        <w:ind w:left="1440" w:hanging="360"/>
      </w:pPr>
      <w:rPr>
        <w:rFonts w:ascii="Wingdings" w:hAnsi="Wingdings" w:hint="default"/>
      </w:rPr>
    </w:lvl>
    <w:lvl w:ilvl="2" w:tplc="35CAD8C6" w:tentative="1">
      <w:start w:val="1"/>
      <w:numFmt w:val="bullet"/>
      <w:lvlText w:val=""/>
      <w:lvlJc w:val="left"/>
      <w:pPr>
        <w:tabs>
          <w:tab w:val="num" w:pos="2160"/>
        </w:tabs>
        <w:ind w:left="2160" w:hanging="360"/>
      </w:pPr>
      <w:rPr>
        <w:rFonts w:ascii="Wingdings" w:hAnsi="Wingdings" w:hint="default"/>
      </w:rPr>
    </w:lvl>
    <w:lvl w:ilvl="3" w:tplc="AAFAB8C8" w:tentative="1">
      <w:start w:val="1"/>
      <w:numFmt w:val="bullet"/>
      <w:lvlText w:val=""/>
      <w:lvlJc w:val="left"/>
      <w:pPr>
        <w:tabs>
          <w:tab w:val="num" w:pos="2880"/>
        </w:tabs>
        <w:ind w:left="2880" w:hanging="360"/>
      </w:pPr>
      <w:rPr>
        <w:rFonts w:ascii="Wingdings" w:hAnsi="Wingdings" w:hint="default"/>
      </w:rPr>
    </w:lvl>
    <w:lvl w:ilvl="4" w:tplc="7CDA3212" w:tentative="1">
      <w:start w:val="1"/>
      <w:numFmt w:val="bullet"/>
      <w:lvlText w:val=""/>
      <w:lvlJc w:val="left"/>
      <w:pPr>
        <w:tabs>
          <w:tab w:val="num" w:pos="3600"/>
        </w:tabs>
        <w:ind w:left="3600" w:hanging="360"/>
      </w:pPr>
      <w:rPr>
        <w:rFonts w:ascii="Wingdings" w:hAnsi="Wingdings" w:hint="default"/>
      </w:rPr>
    </w:lvl>
    <w:lvl w:ilvl="5" w:tplc="62D884A0" w:tentative="1">
      <w:start w:val="1"/>
      <w:numFmt w:val="bullet"/>
      <w:lvlText w:val=""/>
      <w:lvlJc w:val="left"/>
      <w:pPr>
        <w:tabs>
          <w:tab w:val="num" w:pos="4320"/>
        </w:tabs>
        <w:ind w:left="4320" w:hanging="360"/>
      </w:pPr>
      <w:rPr>
        <w:rFonts w:ascii="Wingdings" w:hAnsi="Wingdings" w:hint="default"/>
      </w:rPr>
    </w:lvl>
    <w:lvl w:ilvl="6" w:tplc="9612C3BA" w:tentative="1">
      <w:start w:val="1"/>
      <w:numFmt w:val="bullet"/>
      <w:lvlText w:val=""/>
      <w:lvlJc w:val="left"/>
      <w:pPr>
        <w:tabs>
          <w:tab w:val="num" w:pos="5040"/>
        </w:tabs>
        <w:ind w:left="5040" w:hanging="360"/>
      </w:pPr>
      <w:rPr>
        <w:rFonts w:ascii="Wingdings" w:hAnsi="Wingdings" w:hint="default"/>
      </w:rPr>
    </w:lvl>
    <w:lvl w:ilvl="7" w:tplc="34CA8652" w:tentative="1">
      <w:start w:val="1"/>
      <w:numFmt w:val="bullet"/>
      <w:lvlText w:val=""/>
      <w:lvlJc w:val="left"/>
      <w:pPr>
        <w:tabs>
          <w:tab w:val="num" w:pos="5760"/>
        </w:tabs>
        <w:ind w:left="5760" w:hanging="360"/>
      </w:pPr>
      <w:rPr>
        <w:rFonts w:ascii="Wingdings" w:hAnsi="Wingdings" w:hint="default"/>
      </w:rPr>
    </w:lvl>
    <w:lvl w:ilvl="8" w:tplc="9D3C71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85DAE"/>
    <w:multiLevelType w:val="hybridMultilevel"/>
    <w:tmpl w:val="487E55E6"/>
    <w:lvl w:ilvl="0" w:tplc="DF9C0042">
      <w:start w:val="1"/>
      <w:numFmt w:val="bullet"/>
      <w:lvlText w:val=""/>
      <w:lvlJc w:val="left"/>
      <w:pPr>
        <w:tabs>
          <w:tab w:val="num" w:pos="720"/>
        </w:tabs>
        <w:ind w:left="720" w:hanging="360"/>
      </w:pPr>
      <w:rPr>
        <w:rFonts w:ascii="Symbol" w:hAnsi="Symbol" w:hint="default"/>
      </w:rPr>
    </w:lvl>
    <w:lvl w:ilvl="1" w:tplc="56FC5EDC" w:tentative="1">
      <w:start w:val="1"/>
      <w:numFmt w:val="bullet"/>
      <w:lvlText w:val=""/>
      <w:lvlJc w:val="left"/>
      <w:pPr>
        <w:tabs>
          <w:tab w:val="num" w:pos="1440"/>
        </w:tabs>
        <w:ind w:left="1440" w:hanging="360"/>
      </w:pPr>
      <w:rPr>
        <w:rFonts w:ascii="Symbol" w:hAnsi="Symbol" w:hint="default"/>
      </w:rPr>
    </w:lvl>
    <w:lvl w:ilvl="2" w:tplc="96DCFA44" w:tentative="1">
      <w:start w:val="1"/>
      <w:numFmt w:val="bullet"/>
      <w:lvlText w:val=""/>
      <w:lvlJc w:val="left"/>
      <w:pPr>
        <w:tabs>
          <w:tab w:val="num" w:pos="2160"/>
        </w:tabs>
        <w:ind w:left="2160" w:hanging="360"/>
      </w:pPr>
      <w:rPr>
        <w:rFonts w:ascii="Symbol" w:hAnsi="Symbol" w:hint="default"/>
      </w:rPr>
    </w:lvl>
    <w:lvl w:ilvl="3" w:tplc="BC325B7A" w:tentative="1">
      <w:start w:val="1"/>
      <w:numFmt w:val="bullet"/>
      <w:lvlText w:val=""/>
      <w:lvlJc w:val="left"/>
      <w:pPr>
        <w:tabs>
          <w:tab w:val="num" w:pos="2880"/>
        </w:tabs>
        <w:ind w:left="2880" w:hanging="360"/>
      </w:pPr>
      <w:rPr>
        <w:rFonts w:ascii="Symbol" w:hAnsi="Symbol" w:hint="default"/>
      </w:rPr>
    </w:lvl>
    <w:lvl w:ilvl="4" w:tplc="EF007638" w:tentative="1">
      <w:start w:val="1"/>
      <w:numFmt w:val="bullet"/>
      <w:lvlText w:val=""/>
      <w:lvlJc w:val="left"/>
      <w:pPr>
        <w:tabs>
          <w:tab w:val="num" w:pos="3600"/>
        </w:tabs>
        <w:ind w:left="3600" w:hanging="360"/>
      </w:pPr>
      <w:rPr>
        <w:rFonts w:ascii="Symbol" w:hAnsi="Symbol" w:hint="default"/>
      </w:rPr>
    </w:lvl>
    <w:lvl w:ilvl="5" w:tplc="CCF454B2" w:tentative="1">
      <w:start w:val="1"/>
      <w:numFmt w:val="bullet"/>
      <w:lvlText w:val=""/>
      <w:lvlJc w:val="left"/>
      <w:pPr>
        <w:tabs>
          <w:tab w:val="num" w:pos="4320"/>
        </w:tabs>
        <w:ind w:left="4320" w:hanging="360"/>
      </w:pPr>
      <w:rPr>
        <w:rFonts w:ascii="Symbol" w:hAnsi="Symbol" w:hint="default"/>
      </w:rPr>
    </w:lvl>
    <w:lvl w:ilvl="6" w:tplc="C3702538" w:tentative="1">
      <w:start w:val="1"/>
      <w:numFmt w:val="bullet"/>
      <w:lvlText w:val=""/>
      <w:lvlJc w:val="left"/>
      <w:pPr>
        <w:tabs>
          <w:tab w:val="num" w:pos="5040"/>
        </w:tabs>
        <w:ind w:left="5040" w:hanging="360"/>
      </w:pPr>
      <w:rPr>
        <w:rFonts w:ascii="Symbol" w:hAnsi="Symbol" w:hint="default"/>
      </w:rPr>
    </w:lvl>
    <w:lvl w:ilvl="7" w:tplc="5D7E3CC2" w:tentative="1">
      <w:start w:val="1"/>
      <w:numFmt w:val="bullet"/>
      <w:lvlText w:val=""/>
      <w:lvlJc w:val="left"/>
      <w:pPr>
        <w:tabs>
          <w:tab w:val="num" w:pos="5760"/>
        </w:tabs>
        <w:ind w:left="5760" w:hanging="360"/>
      </w:pPr>
      <w:rPr>
        <w:rFonts w:ascii="Symbol" w:hAnsi="Symbol" w:hint="default"/>
      </w:rPr>
    </w:lvl>
    <w:lvl w:ilvl="8" w:tplc="591625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E71ECC"/>
    <w:multiLevelType w:val="hybridMultilevel"/>
    <w:tmpl w:val="409059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187E44"/>
    <w:multiLevelType w:val="hybridMultilevel"/>
    <w:tmpl w:val="E8E4F3C2"/>
    <w:lvl w:ilvl="0" w:tplc="62A6D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C2A66"/>
    <w:multiLevelType w:val="hybridMultilevel"/>
    <w:tmpl w:val="0F80FFE8"/>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B4B8B"/>
    <w:multiLevelType w:val="hybridMultilevel"/>
    <w:tmpl w:val="C616F2AE"/>
    <w:lvl w:ilvl="0" w:tplc="C5002CA8">
      <w:start w:val="1"/>
      <w:numFmt w:val="bullet"/>
      <w:lvlText w:val="-"/>
      <w:lvlJc w:val="left"/>
      <w:pPr>
        <w:tabs>
          <w:tab w:val="num" w:pos="720"/>
        </w:tabs>
        <w:ind w:left="720" w:hanging="360"/>
      </w:pPr>
      <w:rPr>
        <w:rFonts w:ascii="Calibri" w:hAnsi="Calibri" w:hint="default"/>
      </w:rPr>
    </w:lvl>
    <w:lvl w:ilvl="1" w:tplc="8CA4E8E0" w:tentative="1">
      <w:start w:val="1"/>
      <w:numFmt w:val="bullet"/>
      <w:lvlText w:val="-"/>
      <w:lvlJc w:val="left"/>
      <w:pPr>
        <w:tabs>
          <w:tab w:val="num" w:pos="1440"/>
        </w:tabs>
        <w:ind w:left="1440" w:hanging="360"/>
      </w:pPr>
      <w:rPr>
        <w:rFonts w:ascii="Calibri" w:hAnsi="Calibri" w:hint="default"/>
      </w:rPr>
    </w:lvl>
    <w:lvl w:ilvl="2" w:tplc="73785E8C" w:tentative="1">
      <w:start w:val="1"/>
      <w:numFmt w:val="bullet"/>
      <w:lvlText w:val="-"/>
      <w:lvlJc w:val="left"/>
      <w:pPr>
        <w:tabs>
          <w:tab w:val="num" w:pos="2160"/>
        </w:tabs>
        <w:ind w:left="2160" w:hanging="360"/>
      </w:pPr>
      <w:rPr>
        <w:rFonts w:ascii="Calibri" w:hAnsi="Calibri" w:hint="default"/>
      </w:rPr>
    </w:lvl>
    <w:lvl w:ilvl="3" w:tplc="B1AED176" w:tentative="1">
      <w:start w:val="1"/>
      <w:numFmt w:val="bullet"/>
      <w:lvlText w:val="-"/>
      <w:lvlJc w:val="left"/>
      <w:pPr>
        <w:tabs>
          <w:tab w:val="num" w:pos="2880"/>
        </w:tabs>
        <w:ind w:left="2880" w:hanging="360"/>
      </w:pPr>
      <w:rPr>
        <w:rFonts w:ascii="Calibri" w:hAnsi="Calibri" w:hint="default"/>
      </w:rPr>
    </w:lvl>
    <w:lvl w:ilvl="4" w:tplc="50845B32" w:tentative="1">
      <w:start w:val="1"/>
      <w:numFmt w:val="bullet"/>
      <w:lvlText w:val="-"/>
      <w:lvlJc w:val="left"/>
      <w:pPr>
        <w:tabs>
          <w:tab w:val="num" w:pos="3600"/>
        </w:tabs>
        <w:ind w:left="3600" w:hanging="360"/>
      </w:pPr>
      <w:rPr>
        <w:rFonts w:ascii="Calibri" w:hAnsi="Calibri" w:hint="default"/>
      </w:rPr>
    </w:lvl>
    <w:lvl w:ilvl="5" w:tplc="EFC87F14" w:tentative="1">
      <w:start w:val="1"/>
      <w:numFmt w:val="bullet"/>
      <w:lvlText w:val="-"/>
      <w:lvlJc w:val="left"/>
      <w:pPr>
        <w:tabs>
          <w:tab w:val="num" w:pos="4320"/>
        </w:tabs>
        <w:ind w:left="4320" w:hanging="360"/>
      </w:pPr>
      <w:rPr>
        <w:rFonts w:ascii="Calibri" w:hAnsi="Calibri" w:hint="default"/>
      </w:rPr>
    </w:lvl>
    <w:lvl w:ilvl="6" w:tplc="B438534A" w:tentative="1">
      <w:start w:val="1"/>
      <w:numFmt w:val="bullet"/>
      <w:lvlText w:val="-"/>
      <w:lvlJc w:val="left"/>
      <w:pPr>
        <w:tabs>
          <w:tab w:val="num" w:pos="5040"/>
        </w:tabs>
        <w:ind w:left="5040" w:hanging="360"/>
      </w:pPr>
      <w:rPr>
        <w:rFonts w:ascii="Calibri" w:hAnsi="Calibri" w:hint="default"/>
      </w:rPr>
    </w:lvl>
    <w:lvl w:ilvl="7" w:tplc="BB1EF6BC" w:tentative="1">
      <w:start w:val="1"/>
      <w:numFmt w:val="bullet"/>
      <w:lvlText w:val="-"/>
      <w:lvlJc w:val="left"/>
      <w:pPr>
        <w:tabs>
          <w:tab w:val="num" w:pos="5760"/>
        </w:tabs>
        <w:ind w:left="5760" w:hanging="360"/>
      </w:pPr>
      <w:rPr>
        <w:rFonts w:ascii="Calibri" w:hAnsi="Calibri" w:hint="default"/>
      </w:rPr>
    </w:lvl>
    <w:lvl w:ilvl="8" w:tplc="120CBB4E"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8AD33DE"/>
    <w:multiLevelType w:val="hybridMultilevel"/>
    <w:tmpl w:val="38F46036"/>
    <w:lvl w:ilvl="0" w:tplc="8310910E">
      <w:start w:val="1"/>
      <w:numFmt w:val="bullet"/>
      <w:lvlText w:val=""/>
      <w:lvlJc w:val="left"/>
      <w:pPr>
        <w:tabs>
          <w:tab w:val="num" w:pos="720"/>
        </w:tabs>
        <w:ind w:left="720" w:hanging="360"/>
      </w:pPr>
      <w:rPr>
        <w:rFonts w:ascii="Symbol" w:hAnsi="Symbol" w:hint="default"/>
      </w:rPr>
    </w:lvl>
    <w:lvl w:ilvl="1" w:tplc="59F43946" w:tentative="1">
      <w:start w:val="1"/>
      <w:numFmt w:val="bullet"/>
      <w:lvlText w:val=""/>
      <w:lvlJc w:val="left"/>
      <w:pPr>
        <w:tabs>
          <w:tab w:val="num" w:pos="1440"/>
        </w:tabs>
        <w:ind w:left="1440" w:hanging="360"/>
      </w:pPr>
      <w:rPr>
        <w:rFonts w:ascii="Symbol" w:hAnsi="Symbol" w:hint="default"/>
      </w:rPr>
    </w:lvl>
    <w:lvl w:ilvl="2" w:tplc="A61CF6BA" w:tentative="1">
      <w:start w:val="1"/>
      <w:numFmt w:val="bullet"/>
      <w:lvlText w:val=""/>
      <w:lvlJc w:val="left"/>
      <w:pPr>
        <w:tabs>
          <w:tab w:val="num" w:pos="2160"/>
        </w:tabs>
        <w:ind w:left="2160" w:hanging="360"/>
      </w:pPr>
      <w:rPr>
        <w:rFonts w:ascii="Symbol" w:hAnsi="Symbol" w:hint="default"/>
      </w:rPr>
    </w:lvl>
    <w:lvl w:ilvl="3" w:tplc="02F6F7E4" w:tentative="1">
      <w:start w:val="1"/>
      <w:numFmt w:val="bullet"/>
      <w:lvlText w:val=""/>
      <w:lvlJc w:val="left"/>
      <w:pPr>
        <w:tabs>
          <w:tab w:val="num" w:pos="2880"/>
        </w:tabs>
        <w:ind w:left="2880" w:hanging="360"/>
      </w:pPr>
      <w:rPr>
        <w:rFonts w:ascii="Symbol" w:hAnsi="Symbol" w:hint="default"/>
      </w:rPr>
    </w:lvl>
    <w:lvl w:ilvl="4" w:tplc="AFE21112" w:tentative="1">
      <w:start w:val="1"/>
      <w:numFmt w:val="bullet"/>
      <w:lvlText w:val=""/>
      <w:lvlJc w:val="left"/>
      <w:pPr>
        <w:tabs>
          <w:tab w:val="num" w:pos="3600"/>
        </w:tabs>
        <w:ind w:left="3600" w:hanging="360"/>
      </w:pPr>
      <w:rPr>
        <w:rFonts w:ascii="Symbol" w:hAnsi="Symbol" w:hint="default"/>
      </w:rPr>
    </w:lvl>
    <w:lvl w:ilvl="5" w:tplc="28FA7EF8" w:tentative="1">
      <w:start w:val="1"/>
      <w:numFmt w:val="bullet"/>
      <w:lvlText w:val=""/>
      <w:lvlJc w:val="left"/>
      <w:pPr>
        <w:tabs>
          <w:tab w:val="num" w:pos="4320"/>
        </w:tabs>
        <w:ind w:left="4320" w:hanging="360"/>
      </w:pPr>
      <w:rPr>
        <w:rFonts w:ascii="Symbol" w:hAnsi="Symbol" w:hint="default"/>
      </w:rPr>
    </w:lvl>
    <w:lvl w:ilvl="6" w:tplc="98023330" w:tentative="1">
      <w:start w:val="1"/>
      <w:numFmt w:val="bullet"/>
      <w:lvlText w:val=""/>
      <w:lvlJc w:val="left"/>
      <w:pPr>
        <w:tabs>
          <w:tab w:val="num" w:pos="5040"/>
        </w:tabs>
        <w:ind w:left="5040" w:hanging="360"/>
      </w:pPr>
      <w:rPr>
        <w:rFonts w:ascii="Symbol" w:hAnsi="Symbol" w:hint="default"/>
      </w:rPr>
    </w:lvl>
    <w:lvl w:ilvl="7" w:tplc="26947850" w:tentative="1">
      <w:start w:val="1"/>
      <w:numFmt w:val="bullet"/>
      <w:lvlText w:val=""/>
      <w:lvlJc w:val="left"/>
      <w:pPr>
        <w:tabs>
          <w:tab w:val="num" w:pos="5760"/>
        </w:tabs>
        <w:ind w:left="5760" w:hanging="360"/>
      </w:pPr>
      <w:rPr>
        <w:rFonts w:ascii="Symbol" w:hAnsi="Symbol" w:hint="default"/>
      </w:rPr>
    </w:lvl>
    <w:lvl w:ilvl="8" w:tplc="31DC47F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C60046"/>
    <w:multiLevelType w:val="hybridMultilevel"/>
    <w:tmpl w:val="506A43E8"/>
    <w:lvl w:ilvl="0" w:tplc="6F6C1782">
      <w:start w:val="1"/>
      <w:numFmt w:val="bullet"/>
      <w:lvlText w:val=""/>
      <w:lvlJc w:val="left"/>
      <w:pPr>
        <w:tabs>
          <w:tab w:val="num" w:pos="720"/>
        </w:tabs>
        <w:ind w:left="720" w:hanging="360"/>
      </w:pPr>
      <w:rPr>
        <w:rFonts w:ascii="Symbol" w:hAnsi="Symbol" w:hint="default"/>
      </w:rPr>
    </w:lvl>
    <w:lvl w:ilvl="1" w:tplc="5A92E808" w:tentative="1">
      <w:start w:val="1"/>
      <w:numFmt w:val="bullet"/>
      <w:lvlText w:val=""/>
      <w:lvlJc w:val="left"/>
      <w:pPr>
        <w:tabs>
          <w:tab w:val="num" w:pos="1440"/>
        </w:tabs>
        <w:ind w:left="1440" w:hanging="360"/>
      </w:pPr>
      <w:rPr>
        <w:rFonts w:ascii="Symbol" w:hAnsi="Symbol" w:hint="default"/>
      </w:rPr>
    </w:lvl>
    <w:lvl w:ilvl="2" w:tplc="3D007286" w:tentative="1">
      <w:start w:val="1"/>
      <w:numFmt w:val="bullet"/>
      <w:lvlText w:val=""/>
      <w:lvlJc w:val="left"/>
      <w:pPr>
        <w:tabs>
          <w:tab w:val="num" w:pos="2160"/>
        </w:tabs>
        <w:ind w:left="2160" w:hanging="360"/>
      </w:pPr>
      <w:rPr>
        <w:rFonts w:ascii="Symbol" w:hAnsi="Symbol" w:hint="default"/>
      </w:rPr>
    </w:lvl>
    <w:lvl w:ilvl="3" w:tplc="E034EBF8" w:tentative="1">
      <w:start w:val="1"/>
      <w:numFmt w:val="bullet"/>
      <w:lvlText w:val=""/>
      <w:lvlJc w:val="left"/>
      <w:pPr>
        <w:tabs>
          <w:tab w:val="num" w:pos="2880"/>
        </w:tabs>
        <w:ind w:left="2880" w:hanging="360"/>
      </w:pPr>
      <w:rPr>
        <w:rFonts w:ascii="Symbol" w:hAnsi="Symbol" w:hint="default"/>
      </w:rPr>
    </w:lvl>
    <w:lvl w:ilvl="4" w:tplc="0E2C25BE" w:tentative="1">
      <w:start w:val="1"/>
      <w:numFmt w:val="bullet"/>
      <w:lvlText w:val=""/>
      <w:lvlJc w:val="left"/>
      <w:pPr>
        <w:tabs>
          <w:tab w:val="num" w:pos="3600"/>
        </w:tabs>
        <w:ind w:left="3600" w:hanging="360"/>
      </w:pPr>
      <w:rPr>
        <w:rFonts w:ascii="Symbol" w:hAnsi="Symbol" w:hint="default"/>
      </w:rPr>
    </w:lvl>
    <w:lvl w:ilvl="5" w:tplc="371A4324" w:tentative="1">
      <w:start w:val="1"/>
      <w:numFmt w:val="bullet"/>
      <w:lvlText w:val=""/>
      <w:lvlJc w:val="left"/>
      <w:pPr>
        <w:tabs>
          <w:tab w:val="num" w:pos="4320"/>
        </w:tabs>
        <w:ind w:left="4320" w:hanging="360"/>
      </w:pPr>
      <w:rPr>
        <w:rFonts w:ascii="Symbol" w:hAnsi="Symbol" w:hint="default"/>
      </w:rPr>
    </w:lvl>
    <w:lvl w:ilvl="6" w:tplc="320A150E" w:tentative="1">
      <w:start w:val="1"/>
      <w:numFmt w:val="bullet"/>
      <w:lvlText w:val=""/>
      <w:lvlJc w:val="left"/>
      <w:pPr>
        <w:tabs>
          <w:tab w:val="num" w:pos="5040"/>
        </w:tabs>
        <w:ind w:left="5040" w:hanging="360"/>
      </w:pPr>
      <w:rPr>
        <w:rFonts w:ascii="Symbol" w:hAnsi="Symbol" w:hint="default"/>
      </w:rPr>
    </w:lvl>
    <w:lvl w:ilvl="7" w:tplc="0392552C" w:tentative="1">
      <w:start w:val="1"/>
      <w:numFmt w:val="bullet"/>
      <w:lvlText w:val=""/>
      <w:lvlJc w:val="left"/>
      <w:pPr>
        <w:tabs>
          <w:tab w:val="num" w:pos="5760"/>
        </w:tabs>
        <w:ind w:left="5760" w:hanging="360"/>
      </w:pPr>
      <w:rPr>
        <w:rFonts w:ascii="Symbol" w:hAnsi="Symbol" w:hint="default"/>
      </w:rPr>
    </w:lvl>
    <w:lvl w:ilvl="8" w:tplc="CEF4DBE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1B231E"/>
    <w:multiLevelType w:val="hybridMultilevel"/>
    <w:tmpl w:val="BAEEB314"/>
    <w:lvl w:ilvl="0" w:tplc="7B76F7A0">
      <w:start w:val="1"/>
      <w:numFmt w:val="bullet"/>
      <w:lvlText w:val=""/>
      <w:lvlJc w:val="left"/>
      <w:pPr>
        <w:tabs>
          <w:tab w:val="num" w:pos="720"/>
        </w:tabs>
        <w:ind w:left="720" w:hanging="360"/>
      </w:pPr>
      <w:rPr>
        <w:rFonts w:ascii="Symbol" w:hAnsi="Symbol" w:hint="default"/>
      </w:rPr>
    </w:lvl>
    <w:lvl w:ilvl="1" w:tplc="70282D9C" w:tentative="1">
      <w:start w:val="1"/>
      <w:numFmt w:val="bullet"/>
      <w:lvlText w:val=""/>
      <w:lvlJc w:val="left"/>
      <w:pPr>
        <w:tabs>
          <w:tab w:val="num" w:pos="1440"/>
        </w:tabs>
        <w:ind w:left="1440" w:hanging="360"/>
      </w:pPr>
      <w:rPr>
        <w:rFonts w:ascii="Symbol" w:hAnsi="Symbol" w:hint="default"/>
      </w:rPr>
    </w:lvl>
    <w:lvl w:ilvl="2" w:tplc="0F52FCEE" w:tentative="1">
      <w:start w:val="1"/>
      <w:numFmt w:val="bullet"/>
      <w:lvlText w:val=""/>
      <w:lvlJc w:val="left"/>
      <w:pPr>
        <w:tabs>
          <w:tab w:val="num" w:pos="2160"/>
        </w:tabs>
        <w:ind w:left="2160" w:hanging="360"/>
      </w:pPr>
      <w:rPr>
        <w:rFonts w:ascii="Symbol" w:hAnsi="Symbol" w:hint="default"/>
      </w:rPr>
    </w:lvl>
    <w:lvl w:ilvl="3" w:tplc="C812E8E2" w:tentative="1">
      <w:start w:val="1"/>
      <w:numFmt w:val="bullet"/>
      <w:lvlText w:val=""/>
      <w:lvlJc w:val="left"/>
      <w:pPr>
        <w:tabs>
          <w:tab w:val="num" w:pos="2880"/>
        </w:tabs>
        <w:ind w:left="2880" w:hanging="360"/>
      </w:pPr>
      <w:rPr>
        <w:rFonts w:ascii="Symbol" w:hAnsi="Symbol" w:hint="default"/>
      </w:rPr>
    </w:lvl>
    <w:lvl w:ilvl="4" w:tplc="B5F89274" w:tentative="1">
      <w:start w:val="1"/>
      <w:numFmt w:val="bullet"/>
      <w:lvlText w:val=""/>
      <w:lvlJc w:val="left"/>
      <w:pPr>
        <w:tabs>
          <w:tab w:val="num" w:pos="3600"/>
        </w:tabs>
        <w:ind w:left="3600" w:hanging="360"/>
      </w:pPr>
      <w:rPr>
        <w:rFonts w:ascii="Symbol" w:hAnsi="Symbol" w:hint="default"/>
      </w:rPr>
    </w:lvl>
    <w:lvl w:ilvl="5" w:tplc="EF4A9CAE" w:tentative="1">
      <w:start w:val="1"/>
      <w:numFmt w:val="bullet"/>
      <w:lvlText w:val=""/>
      <w:lvlJc w:val="left"/>
      <w:pPr>
        <w:tabs>
          <w:tab w:val="num" w:pos="4320"/>
        </w:tabs>
        <w:ind w:left="4320" w:hanging="360"/>
      </w:pPr>
      <w:rPr>
        <w:rFonts w:ascii="Symbol" w:hAnsi="Symbol" w:hint="default"/>
      </w:rPr>
    </w:lvl>
    <w:lvl w:ilvl="6" w:tplc="4ED4B01A" w:tentative="1">
      <w:start w:val="1"/>
      <w:numFmt w:val="bullet"/>
      <w:lvlText w:val=""/>
      <w:lvlJc w:val="left"/>
      <w:pPr>
        <w:tabs>
          <w:tab w:val="num" w:pos="5040"/>
        </w:tabs>
        <w:ind w:left="5040" w:hanging="360"/>
      </w:pPr>
      <w:rPr>
        <w:rFonts w:ascii="Symbol" w:hAnsi="Symbol" w:hint="default"/>
      </w:rPr>
    </w:lvl>
    <w:lvl w:ilvl="7" w:tplc="46C0B6F2" w:tentative="1">
      <w:start w:val="1"/>
      <w:numFmt w:val="bullet"/>
      <w:lvlText w:val=""/>
      <w:lvlJc w:val="left"/>
      <w:pPr>
        <w:tabs>
          <w:tab w:val="num" w:pos="5760"/>
        </w:tabs>
        <w:ind w:left="5760" w:hanging="360"/>
      </w:pPr>
      <w:rPr>
        <w:rFonts w:ascii="Symbol" w:hAnsi="Symbol" w:hint="default"/>
      </w:rPr>
    </w:lvl>
    <w:lvl w:ilvl="8" w:tplc="D45097C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0A0391"/>
    <w:multiLevelType w:val="hybridMultilevel"/>
    <w:tmpl w:val="100CE386"/>
    <w:lvl w:ilvl="0" w:tplc="4F9A3E28">
      <w:start w:val="1"/>
      <w:numFmt w:val="bullet"/>
      <w:lvlText w:val=""/>
      <w:lvlJc w:val="left"/>
      <w:pPr>
        <w:tabs>
          <w:tab w:val="num" w:pos="720"/>
        </w:tabs>
        <w:ind w:left="720" w:hanging="360"/>
      </w:pPr>
      <w:rPr>
        <w:rFonts w:ascii="Symbol" w:hAnsi="Symbol" w:hint="default"/>
      </w:rPr>
    </w:lvl>
    <w:lvl w:ilvl="1" w:tplc="F6860E16" w:tentative="1">
      <w:start w:val="1"/>
      <w:numFmt w:val="bullet"/>
      <w:lvlText w:val=""/>
      <w:lvlJc w:val="left"/>
      <w:pPr>
        <w:tabs>
          <w:tab w:val="num" w:pos="1440"/>
        </w:tabs>
        <w:ind w:left="1440" w:hanging="360"/>
      </w:pPr>
      <w:rPr>
        <w:rFonts w:ascii="Symbol" w:hAnsi="Symbol" w:hint="default"/>
      </w:rPr>
    </w:lvl>
    <w:lvl w:ilvl="2" w:tplc="E32EED4E" w:tentative="1">
      <w:start w:val="1"/>
      <w:numFmt w:val="bullet"/>
      <w:lvlText w:val=""/>
      <w:lvlJc w:val="left"/>
      <w:pPr>
        <w:tabs>
          <w:tab w:val="num" w:pos="2160"/>
        </w:tabs>
        <w:ind w:left="2160" w:hanging="360"/>
      </w:pPr>
      <w:rPr>
        <w:rFonts w:ascii="Symbol" w:hAnsi="Symbol" w:hint="default"/>
      </w:rPr>
    </w:lvl>
    <w:lvl w:ilvl="3" w:tplc="86BC4EC6" w:tentative="1">
      <w:start w:val="1"/>
      <w:numFmt w:val="bullet"/>
      <w:lvlText w:val=""/>
      <w:lvlJc w:val="left"/>
      <w:pPr>
        <w:tabs>
          <w:tab w:val="num" w:pos="2880"/>
        </w:tabs>
        <w:ind w:left="2880" w:hanging="360"/>
      </w:pPr>
      <w:rPr>
        <w:rFonts w:ascii="Symbol" w:hAnsi="Symbol" w:hint="default"/>
      </w:rPr>
    </w:lvl>
    <w:lvl w:ilvl="4" w:tplc="7ED88E38" w:tentative="1">
      <w:start w:val="1"/>
      <w:numFmt w:val="bullet"/>
      <w:lvlText w:val=""/>
      <w:lvlJc w:val="left"/>
      <w:pPr>
        <w:tabs>
          <w:tab w:val="num" w:pos="3600"/>
        </w:tabs>
        <w:ind w:left="3600" w:hanging="360"/>
      </w:pPr>
      <w:rPr>
        <w:rFonts w:ascii="Symbol" w:hAnsi="Symbol" w:hint="default"/>
      </w:rPr>
    </w:lvl>
    <w:lvl w:ilvl="5" w:tplc="62A6E472" w:tentative="1">
      <w:start w:val="1"/>
      <w:numFmt w:val="bullet"/>
      <w:lvlText w:val=""/>
      <w:lvlJc w:val="left"/>
      <w:pPr>
        <w:tabs>
          <w:tab w:val="num" w:pos="4320"/>
        </w:tabs>
        <w:ind w:left="4320" w:hanging="360"/>
      </w:pPr>
      <w:rPr>
        <w:rFonts w:ascii="Symbol" w:hAnsi="Symbol" w:hint="default"/>
      </w:rPr>
    </w:lvl>
    <w:lvl w:ilvl="6" w:tplc="980CB11A" w:tentative="1">
      <w:start w:val="1"/>
      <w:numFmt w:val="bullet"/>
      <w:lvlText w:val=""/>
      <w:lvlJc w:val="left"/>
      <w:pPr>
        <w:tabs>
          <w:tab w:val="num" w:pos="5040"/>
        </w:tabs>
        <w:ind w:left="5040" w:hanging="360"/>
      </w:pPr>
      <w:rPr>
        <w:rFonts w:ascii="Symbol" w:hAnsi="Symbol" w:hint="default"/>
      </w:rPr>
    </w:lvl>
    <w:lvl w:ilvl="7" w:tplc="D500F3C8" w:tentative="1">
      <w:start w:val="1"/>
      <w:numFmt w:val="bullet"/>
      <w:lvlText w:val=""/>
      <w:lvlJc w:val="left"/>
      <w:pPr>
        <w:tabs>
          <w:tab w:val="num" w:pos="5760"/>
        </w:tabs>
        <w:ind w:left="5760" w:hanging="360"/>
      </w:pPr>
      <w:rPr>
        <w:rFonts w:ascii="Symbol" w:hAnsi="Symbol" w:hint="default"/>
      </w:rPr>
    </w:lvl>
    <w:lvl w:ilvl="8" w:tplc="06705C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5D7AE7"/>
    <w:multiLevelType w:val="hybridMultilevel"/>
    <w:tmpl w:val="7D58306E"/>
    <w:lvl w:ilvl="0" w:tplc="371A52D6">
      <w:start w:val="1"/>
      <w:numFmt w:val="bullet"/>
      <w:lvlText w:val=""/>
      <w:lvlJc w:val="left"/>
      <w:pPr>
        <w:tabs>
          <w:tab w:val="num" w:pos="720"/>
        </w:tabs>
        <w:ind w:left="720" w:hanging="360"/>
      </w:pPr>
      <w:rPr>
        <w:rFonts w:ascii="Symbol" w:hAnsi="Symbol" w:hint="default"/>
      </w:rPr>
    </w:lvl>
    <w:lvl w:ilvl="1" w:tplc="4D645320" w:tentative="1">
      <w:start w:val="1"/>
      <w:numFmt w:val="bullet"/>
      <w:lvlText w:val=""/>
      <w:lvlJc w:val="left"/>
      <w:pPr>
        <w:tabs>
          <w:tab w:val="num" w:pos="1440"/>
        </w:tabs>
        <w:ind w:left="1440" w:hanging="360"/>
      </w:pPr>
      <w:rPr>
        <w:rFonts w:ascii="Symbol" w:hAnsi="Symbol" w:hint="default"/>
      </w:rPr>
    </w:lvl>
    <w:lvl w:ilvl="2" w:tplc="5394A6FE" w:tentative="1">
      <w:start w:val="1"/>
      <w:numFmt w:val="bullet"/>
      <w:lvlText w:val=""/>
      <w:lvlJc w:val="left"/>
      <w:pPr>
        <w:tabs>
          <w:tab w:val="num" w:pos="2160"/>
        </w:tabs>
        <w:ind w:left="2160" w:hanging="360"/>
      </w:pPr>
      <w:rPr>
        <w:rFonts w:ascii="Symbol" w:hAnsi="Symbol" w:hint="default"/>
      </w:rPr>
    </w:lvl>
    <w:lvl w:ilvl="3" w:tplc="E2AED7C6" w:tentative="1">
      <w:start w:val="1"/>
      <w:numFmt w:val="bullet"/>
      <w:lvlText w:val=""/>
      <w:lvlJc w:val="left"/>
      <w:pPr>
        <w:tabs>
          <w:tab w:val="num" w:pos="2880"/>
        </w:tabs>
        <w:ind w:left="2880" w:hanging="360"/>
      </w:pPr>
      <w:rPr>
        <w:rFonts w:ascii="Symbol" w:hAnsi="Symbol" w:hint="default"/>
      </w:rPr>
    </w:lvl>
    <w:lvl w:ilvl="4" w:tplc="5A62EC28" w:tentative="1">
      <w:start w:val="1"/>
      <w:numFmt w:val="bullet"/>
      <w:lvlText w:val=""/>
      <w:lvlJc w:val="left"/>
      <w:pPr>
        <w:tabs>
          <w:tab w:val="num" w:pos="3600"/>
        </w:tabs>
        <w:ind w:left="3600" w:hanging="360"/>
      </w:pPr>
      <w:rPr>
        <w:rFonts w:ascii="Symbol" w:hAnsi="Symbol" w:hint="default"/>
      </w:rPr>
    </w:lvl>
    <w:lvl w:ilvl="5" w:tplc="5400D656" w:tentative="1">
      <w:start w:val="1"/>
      <w:numFmt w:val="bullet"/>
      <w:lvlText w:val=""/>
      <w:lvlJc w:val="left"/>
      <w:pPr>
        <w:tabs>
          <w:tab w:val="num" w:pos="4320"/>
        </w:tabs>
        <w:ind w:left="4320" w:hanging="360"/>
      </w:pPr>
      <w:rPr>
        <w:rFonts w:ascii="Symbol" w:hAnsi="Symbol" w:hint="default"/>
      </w:rPr>
    </w:lvl>
    <w:lvl w:ilvl="6" w:tplc="575E0C84" w:tentative="1">
      <w:start w:val="1"/>
      <w:numFmt w:val="bullet"/>
      <w:lvlText w:val=""/>
      <w:lvlJc w:val="left"/>
      <w:pPr>
        <w:tabs>
          <w:tab w:val="num" w:pos="5040"/>
        </w:tabs>
        <w:ind w:left="5040" w:hanging="360"/>
      </w:pPr>
      <w:rPr>
        <w:rFonts w:ascii="Symbol" w:hAnsi="Symbol" w:hint="default"/>
      </w:rPr>
    </w:lvl>
    <w:lvl w:ilvl="7" w:tplc="A7E8E7A6" w:tentative="1">
      <w:start w:val="1"/>
      <w:numFmt w:val="bullet"/>
      <w:lvlText w:val=""/>
      <w:lvlJc w:val="left"/>
      <w:pPr>
        <w:tabs>
          <w:tab w:val="num" w:pos="5760"/>
        </w:tabs>
        <w:ind w:left="5760" w:hanging="360"/>
      </w:pPr>
      <w:rPr>
        <w:rFonts w:ascii="Symbol" w:hAnsi="Symbol" w:hint="default"/>
      </w:rPr>
    </w:lvl>
    <w:lvl w:ilvl="8" w:tplc="5DC22F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0C7DFB"/>
    <w:multiLevelType w:val="hybridMultilevel"/>
    <w:tmpl w:val="A24A6A16"/>
    <w:lvl w:ilvl="0" w:tplc="5BFE8078">
      <w:start w:val="1"/>
      <w:numFmt w:val="bullet"/>
      <w:lvlText w:val=""/>
      <w:lvlJc w:val="left"/>
      <w:pPr>
        <w:tabs>
          <w:tab w:val="num" w:pos="720"/>
        </w:tabs>
        <w:ind w:left="720" w:hanging="360"/>
      </w:pPr>
      <w:rPr>
        <w:rFonts w:ascii="Wingdings" w:hAnsi="Wingdings" w:hint="default"/>
      </w:rPr>
    </w:lvl>
    <w:lvl w:ilvl="1" w:tplc="DF58C8A2" w:tentative="1">
      <w:start w:val="1"/>
      <w:numFmt w:val="bullet"/>
      <w:lvlText w:val=""/>
      <w:lvlJc w:val="left"/>
      <w:pPr>
        <w:tabs>
          <w:tab w:val="num" w:pos="1440"/>
        </w:tabs>
        <w:ind w:left="1440" w:hanging="360"/>
      </w:pPr>
      <w:rPr>
        <w:rFonts w:ascii="Wingdings" w:hAnsi="Wingdings" w:hint="default"/>
      </w:rPr>
    </w:lvl>
    <w:lvl w:ilvl="2" w:tplc="8C52A1F0" w:tentative="1">
      <w:start w:val="1"/>
      <w:numFmt w:val="bullet"/>
      <w:lvlText w:val=""/>
      <w:lvlJc w:val="left"/>
      <w:pPr>
        <w:tabs>
          <w:tab w:val="num" w:pos="2160"/>
        </w:tabs>
        <w:ind w:left="2160" w:hanging="360"/>
      </w:pPr>
      <w:rPr>
        <w:rFonts w:ascii="Wingdings" w:hAnsi="Wingdings" w:hint="default"/>
      </w:rPr>
    </w:lvl>
    <w:lvl w:ilvl="3" w:tplc="EECA84FE" w:tentative="1">
      <w:start w:val="1"/>
      <w:numFmt w:val="bullet"/>
      <w:lvlText w:val=""/>
      <w:lvlJc w:val="left"/>
      <w:pPr>
        <w:tabs>
          <w:tab w:val="num" w:pos="2880"/>
        </w:tabs>
        <w:ind w:left="2880" w:hanging="360"/>
      </w:pPr>
      <w:rPr>
        <w:rFonts w:ascii="Wingdings" w:hAnsi="Wingdings" w:hint="default"/>
      </w:rPr>
    </w:lvl>
    <w:lvl w:ilvl="4" w:tplc="8870C3EE" w:tentative="1">
      <w:start w:val="1"/>
      <w:numFmt w:val="bullet"/>
      <w:lvlText w:val=""/>
      <w:lvlJc w:val="left"/>
      <w:pPr>
        <w:tabs>
          <w:tab w:val="num" w:pos="3600"/>
        </w:tabs>
        <w:ind w:left="3600" w:hanging="360"/>
      </w:pPr>
      <w:rPr>
        <w:rFonts w:ascii="Wingdings" w:hAnsi="Wingdings" w:hint="default"/>
      </w:rPr>
    </w:lvl>
    <w:lvl w:ilvl="5" w:tplc="20D85F04" w:tentative="1">
      <w:start w:val="1"/>
      <w:numFmt w:val="bullet"/>
      <w:lvlText w:val=""/>
      <w:lvlJc w:val="left"/>
      <w:pPr>
        <w:tabs>
          <w:tab w:val="num" w:pos="4320"/>
        </w:tabs>
        <w:ind w:left="4320" w:hanging="360"/>
      </w:pPr>
      <w:rPr>
        <w:rFonts w:ascii="Wingdings" w:hAnsi="Wingdings" w:hint="default"/>
      </w:rPr>
    </w:lvl>
    <w:lvl w:ilvl="6" w:tplc="9738CAA4" w:tentative="1">
      <w:start w:val="1"/>
      <w:numFmt w:val="bullet"/>
      <w:lvlText w:val=""/>
      <w:lvlJc w:val="left"/>
      <w:pPr>
        <w:tabs>
          <w:tab w:val="num" w:pos="5040"/>
        </w:tabs>
        <w:ind w:left="5040" w:hanging="360"/>
      </w:pPr>
      <w:rPr>
        <w:rFonts w:ascii="Wingdings" w:hAnsi="Wingdings" w:hint="default"/>
      </w:rPr>
    </w:lvl>
    <w:lvl w:ilvl="7" w:tplc="98E06364" w:tentative="1">
      <w:start w:val="1"/>
      <w:numFmt w:val="bullet"/>
      <w:lvlText w:val=""/>
      <w:lvlJc w:val="left"/>
      <w:pPr>
        <w:tabs>
          <w:tab w:val="num" w:pos="5760"/>
        </w:tabs>
        <w:ind w:left="5760" w:hanging="360"/>
      </w:pPr>
      <w:rPr>
        <w:rFonts w:ascii="Wingdings" w:hAnsi="Wingdings" w:hint="default"/>
      </w:rPr>
    </w:lvl>
    <w:lvl w:ilvl="8" w:tplc="933036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95747"/>
    <w:multiLevelType w:val="hybridMultilevel"/>
    <w:tmpl w:val="29784F30"/>
    <w:lvl w:ilvl="0" w:tplc="530C6668">
      <w:start w:val="1"/>
      <w:numFmt w:val="bullet"/>
      <w:lvlText w:val=""/>
      <w:lvlJc w:val="left"/>
      <w:pPr>
        <w:tabs>
          <w:tab w:val="num" w:pos="720"/>
        </w:tabs>
        <w:ind w:left="720" w:hanging="360"/>
      </w:pPr>
      <w:rPr>
        <w:rFonts w:ascii="Wingdings" w:hAnsi="Wingdings" w:hint="default"/>
      </w:rPr>
    </w:lvl>
    <w:lvl w:ilvl="1" w:tplc="42CE3FE4" w:tentative="1">
      <w:start w:val="1"/>
      <w:numFmt w:val="bullet"/>
      <w:lvlText w:val=""/>
      <w:lvlJc w:val="left"/>
      <w:pPr>
        <w:tabs>
          <w:tab w:val="num" w:pos="1440"/>
        </w:tabs>
        <w:ind w:left="1440" w:hanging="360"/>
      </w:pPr>
      <w:rPr>
        <w:rFonts w:ascii="Wingdings" w:hAnsi="Wingdings" w:hint="default"/>
      </w:rPr>
    </w:lvl>
    <w:lvl w:ilvl="2" w:tplc="62327258" w:tentative="1">
      <w:start w:val="1"/>
      <w:numFmt w:val="bullet"/>
      <w:lvlText w:val=""/>
      <w:lvlJc w:val="left"/>
      <w:pPr>
        <w:tabs>
          <w:tab w:val="num" w:pos="2160"/>
        </w:tabs>
        <w:ind w:left="2160" w:hanging="360"/>
      </w:pPr>
      <w:rPr>
        <w:rFonts w:ascii="Wingdings" w:hAnsi="Wingdings" w:hint="default"/>
      </w:rPr>
    </w:lvl>
    <w:lvl w:ilvl="3" w:tplc="20443008" w:tentative="1">
      <w:start w:val="1"/>
      <w:numFmt w:val="bullet"/>
      <w:lvlText w:val=""/>
      <w:lvlJc w:val="left"/>
      <w:pPr>
        <w:tabs>
          <w:tab w:val="num" w:pos="2880"/>
        </w:tabs>
        <w:ind w:left="2880" w:hanging="360"/>
      </w:pPr>
      <w:rPr>
        <w:rFonts w:ascii="Wingdings" w:hAnsi="Wingdings" w:hint="default"/>
      </w:rPr>
    </w:lvl>
    <w:lvl w:ilvl="4" w:tplc="19B8EDA8" w:tentative="1">
      <w:start w:val="1"/>
      <w:numFmt w:val="bullet"/>
      <w:lvlText w:val=""/>
      <w:lvlJc w:val="left"/>
      <w:pPr>
        <w:tabs>
          <w:tab w:val="num" w:pos="3600"/>
        </w:tabs>
        <w:ind w:left="3600" w:hanging="360"/>
      </w:pPr>
      <w:rPr>
        <w:rFonts w:ascii="Wingdings" w:hAnsi="Wingdings" w:hint="default"/>
      </w:rPr>
    </w:lvl>
    <w:lvl w:ilvl="5" w:tplc="CFC2F89E" w:tentative="1">
      <w:start w:val="1"/>
      <w:numFmt w:val="bullet"/>
      <w:lvlText w:val=""/>
      <w:lvlJc w:val="left"/>
      <w:pPr>
        <w:tabs>
          <w:tab w:val="num" w:pos="4320"/>
        </w:tabs>
        <w:ind w:left="4320" w:hanging="360"/>
      </w:pPr>
      <w:rPr>
        <w:rFonts w:ascii="Wingdings" w:hAnsi="Wingdings" w:hint="default"/>
      </w:rPr>
    </w:lvl>
    <w:lvl w:ilvl="6" w:tplc="817A8526" w:tentative="1">
      <w:start w:val="1"/>
      <w:numFmt w:val="bullet"/>
      <w:lvlText w:val=""/>
      <w:lvlJc w:val="left"/>
      <w:pPr>
        <w:tabs>
          <w:tab w:val="num" w:pos="5040"/>
        </w:tabs>
        <w:ind w:left="5040" w:hanging="360"/>
      </w:pPr>
      <w:rPr>
        <w:rFonts w:ascii="Wingdings" w:hAnsi="Wingdings" w:hint="default"/>
      </w:rPr>
    </w:lvl>
    <w:lvl w:ilvl="7" w:tplc="6F127D1A" w:tentative="1">
      <w:start w:val="1"/>
      <w:numFmt w:val="bullet"/>
      <w:lvlText w:val=""/>
      <w:lvlJc w:val="left"/>
      <w:pPr>
        <w:tabs>
          <w:tab w:val="num" w:pos="5760"/>
        </w:tabs>
        <w:ind w:left="5760" w:hanging="360"/>
      </w:pPr>
      <w:rPr>
        <w:rFonts w:ascii="Wingdings" w:hAnsi="Wingdings" w:hint="default"/>
      </w:rPr>
    </w:lvl>
    <w:lvl w:ilvl="8" w:tplc="F2FC6A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6B69F"/>
    <w:multiLevelType w:val="hybridMultilevel"/>
    <w:tmpl w:val="75A6FAF8"/>
    <w:lvl w:ilvl="0" w:tplc="A0901DDE">
      <w:start w:val="1"/>
      <w:numFmt w:val="bullet"/>
      <w:lvlText w:val="·"/>
      <w:lvlJc w:val="left"/>
      <w:pPr>
        <w:ind w:left="720" w:hanging="360"/>
      </w:pPr>
      <w:rPr>
        <w:rFonts w:ascii="Symbol" w:hAnsi="Symbol" w:hint="default"/>
      </w:rPr>
    </w:lvl>
    <w:lvl w:ilvl="1" w:tplc="55D2BE4C">
      <w:start w:val="1"/>
      <w:numFmt w:val="bullet"/>
      <w:lvlText w:val="o"/>
      <w:lvlJc w:val="left"/>
      <w:pPr>
        <w:ind w:left="1440" w:hanging="360"/>
      </w:pPr>
      <w:rPr>
        <w:rFonts w:ascii="Times New Roman" w:hAnsi="Times New Roman" w:cs="Times New Roman" w:hint="default"/>
      </w:rPr>
    </w:lvl>
    <w:lvl w:ilvl="2" w:tplc="E10E6D62">
      <w:start w:val="1"/>
      <w:numFmt w:val="bullet"/>
      <w:lvlText w:val=""/>
      <w:lvlJc w:val="left"/>
      <w:pPr>
        <w:ind w:left="2160" w:hanging="360"/>
      </w:pPr>
      <w:rPr>
        <w:rFonts w:ascii="Wingdings" w:hAnsi="Wingdings" w:hint="default"/>
      </w:rPr>
    </w:lvl>
    <w:lvl w:ilvl="3" w:tplc="BE1CADDE">
      <w:start w:val="1"/>
      <w:numFmt w:val="bullet"/>
      <w:lvlText w:val=""/>
      <w:lvlJc w:val="left"/>
      <w:pPr>
        <w:ind w:left="2880" w:hanging="360"/>
      </w:pPr>
      <w:rPr>
        <w:rFonts w:ascii="Symbol" w:hAnsi="Symbol" w:hint="default"/>
      </w:rPr>
    </w:lvl>
    <w:lvl w:ilvl="4" w:tplc="B3F89E8A">
      <w:start w:val="1"/>
      <w:numFmt w:val="bullet"/>
      <w:lvlText w:val="o"/>
      <w:lvlJc w:val="left"/>
      <w:pPr>
        <w:ind w:left="3600" w:hanging="360"/>
      </w:pPr>
      <w:rPr>
        <w:rFonts w:ascii="Courier New" w:hAnsi="Courier New" w:cs="Times New Roman" w:hint="default"/>
      </w:rPr>
    </w:lvl>
    <w:lvl w:ilvl="5" w:tplc="97AC4E1C">
      <w:start w:val="1"/>
      <w:numFmt w:val="bullet"/>
      <w:lvlText w:val=""/>
      <w:lvlJc w:val="left"/>
      <w:pPr>
        <w:ind w:left="4320" w:hanging="360"/>
      </w:pPr>
      <w:rPr>
        <w:rFonts w:ascii="Wingdings" w:hAnsi="Wingdings" w:hint="default"/>
      </w:rPr>
    </w:lvl>
    <w:lvl w:ilvl="6" w:tplc="EEACFE84">
      <w:start w:val="1"/>
      <w:numFmt w:val="bullet"/>
      <w:lvlText w:val=""/>
      <w:lvlJc w:val="left"/>
      <w:pPr>
        <w:ind w:left="5040" w:hanging="360"/>
      </w:pPr>
      <w:rPr>
        <w:rFonts w:ascii="Symbol" w:hAnsi="Symbol" w:hint="default"/>
      </w:rPr>
    </w:lvl>
    <w:lvl w:ilvl="7" w:tplc="B14C31CE">
      <w:start w:val="1"/>
      <w:numFmt w:val="bullet"/>
      <w:lvlText w:val="o"/>
      <w:lvlJc w:val="left"/>
      <w:pPr>
        <w:ind w:left="5760" w:hanging="360"/>
      </w:pPr>
      <w:rPr>
        <w:rFonts w:ascii="Courier New" w:hAnsi="Courier New" w:cs="Times New Roman" w:hint="default"/>
      </w:rPr>
    </w:lvl>
    <w:lvl w:ilvl="8" w:tplc="FB5A438A">
      <w:start w:val="1"/>
      <w:numFmt w:val="bullet"/>
      <w:lvlText w:val=""/>
      <w:lvlJc w:val="left"/>
      <w:pPr>
        <w:ind w:left="6480" w:hanging="360"/>
      </w:pPr>
      <w:rPr>
        <w:rFonts w:ascii="Wingdings" w:hAnsi="Wingdings" w:hint="default"/>
      </w:rPr>
    </w:lvl>
  </w:abstractNum>
  <w:abstractNum w:abstractNumId="16" w15:restartNumberingAfterBreak="0">
    <w:nsid w:val="515E582C"/>
    <w:multiLevelType w:val="hybridMultilevel"/>
    <w:tmpl w:val="C674ED3C"/>
    <w:lvl w:ilvl="0" w:tplc="B912674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40E67"/>
    <w:multiLevelType w:val="hybridMultilevel"/>
    <w:tmpl w:val="48C641D0"/>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F0C26"/>
    <w:multiLevelType w:val="hybridMultilevel"/>
    <w:tmpl w:val="8592D6C4"/>
    <w:lvl w:ilvl="0" w:tplc="BA46C828">
      <w:start w:val="1"/>
      <w:numFmt w:val="bullet"/>
      <w:lvlText w:val=""/>
      <w:lvlJc w:val="left"/>
      <w:pPr>
        <w:tabs>
          <w:tab w:val="num" w:pos="720"/>
        </w:tabs>
        <w:ind w:left="720" w:hanging="360"/>
      </w:pPr>
      <w:rPr>
        <w:rFonts w:ascii="Symbol" w:hAnsi="Symbol" w:hint="default"/>
      </w:rPr>
    </w:lvl>
    <w:lvl w:ilvl="1" w:tplc="374842C0" w:tentative="1">
      <w:start w:val="1"/>
      <w:numFmt w:val="bullet"/>
      <w:lvlText w:val=""/>
      <w:lvlJc w:val="left"/>
      <w:pPr>
        <w:tabs>
          <w:tab w:val="num" w:pos="1440"/>
        </w:tabs>
        <w:ind w:left="1440" w:hanging="360"/>
      </w:pPr>
      <w:rPr>
        <w:rFonts w:ascii="Symbol" w:hAnsi="Symbol" w:hint="default"/>
      </w:rPr>
    </w:lvl>
    <w:lvl w:ilvl="2" w:tplc="3B583262" w:tentative="1">
      <w:start w:val="1"/>
      <w:numFmt w:val="bullet"/>
      <w:lvlText w:val=""/>
      <w:lvlJc w:val="left"/>
      <w:pPr>
        <w:tabs>
          <w:tab w:val="num" w:pos="2160"/>
        </w:tabs>
        <w:ind w:left="2160" w:hanging="360"/>
      </w:pPr>
      <w:rPr>
        <w:rFonts w:ascii="Symbol" w:hAnsi="Symbol" w:hint="default"/>
      </w:rPr>
    </w:lvl>
    <w:lvl w:ilvl="3" w:tplc="68B8D006" w:tentative="1">
      <w:start w:val="1"/>
      <w:numFmt w:val="bullet"/>
      <w:lvlText w:val=""/>
      <w:lvlJc w:val="left"/>
      <w:pPr>
        <w:tabs>
          <w:tab w:val="num" w:pos="2880"/>
        </w:tabs>
        <w:ind w:left="2880" w:hanging="360"/>
      </w:pPr>
      <w:rPr>
        <w:rFonts w:ascii="Symbol" w:hAnsi="Symbol" w:hint="default"/>
      </w:rPr>
    </w:lvl>
    <w:lvl w:ilvl="4" w:tplc="122C9BF0" w:tentative="1">
      <w:start w:val="1"/>
      <w:numFmt w:val="bullet"/>
      <w:lvlText w:val=""/>
      <w:lvlJc w:val="left"/>
      <w:pPr>
        <w:tabs>
          <w:tab w:val="num" w:pos="3600"/>
        </w:tabs>
        <w:ind w:left="3600" w:hanging="360"/>
      </w:pPr>
      <w:rPr>
        <w:rFonts w:ascii="Symbol" w:hAnsi="Symbol" w:hint="default"/>
      </w:rPr>
    </w:lvl>
    <w:lvl w:ilvl="5" w:tplc="F1B2F25C" w:tentative="1">
      <w:start w:val="1"/>
      <w:numFmt w:val="bullet"/>
      <w:lvlText w:val=""/>
      <w:lvlJc w:val="left"/>
      <w:pPr>
        <w:tabs>
          <w:tab w:val="num" w:pos="4320"/>
        </w:tabs>
        <w:ind w:left="4320" w:hanging="360"/>
      </w:pPr>
      <w:rPr>
        <w:rFonts w:ascii="Symbol" w:hAnsi="Symbol" w:hint="default"/>
      </w:rPr>
    </w:lvl>
    <w:lvl w:ilvl="6" w:tplc="397E0C48" w:tentative="1">
      <w:start w:val="1"/>
      <w:numFmt w:val="bullet"/>
      <w:lvlText w:val=""/>
      <w:lvlJc w:val="left"/>
      <w:pPr>
        <w:tabs>
          <w:tab w:val="num" w:pos="5040"/>
        </w:tabs>
        <w:ind w:left="5040" w:hanging="360"/>
      </w:pPr>
      <w:rPr>
        <w:rFonts w:ascii="Symbol" w:hAnsi="Symbol" w:hint="default"/>
      </w:rPr>
    </w:lvl>
    <w:lvl w:ilvl="7" w:tplc="67AA6212" w:tentative="1">
      <w:start w:val="1"/>
      <w:numFmt w:val="bullet"/>
      <w:lvlText w:val=""/>
      <w:lvlJc w:val="left"/>
      <w:pPr>
        <w:tabs>
          <w:tab w:val="num" w:pos="5760"/>
        </w:tabs>
        <w:ind w:left="5760" w:hanging="360"/>
      </w:pPr>
      <w:rPr>
        <w:rFonts w:ascii="Symbol" w:hAnsi="Symbol" w:hint="default"/>
      </w:rPr>
    </w:lvl>
    <w:lvl w:ilvl="8" w:tplc="A3D6C55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B371D73"/>
    <w:multiLevelType w:val="hybridMultilevel"/>
    <w:tmpl w:val="165051F6"/>
    <w:lvl w:ilvl="0" w:tplc="A796CF02">
      <w:start w:val="1"/>
      <w:numFmt w:val="bullet"/>
      <w:lvlText w:val=""/>
      <w:lvlJc w:val="left"/>
      <w:pPr>
        <w:tabs>
          <w:tab w:val="num" w:pos="720"/>
        </w:tabs>
        <w:ind w:left="720" w:hanging="360"/>
      </w:pPr>
      <w:rPr>
        <w:rFonts w:ascii="Symbol" w:hAnsi="Symbol" w:hint="default"/>
      </w:rPr>
    </w:lvl>
    <w:lvl w:ilvl="1" w:tplc="08E824C0" w:tentative="1">
      <w:start w:val="1"/>
      <w:numFmt w:val="bullet"/>
      <w:lvlText w:val=""/>
      <w:lvlJc w:val="left"/>
      <w:pPr>
        <w:tabs>
          <w:tab w:val="num" w:pos="1440"/>
        </w:tabs>
        <w:ind w:left="1440" w:hanging="360"/>
      </w:pPr>
      <w:rPr>
        <w:rFonts w:ascii="Symbol" w:hAnsi="Symbol" w:hint="default"/>
      </w:rPr>
    </w:lvl>
    <w:lvl w:ilvl="2" w:tplc="4A342D66" w:tentative="1">
      <w:start w:val="1"/>
      <w:numFmt w:val="bullet"/>
      <w:lvlText w:val=""/>
      <w:lvlJc w:val="left"/>
      <w:pPr>
        <w:tabs>
          <w:tab w:val="num" w:pos="2160"/>
        </w:tabs>
        <w:ind w:left="2160" w:hanging="360"/>
      </w:pPr>
      <w:rPr>
        <w:rFonts w:ascii="Symbol" w:hAnsi="Symbol" w:hint="default"/>
      </w:rPr>
    </w:lvl>
    <w:lvl w:ilvl="3" w:tplc="2CECE26C" w:tentative="1">
      <w:start w:val="1"/>
      <w:numFmt w:val="bullet"/>
      <w:lvlText w:val=""/>
      <w:lvlJc w:val="left"/>
      <w:pPr>
        <w:tabs>
          <w:tab w:val="num" w:pos="2880"/>
        </w:tabs>
        <w:ind w:left="2880" w:hanging="360"/>
      </w:pPr>
      <w:rPr>
        <w:rFonts w:ascii="Symbol" w:hAnsi="Symbol" w:hint="default"/>
      </w:rPr>
    </w:lvl>
    <w:lvl w:ilvl="4" w:tplc="D23E50FA" w:tentative="1">
      <w:start w:val="1"/>
      <w:numFmt w:val="bullet"/>
      <w:lvlText w:val=""/>
      <w:lvlJc w:val="left"/>
      <w:pPr>
        <w:tabs>
          <w:tab w:val="num" w:pos="3600"/>
        </w:tabs>
        <w:ind w:left="3600" w:hanging="360"/>
      </w:pPr>
      <w:rPr>
        <w:rFonts w:ascii="Symbol" w:hAnsi="Symbol" w:hint="default"/>
      </w:rPr>
    </w:lvl>
    <w:lvl w:ilvl="5" w:tplc="DFBCA98A" w:tentative="1">
      <w:start w:val="1"/>
      <w:numFmt w:val="bullet"/>
      <w:lvlText w:val=""/>
      <w:lvlJc w:val="left"/>
      <w:pPr>
        <w:tabs>
          <w:tab w:val="num" w:pos="4320"/>
        </w:tabs>
        <w:ind w:left="4320" w:hanging="360"/>
      </w:pPr>
      <w:rPr>
        <w:rFonts w:ascii="Symbol" w:hAnsi="Symbol" w:hint="default"/>
      </w:rPr>
    </w:lvl>
    <w:lvl w:ilvl="6" w:tplc="7C9E420C" w:tentative="1">
      <w:start w:val="1"/>
      <w:numFmt w:val="bullet"/>
      <w:lvlText w:val=""/>
      <w:lvlJc w:val="left"/>
      <w:pPr>
        <w:tabs>
          <w:tab w:val="num" w:pos="5040"/>
        </w:tabs>
        <w:ind w:left="5040" w:hanging="360"/>
      </w:pPr>
      <w:rPr>
        <w:rFonts w:ascii="Symbol" w:hAnsi="Symbol" w:hint="default"/>
      </w:rPr>
    </w:lvl>
    <w:lvl w:ilvl="7" w:tplc="53820B34" w:tentative="1">
      <w:start w:val="1"/>
      <w:numFmt w:val="bullet"/>
      <w:lvlText w:val=""/>
      <w:lvlJc w:val="left"/>
      <w:pPr>
        <w:tabs>
          <w:tab w:val="num" w:pos="5760"/>
        </w:tabs>
        <w:ind w:left="5760" w:hanging="360"/>
      </w:pPr>
      <w:rPr>
        <w:rFonts w:ascii="Symbol" w:hAnsi="Symbol" w:hint="default"/>
      </w:rPr>
    </w:lvl>
    <w:lvl w:ilvl="8" w:tplc="20DE596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9418AE"/>
    <w:multiLevelType w:val="hybridMultilevel"/>
    <w:tmpl w:val="04967122"/>
    <w:lvl w:ilvl="0" w:tplc="A0649478">
      <w:start w:val="1"/>
      <w:numFmt w:val="bullet"/>
      <w:lvlText w:val=""/>
      <w:lvlJc w:val="left"/>
      <w:pPr>
        <w:tabs>
          <w:tab w:val="num" w:pos="720"/>
        </w:tabs>
        <w:ind w:left="720" w:hanging="360"/>
      </w:pPr>
      <w:rPr>
        <w:rFonts w:ascii="Symbol" w:hAnsi="Symbol" w:hint="default"/>
      </w:rPr>
    </w:lvl>
    <w:lvl w:ilvl="1" w:tplc="6B68EE1C" w:tentative="1">
      <w:start w:val="1"/>
      <w:numFmt w:val="bullet"/>
      <w:lvlText w:val=""/>
      <w:lvlJc w:val="left"/>
      <w:pPr>
        <w:tabs>
          <w:tab w:val="num" w:pos="1440"/>
        </w:tabs>
        <w:ind w:left="1440" w:hanging="360"/>
      </w:pPr>
      <w:rPr>
        <w:rFonts w:ascii="Symbol" w:hAnsi="Symbol" w:hint="default"/>
      </w:rPr>
    </w:lvl>
    <w:lvl w:ilvl="2" w:tplc="705846F4" w:tentative="1">
      <w:start w:val="1"/>
      <w:numFmt w:val="bullet"/>
      <w:lvlText w:val=""/>
      <w:lvlJc w:val="left"/>
      <w:pPr>
        <w:tabs>
          <w:tab w:val="num" w:pos="2160"/>
        </w:tabs>
        <w:ind w:left="2160" w:hanging="360"/>
      </w:pPr>
      <w:rPr>
        <w:rFonts w:ascii="Symbol" w:hAnsi="Symbol" w:hint="default"/>
      </w:rPr>
    </w:lvl>
    <w:lvl w:ilvl="3" w:tplc="6AC6A4D4" w:tentative="1">
      <w:start w:val="1"/>
      <w:numFmt w:val="bullet"/>
      <w:lvlText w:val=""/>
      <w:lvlJc w:val="left"/>
      <w:pPr>
        <w:tabs>
          <w:tab w:val="num" w:pos="2880"/>
        </w:tabs>
        <w:ind w:left="2880" w:hanging="360"/>
      </w:pPr>
      <w:rPr>
        <w:rFonts w:ascii="Symbol" w:hAnsi="Symbol" w:hint="default"/>
      </w:rPr>
    </w:lvl>
    <w:lvl w:ilvl="4" w:tplc="CC382FE6" w:tentative="1">
      <w:start w:val="1"/>
      <w:numFmt w:val="bullet"/>
      <w:lvlText w:val=""/>
      <w:lvlJc w:val="left"/>
      <w:pPr>
        <w:tabs>
          <w:tab w:val="num" w:pos="3600"/>
        </w:tabs>
        <w:ind w:left="3600" w:hanging="360"/>
      </w:pPr>
      <w:rPr>
        <w:rFonts w:ascii="Symbol" w:hAnsi="Symbol" w:hint="default"/>
      </w:rPr>
    </w:lvl>
    <w:lvl w:ilvl="5" w:tplc="D38C40A6" w:tentative="1">
      <w:start w:val="1"/>
      <w:numFmt w:val="bullet"/>
      <w:lvlText w:val=""/>
      <w:lvlJc w:val="left"/>
      <w:pPr>
        <w:tabs>
          <w:tab w:val="num" w:pos="4320"/>
        </w:tabs>
        <w:ind w:left="4320" w:hanging="360"/>
      </w:pPr>
      <w:rPr>
        <w:rFonts w:ascii="Symbol" w:hAnsi="Symbol" w:hint="default"/>
      </w:rPr>
    </w:lvl>
    <w:lvl w:ilvl="6" w:tplc="9D74E860" w:tentative="1">
      <w:start w:val="1"/>
      <w:numFmt w:val="bullet"/>
      <w:lvlText w:val=""/>
      <w:lvlJc w:val="left"/>
      <w:pPr>
        <w:tabs>
          <w:tab w:val="num" w:pos="5040"/>
        </w:tabs>
        <w:ind w:left="5040" w:hanging="360"/>
      </w:pPr>
      <w:rPr>
        <w:rFonts w:ascii="Symbol" w:hAnsi="Symbol" w:hint="default"/>
      </w:rPr>
    </w:lvl>
    <w:lvl w:ilvl="7" w:tplc="6256DAE2" w:tentative="1">
      <w:start w:val="1"/>
      <w:numFmt w:val="bullet"/>
      <w:lvlText w:val=""/>
      <w:lvlJc w:val="left"/>
      <w:pPr>
        <w:tabs>
          <w:tab w:val="num" w:pos="5760"/>
        </w:tabs>
        <w:ind w:left="5760" w:hanging="360"/>
      </w:pPr>
      <w:rPr>
        <w:rFonts w:ascii="Symbol" w:hAnsi="Symbol" w:hint="default"/>
      </w:rPr>
    </w:lvl>
    <w:lvl w:ilvl="8" w:tplc="AB58FDE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1338B7"/>
    <w:multiLevelType w:val="hybridMultilevel"/>
    <w:tmpl w:val="03D8DBBC"/>
    <w:lvl w:ilvl="0" w:tplc="5A3C1556">
      <w:start w:val="1"/>
      <w:numFmt w:val="bullet"/>
      <w:lvlText w:val=""/>
      <w:lvlJc w:val="left"/>
      <w:pPr>
        <w:tabs>
          <w:tab w:val="num" w:pos="720"/>
        </w:tabs>
        <w:ind w:left="720" w:hanging="360"/>
      </w:pPr>
      <w:rPr>
        <w:rFonts w:ascii="Symbol" w:hAnsi="Symbol" w:hint="default"/>
      </w:rPr>
    </w:lvl>
    <w:lvl w:ilvl="1" w:tplc="F43669F8" w:tentative="1">
      <w:start w:val="1"/>
      <w:numFmt w:val="bullet"/>
      <w:lvlText w:val=""/>
      <w:lvlJc w:val="left"/>
      <w:pPr>
        <w:tabs>
          <w:tab w:val="num" w:pos="1440"/>
        </w:tabs>
        <w:ind w:left="1440" w:hanging="360"/>
      </w:pPr>
      <w:rPr>
        <w:rFonts w:ascii="Symbol" w:hAnsi="Symbol" w:hint="default"/>
      </w:rPr>
    </w:lvl>
    <w:lvl w:ilvl="2" w:tplc="B21A2BCE" w:tentative="1">
      <w:start w:val="1"/>
      <w:numFmt w:val="bullet"/>
      <w:lvlText w:val=""/>
      <w:lvlJc w:val="left"/>
      <w:pPr>
        <w:tabs>
          <w:tab w:val="num" w:pos="2160"/>
        </w:tabs>
        <w:ind w:left="2160" w:hanging="360"/>
      </w:pPr>
      <w:rPr>
        <w:rFonts w:ascii="Symbol" w:hAnsi="Symbol" w:hint="default"/>
      </w:rPr>
    </w:lvl>
    <w:lvl w:ilvl="3" w:tplc="03D4430E" w:tentative="1">
      <w:start w:val="1"/>
      <w:numFmt w:val="bullet"/>
      <w:lvlText w:val=""/>
      <w:lvlJc w:val="left"/>
      <w:pPr>
        <w:tabs>
          <w:tab w:val="num" w:pos="2880"/>
        </w:tabs>
        <w:ind w:left="2880" w:hanging="360"/>
      </w:pPr>
      <w:rPr>
        <w:rFonts w:ascii="Symbol" w:hAnsi="Symbol" w:hint="default"/>
      </w:rPr>
    </w:lvl>
    <w:lvl w:ilvl="4" w:tplc="F1A85BF4" w:tentative="1">
      <w:start w:val="1"/>
      <w:numFmt w:val="bullet"/>
      <w:lvlText w:val=""/>
      <w:lvlJc w:val="left"/>
      <w:pPr>
        <w:tabs>
          <w:tab w:val="num" w:pos="3600"/>
        </w:tabs>
        <w:ind w:left="3600" w:hanging="360"/>
      </w:pPr>
      <w:rPr>
        <w:rFonts w:ascii="Symbol" w:hAnsi="Symbol" w:hint="default"/>
      </w:rPr>
    </w:lvl>
    <w:lvl w:ilvl="5" w:tplc="F5602ED0" w:tentative="1">
      <w:start w:val="1"/>
      <w:numFmt w:val="bullet"/>
      <w:lvlText w:val=""/>
      <w:lvlJc w:val="left"/>
      <w:pPr>
        <w:tabs>
          <w:tab w:val="num" w:pos="4320"/>
        </w:tabs>
        <w:ind w:left="4320" w:hanging="360"/>
      </w:pPr>
      <w:rPr>
        <w:rFonts w:ascii="Symbol" w:hAnsi="Symbol" w:hint="default"/>
      </w:rPr>
    </w:lvl>
    <w:lvl w:ilvl="6" w:tplc="4E1AC42A" w:tentative="1">
      <w:start w:val="1"/>
      <w:numFmt w:val="bullet"/>
      <w:lvlText w:val=""/>
      <w:lvlJc w:val="left"/>
      <w:pPr>
        <w:tabs>
          <w:tab w:val="num" w:pos="5040"/>
        </w:tabs>
        <w:ind w:left="5040" w:hanging="360"/>
      </w:pPr>
      <w:rPr>
        <w:rFonts w:ascii="Symbol" w:hAnsi="Symbol" w:hint="default"/>
      </w:rPr>
    </w:lvl>
    <w:lvl w:ilvl="7" w:tplc="29E23024" w:tentative="1">
      <w:start w:val="1"/>
      <w:numFmt w:val="bullet"/>
      <w:lvlText w:val=""/>
      <w:lvlJc w:val="left"/>
      <w:pPr>
        <w:tabs>
          <w:tab w:val="num" w:pos="5760"/>
        </w:tabs>
        <w:ind w:left="5760" w:hanging="360"/>
      </w:pPr>
      <w:rPr>
        <w:rFonts w:ascii="Symbol" w:hAnsi="Symbol" w:hint="default"/>
      </w:rPr>
    </w:lvl>
    <w:lvl w:ilvl="8" w:tplc="2A64A16E" w:tentative="1">
      <w:start w:val="1"/>
      <w:numFmt w:val="bullet"/>
      <w:lvlText w:val=""/>
      <w:lvlJc w:val="left"/>
      <w:pPr>
        <w:tabs>
          <w:tab w:val="num" w:pos="6480"/>
        </w:tabs>
        <w:ind w:left="6480" w:hanging="360"/>
      </w:pPr>
      <w:rPr>
        <w:rFonts w:ascii="Symbol" w:hAnsi="Symbol" w:hint="default"/>
      </w:rPr>
    </w:lvl>
  </w:abstractNum>
  <w:num w:numId="1" w16cid:durableId="1129712765">
    <w:abstractNumId w:val="3"/>
  </w:num>
  <w:num w:numId="2" w16cid:durableId="1813280978">
    <w:abstractNumId w:val="14"/>
  </w:num>
  <w:num w:numId="3" w16cid:durableId="870262044">
    <w:abstractNumId w:val="17"/>
  </w:num>
  <w:num w:numId="4" w16cid:durableId="1876917664">
    <w:abstractNumId w:val="5"/>
  </w:num>
  <w:num w:numId="5" w16cid:durableId="1330913561">
    <w:abstractNumId w:val="16"/>
  </w:num>
  <w:num w:numId="6" w16cid:durableId="1339581280">
    <w:abstractNumId w:val="6"/>
  </w:num>
  <w:num w:numId="7" w16cid:durableId="993411870">
    <w:abstractNumId w:val="8"/>
  </w:num>
  <w:num w:numId="8" w16cid:durableId="486825157">
    <w:abstractNumId w:val="10"/>
  </w:num>
  <w:num w:numId="9" w16cid:durableId="2039352807">
    <w:abstractNumId w:val="19"/>
  </w:num>
  <w:num w:numId="10" w16cid:durableId="310911701">
    <w:abstractNumId w:val="12"/>
  </w:num>
  <w:num w:numId="11" w16cid:durableId="748429594">
    <w:abstractNumId w:val="21"/>
  </w:num>
  <w:num w:numId="12" w16cid:durableId="2068260747">
    <w:abstractNumId w:val="11"/>
  </w:num>
  <w:num w:numId="13" w16cid:durableId="1255826271">
    <w:abstractNumId w:val="15"/>
  </w:num>
  <w:num w:numId="14" w16cid:durableId="2015720858">
    <w:abstractNumId w:val="0"/>
  </w:num>
  <w:num w:numId="15" w16cid:durableId="1454245511">
    <w:abstractNumId w:val="4"/>
  </w:num>
  <w:num w:numId="16" w16cid:durableId="1971201539">
    <w:abstractNumId w:val="7"/>
  </w:num>
  <w:num w:numId="17" w16cid:durableId="1427581602">
    <w:abstractNumId w:val="20"/>
  </w:num>
  <w:num w:numId="18" w16cid:durableId="380980665">
    <w:abstractNumId w:val="2"/>
  </w:num>
  <w:num w:numId="19" w16cid:durableId="1807700889">
    <w:abstractNumId w:val="18"/>
  </w:num>
  <w:num w:numId="20" w16cid:durableId="1195970877">
    <w:abstractNumId w:val="9"/>
  </w:num>
  <w:num w:numId="21" w16cid:durableId="159202524">
    <w:abstractNumId w:val="1"/>
  </w:num>
  <w:num w:numId="22" w16cid:durableId="6728757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77476"/>
    <w:rsid w:val="000F68E7"/>
    <w:rsid w:val="001011A7"/>
    <w:rsid w:val="00117A77"/>
    <w:rsid w:val="00120B8C"/>
    <w:rsid w:val="001265E4"/>
    <w:rsid w:val="0014253F"/>
    <w:rsid w:val="00156D6A"/>
    <w:rsid w:val="00173D67"/>
    <w:rsid w:val="0019247B"/>
    <w:rsid w:val="001C53B8"/>
    <w:rsid w:val="00210ACC"/>
    <w:rsid w:val="002644BC"/>
    <w:rsid w:val="00284E81"/>
    <w:rsid w:val="002E2760"/>
    <w:rsid w:val="002E3971"/>
    <w:rsid w:val="002E5ADA"/>
    <w:rsid w:val="002F0A11"/>
    <w:rsid w:val="003118F3"/>
    <w:rsid w:val="003429D8"/>
    <w:rsid w:val="00375F66"/>
    <w:rsid w:val="00391315"/>
    <w:rsid w:val="00400455"/>
    <w:rsid w:val="004239F7"/>
    <w:rsid w:val="004243A4"/>
    <w:rsid w:val="004A0080"/>
    <w:rsid w:val="004E25DC"/>
    <w:rsid w:val="004F1045"/>
    <w:rsid w:val="00536996"/>
    <w:rsid w:val="00557C67"/>
    <w:rsid w:val="005842F9"/>
    <w:rsid w:val="00584E43"/>
    <w:rsid w:val="005A23D8"/>
    <w:rsid w:val="005B581E"/>
    <w:rsid w:val="005E513B"/>
    <w:rsid w:val="00611DE9"/>
    <w:rsid w:val="00620F94"/>
    <w:rsid w:val="00676D56"/>
    <w:rsid w:val="00684B9C"/>
    <w:rsid w:val="006D3BE8"/>
    <w:rsid w:val="006E1273"/>
    <w:rsid w:val="006E347A"/>
    <w:rsid w:val="006F5BC7"/>
    <w:rsid w:val="0070665A"/>
    <w:rsid w:val="00712605"/>
    <w:rsid w:val="00746F9E"/>
    <w:rsid w:val="0077293F"/>
    <w:rsid w:val="00787DAC"/>
    <w:rsid w:val="007B2C94"/>
    <w:rsid w:val="007D2CB5"/>
    <w:rsid w:val="008052AC"/>
    <w:rsid w:val="00844D1A"/>
    <w:rsid w:val="00846500"/>
    <w:rsid w:val="008676BB"/>
    <w:rsid w:val="008C5223"/>
    <w:rsid w:val="008C77A4"/>
    <w:rsid w:val="008D754D"/>
    <w:rsid w:val="00930C87"/>
    <w:rsid w:val="00982355"/>
    <w:rsid w:val="0098313E"/>
    <w:rsid w:val="009956D7"/>
    <w:rsid w:val="009A1B46"/>
    <w:rsid w:val="00A539E7"/>
    <w:rsid w:val="00A6306A"/>
    <w:rsid w:val="00A97850"/>
    <w:rsid w:val="00AA35BD"/>
    <w:rsid w:val="00AB39D5"/>
    <w:rsid w:val="00B07F0E"/>
    <w:rsid w:val="00B70265"/>
    <w:rsid w:val="00BB0C53"/>
    <w:rsid w:val="00BC189E"/>
    <w:rsid w:val="00C141AA"/>
    <w:rsid w:val="00C15C74"/>
    <w:rsid w:val="00C17AEB"/>
    <w:rsid w:val="00C475B3"/>
    <w:rsid w:val="00C56384"/>
    <w:rsid w:val="00C62FE5"/>
    <w:rsid w:val="00C90F1D"/>
    <w:rsid w:val="00CA04B7"/>
    <w:rsid w:val="00D06331"/>
    <w:rsid w:val="00D41D38"/>
    <w:rsid w:val="00D50B29"/>
    <w:rsid w:val="00DA38BA"/>
    <w:rsid w:val="00DB066E"/>
    <w:rsid w:val="00DB0D1A"/>
    <w:rsid w:val="00DC6828"/>
    <w:rsid w:val="00DC6CDE"/>
    <w:rsid w:val="00E079E6"/>
    <w:rsid w:val="00E11E66"/>
    <w:rsid w:val="00E95506"/>
    <w:rsid w:val="00EE04E4"/>
    <w:rsid w:val="00F11E1D"/>
    <w:rsid w:val="00F449B1"/>
    <w:rsid w:val="00F51B2C"/>
    <w:rsid w:val="00F54D7B"/>
    <w:rsid w:val="00F80344"/>
    <w:rsid w:val="00F97BE8"/>
    <w:rsid w:val="00F97C7F"/>
    <w:rsid w:val="00FC38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1641"/>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0F94"/>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E25DC"/>
    <w:pPr>
      <w:tabs>
        <w:tab w:val="center" w:pos="4419"/>
        <w:tab w:val="right" w:pos="8838"/>
      </w:tabs>
      <w:spacing w:after="0" w:line="240" w:lineRule="auto"/>
    </w:pPr>
  </w:style>
  <w:style w:type="character" w:customStyle="1" w:styleId="lfejChar">
    <w:name w:val="Élőfej Char"/>
    <w:basedOn w:val="Bekezdsalapbettpusa"/>
    <w:link w:val="lfej"/>
    <w:uiPriority w:val="99"/>
    <w:rsid w:val="004E25DC"/>
  </w:style>
  <w:style w:type="paragraph" w:styleId="llb">
    <w:name w:val="footer"/>
    <w:basedOn w:val="Norml"/>
    <w:link w:val="llbChar"/>
    <w:uiPriority w:val="99"/>
    <w:unhideWhenUsed/>
    <w:rsid w:val="004E25DC"/>
    <w:pPr>
      <w:tabs>
        <w:tab w:val="center" w:pos="4419"/>
        <w:tab w:val="right" w:pos="8838"/>
      </w:tabs>
      <w:spacing w:after="0" w:line="240" w:lineRule="auto"/>
    </w:pPr>
  </w:style>
  <w:style w:type="character" w:customStyle="1" w:styleId="llbChar">
    <w:name w:val="Élőláb Char"/>
    <w:basedOn w:val="Bekezdsalapbettpusa"/>
    <w:link w:val="llb"/>
    <w:uiPriority w:val="99"/>
    <w:rsid w:val="004E25DC"/>
  </w:style>
  <w:style w:type="paragraph" w:styleId="Szvegtrzs">
    <w:name w:val="Body Text"/>
    <w:basedOn w:val="Norml"/>
    <w:link w:val="Szvegtrzs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SzvegtrzsChar">
    <w:name w:val="Szövegtörzs Char"/>
    <w:basedOn w:val="Bekezdsalapbettpusa"/>
    <w:link w:val="Szvegtrzs"/>
    <w:uiPriority w:val="1"/>
    <w:rsid w:val="001011A7"/>
    <w:rPr>
      <w:rFonts w:ascii="Tahoma" w:eastAsia="Tahoma" w:hAnsi="Tahoma" w:cs="Tahoma"/>
      <w:sz w:val="20"/>
      <w:szCs w:val="20"/>
      <w:lang w:val="en-US"/>
    </w:rPr>
  </w:style>
  <w:style w:type="table" w:styleId="Rcsostblzat">
    <w:name w:val="Table Grid"/>
    <w:basedOn w:val="Normltblzat"/>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B2C94"/>
    <w:pPr>
      <w:ind w:left="720"/>
      <w:contextualSpacing/>
    </w:pPr>
  </w:style>
  <w:style w:type="paragraph" w:styleId="NormlWeb">
    <w:name w:val="Normal (Web)"/>
    <w:basedOn w:val="Norm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Jegyzethivatkozs">
    <w:name w:val="annotation reference"/>
    <w:basedOn w:val="Bekezdsalapbettpusa"/>
    <w:uiPriority w:val="99"/>
    <w:semiHidden/>
    <w:unhideWhenUsed/>
    <w:rsid w:val="002644BC"/>
    <w:rPr>
      <w:sz w:val="16"/>
      <w:szCs w:val="16"/>
    </w:rPr>
  </w:style>
  <w:style w:type="paragraph" w:styleId="Jegyzetszveg">
    <w:name w:val="annotation text"/>
    <w:basedOn w:val="Norml"/>
    <w:link w:val="JegyzetszvegChar"/>
    <w:uiPriority w:val="99"/>
    <w:semiHidden/>
    <w:unhideWhenUsed/>
    <w:rsid w:val="002644BC"/>
    <w:pPr>
      <w:spacing w:line="240" w:lineRule="auto"/>
    </w:pPr>
    <w:rPr>
      <w:sz w:val="20"/>
      <w:szCs w:val="20"/>
    </w:rPr>
  </w:style>
  <w:style w:type="character" w:customStyle="1" w:styleId="JegyzetszvegChar">
    <w:name w:val="Jegyzetszöveg Char"/>
    <w:basedOn w:val="Bekezdsalapbettpusa"/>
    <w:link w:val="Jegyzetszveg"/>
    <w:uiPriority w:val="99"/>
    <w:semiHidden/>
    <w:rsid w:val="002644BC"/>
    <w:rPr>
      <w:sz w:val="20"/>
      <w:szCs w:val="20"/>
      <w:lang w:val="en-GB"/>
    </w:rPr>
  </w:style>
  <w:style w:type="paragraph" w:styleId="Megjegyzstrgya">
    <w:name w:val="annotation subject"/>
    <w:basedOn w:val="Jegyzetszveg"/>
    <w:next w:val="Jegyzetszveg"/>
    <w:link w:val="MegjegyzstrgyaChar"/>
    <w:uiPriority w:val="99"/>
    <w:semiHidden/>
    <w:unhideWhenUsed/>
    <w:rsid w:val="002644BC"/>
    <w:rPr>
      <w:b/>
      <w:bCs/>
    </w:rPr>
  </w:style>
  <w:style w:type="character" w:customStyle="1" w:styleId="MegjegyzstrgyaChar">
    <w:name w:val="Megjegyzés tárgya Char"/>
    <w:basedOn w:val="JegyzetszvegChar"/>
    <w:link w:val="Megjegyzstrgya"/>
    <w:uiPriority w:val="99"/>
    <w:semiHidden/>
    <w:rsid w:val="002644BC"/>
    <w:rPr>
      <w:b/>
      <w:bCs/>
      <w:sz w:val="20"/>
      <w:szCs w:val="20"/>
      <w:lang w:val="en-GB"/>
    </w:rPr>
  </w:style>
  <w:style w:type="paragraph" w:styleId="Buborkszveg">
    <w:name w:val="Balloon Text"/>
    <w:basedOn w:val="Norml"/>
    <w:link w:val="BuborkszvegChar"/>
    <w:uiPriority w:val="99"/>
    <w:semiHidden/>
    <w:unhideWhenUsed/>
    <w:rsid w:val="002644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44BC"/>
    <w:rPr>
      <w:rFonts w:ascii="Segoe UI" w:hAnsi="Segoe UI" w:cs="Segoe UI"/>
      <w:sz w:val="18"/>
      <w:szCs w:val="18"/>
      <w:lang w:val="en-GB"/>
    </w:rPr>
  </w:style>
  <w:style w:type="paragraph" w:styleId="Vltozat">
    <w:name w:val="Revision"/>
    <w:hidden/>
    <w:uiPriority w:val="99"/>
    <w:semiHidden/>
    <w:rsid w:val="0014253F"/>
    <w:pPr>
      <w:spacing w:after="0" w:line="240" w:lineRule="auto"/>
    </w:pPr>
    <w:rPr>
      <w:lang w:val="en-GB"/>
    </w:rPr>
  </w:style>
  <w:style w:type="character" w:styleId="Hiperhivatkozs">
    <w:name w:val="Hyperlink"/>
    <w:basedOn w:val="Bekezdsalapbettpusa"/>
    <w:uiPriority w:val="99"/>
    <w:unhideWhenUsed/>
    <w:rsid w:val="005842F9"/>
    <w:rPr>
      <w:color w:val="0563C1" w:themeColor="hyperlink"/>
      <w:u w:val="single"/>
    </w:rPr>
  </w:style>
  <w:style w:type="character" w:styleId="Feloldatlanmegemlts">
    <w:name w:val="Unresolved Mention"/>
    <w:basedOn w:val="Bekezdsalapbettpusa"/>
    <w:uiPriority w:val="99"/>
    <w:semiHidden/>
    <w:unhideWhenUsed/>
    <w:rsid w:val="0034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565">
      <w:bodyDiv w:val="1"/>
      <w:marLeft w:val="0"/>
      <w:marRight w:val="0"/>
      <w:marTop w:val="0"/>
      <w:marBottom w:val="0"/>
      <w:divBdr>
        <w:top w:val="none" w:sz="0" w:space="0" w:color="auto"/>
        <w:left w:val="none" w:sz="0" w:space="0" w:color="auto"/>
        <w:bottom w:val="none" w:sz="0" w:space="0" w:color="auto"/>
        <w:right w:val="none" w:sz="0" w:space="0" w:color="auto"/>
      </w:divBdr>
      <w:divsChild>
        <w:div w:id="62529304">
          <w:marLeft w:val="547"/>
          <w:marRight w:val="0"/>
          <w:marTop w:val="0"/>
          <w:marBottom w:val="0"/>
          <w:divBdr>
            <w:top w:val="none" w:sz="0" w:space="0" w:color="auto"/>
            <w:left w:val="none" w:sz="0" w:space="0" w:color="auto"/>
            <w:bottom w:val="none" w:sz="0" w:space="0" w:color="auto"/>
            <w:right w:val="none" w:sz="0" w:space="0" w:color="auto"/>
          </w:divBdr>
        </w:div>
        <w:div w:id="1485782491">
          <w:marLeft w:val="547"/>
          <w:marRight w:val="0"/>
          <w:marTop w:val="0"/>
          <w:marBottom w:val="160"/>
          <w:divBdr>
            <w:top w:val="none" w:sz="0" w:space="0" w:color="auto"/>
            <w:left w:val="none" w:sz="0" w:space="0" w:color="auto"/>
            <w:bottom w:val="none" w:sz="0" w:space="0" w:color="auto"/>
            <w:right w:val="none" w:sz="0" w:space="0" w:color="auto"/>
          </w:divBdr>
        </w:div>
      </w:divsChild>
    </w:div>
    <w:div w:id="184296404">
      <w:bodyDiv w:val="1"/>
      <w:marLeft w:val="0"/>
      <w:marRight w:val="0"/>
      <w:marTop w:val="0"/>
      <w:marBottom w:val="0"/>
      <w:divBdr>
        <w:top w:val="none" w:sz="0" w:space="0" w:color="auto"/>
        <w:left w:val="none" w:sz="0" w:space="0" w:color="auto"/>
        <w:bottom w:val="none" w:sz="0" w:space="0" w:color="auto"/>
        <w:right w:val="none" w:sz="0" w:space="0" w:color="auto"/>
      </w:divBdr>
      <w:divsChild>
        <w:div w:id="1478113134">
          <w:marLeft w:val="547"/>
          <w:marRight w:val="0"/>
          <w:marTop w:val="0"/>
          <w:marBottom w:val="0"/>
          <w:divBdr>
            <w:top w:val="none" w:sz="0" w:space="0" w:color="auto"/>
            <w:left w:val="none" w:sz="0" w:space="0" w:color="auto"/>
            <w:bottom w:val="none" w:sz="0" w:space="0" w:color="auto"/>
            <w:right w:val="none" w:sz="0" w:space="0" w:color="auto"/>
          </w:divBdr>
        </w:div>
      </w:divsChild>
    </w:div>
    <w:div w:id="263464127">
      <w:bodyDiv w:val="1"/>
      <w:marLeft w:val="0"/>
      <w:marRight w:val="0"/>
      <w:marTop w:val="0"/>
      <w:marBottom w:val="0"/>
      <w:divBdr>
        <w:top w:val="none" w:sz="0" w:space="0" w:color="auto"/>
        <w:left w:val="none" w:sz="0" w:space="0" w:color="auto"/>
        <w:bottom w:val="none" w:sz="0" w:space="0" w:color="auto"/>
        <w:right w:val="none" w:sz="0" w:space="0" w:color="auto"/>
      </w:divBdr>
      <w:divsChild>
        <w:div w:id="391198771">
          <w:marLeft w:val="547"/>
          <w:marRight w:val="0"/>
          <w:marTop w:val="0"/>
          <w:marBottom w:val="16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387189559">
      <w:bodyDiv w:val="1"/>
      <w:marLeft w:val="0"/>
      <w:marRight w:val="0"/>
      <w:marTop w:val="0"/>
      <w:marBottom w:val="0"/>
      <w:divBdr>
        <w:top w:val="none" w:sz="0" w:space="0" w:color="auto"/>
        <w:left w:val="none" w:sz="0" w:space="0" w:color="auto"/>
        <w:bottom w:val="none" w:sz="0" w:space="0" w:color="auto"/>
        <w:right w:val="none" w:sz="0" w:space="0" w:color="auto"/>
      </w:divBdr>
      <w:divsChild>
        <w:div w:id="1662076169">
          <w:marLeft w:val="547"/>
          <w:marRight w:val="0"/>
          <w:marTop w:val="240"/>
          <w:marBottom w:val="160"/>
          <w:divBdr>
            <w:top w:val="none" w:sz="0" w:space="0" w:color="auto"/>
            <w:left w:val="none" w:sz="0" w:space="0" w:color="auto"/>
            <w:bottom w:val="none" w:sz="0" w:space="0" w:color="auto"/>
            <w:right w:val="none" w:sz="0" w:space="0" w:color="auto"/>
          </w:divBdr>
        </w:div>
        <w:div w:id="44724070">
          <w:marLeft w:val="547"/>
          <w:marRight w:val="0"/>
          <w:marTop w:val="240"/>
          <w:marBottom w:val="160"/>
          <w:divBdr>
            <w:top w:val="none" w:sz="0" w:space="0" w:color="auto"/>
            <w:left w:val="none" w:sz="0" w:space="0" w:color="auto"/>
            <w:bottom w:val="none" w:sz="0" w:space="0" w:color="auto"/>
            <w:right w:val="none" w:sz="0" w:space="0" w:color="auto"/>
          </w:divBdr>
        </w:div>
        <w:div w:id="975179723">
          <w:marLeft w:val="547"/>
          <w:marRight w:val="0"/>
          <w:marTop w:val="240"/>
          <w:marBottom w:val="160"/>
          <w:divBdr>
            <w:top w:val="none" w:sz="0" w:space="0" w:color="auto"/>
            <w:left w:val="none" w:sz="0" w:space="0" w:color="auto"/>
            <w:bottom w:val="none" w:sz="0" w:space="0" w:color="auto"/>
            <w:right w:val="none" w:sz="0" w:space="0" w:color="auto"/>
          </w:divBdr>
        </w:div>
        <w:div w:id="1449817329">
          <w:marLeft w:val="547"/>
          <w:marRight w:val="0"/>
          <w:marTop w:val="240"/>
          <w:marBottom w:val="160"/>
          <w:divBdr>
            <w:top w:val="none" w:sz="0" w:space="0" w:color="auto"/>
            <w:left w:val="none" w:sz="0" w:space="0" w:color="auto"/>
            <w:bottom w:val="none" w:sz="0" w:space="0" w:color="auto"/>
            <w:right w:val="none" w:sz="0" w:space="0" w:color="auto"/>
          </w:divBdr>
        </w:div>
        <w:div w:id="1329019682">
          <w:marLeft w:val="547"/>
          <w:marRight w:val="0"/>
          <w:marTop w:val="240"/>
          <w:marBottom w:val="160"/>
          <w:divBdr>
            <w:top w:val="none" w:sz="0" w:space="0" w:color="auto"/>
            <w:left w:val="none" w:sz="0" w:space="0" w:color="auto"/>
            <w:bottom w:val="none" w:sz="0" w:space="0" w:color="auto"/>
            <w:right w:val="none" w:sz="0" w:space="0" w:color="auto"/>
          </w:divBdr>
        </w:div>
      </w:divsChild>
    </w:div>
    <w:div w:id="815994483">
      <w:bodyDiv w:val="1"/>
      <w:marLeft w:val="0"/>
      <w:marRight w:val="0"/>
      <w:marTop w:val="0"/>
      <w:marBottom w:val="0"/>
      <w:divBdr>
        <w:top w:val="none" w:sz="0" w:space="0" w:color="auto"/>
        <w:left w:val="none" w:sz="0" w:space="0" w:color="auto"/>
        <w:bottom w:val="none" w:sz="0" w:space="0" w:color="auto"/>
        <w:right w:val="none" w:sz="0" w:space="0" w:color="auto"/>
      </w:divBdr>
      <w:divsChild>
        <w:div w:id="244194103">
          <w:marLeft w:val="547"/>
          <w:marRight w:val="0"/>
          <w:marTop w:val="240"/>
          <w:marBottom w:val="40"/>
          <w:divBdr>
            <w:top w:val="none" w:sz="0" w:space="0" w:color="auto"/>
            <w:left w:val="none" w:sz="0" w:space="0" w:color="auto"/>
            <w:bottom w:val="none" w:sz="0" w:space="0" w:color="auto"/>
            <w:right w:val="none" w:sz="0" w:space="0" w:color="auto"/>
          </w:divBdr>
        </w:div>
        <w:div w:id="1330866341">
          <w:marLeft w:val="547"/>
          <w:marRight w:val="0"/>
          <w:marTop w:val="240"/>
          <w:marBottom w:val="40"/>
          <w:divBdr>
            <w:top w:val="none" w:sz="0" w:space="0" w:color="auto"/>
            <w:left w:val="none" w:sz="0" w:space="0" w:color="auto"/>
            <w:bottom w:val="none" w:sz="0" w:space="0" w:color="auto"/>
            <w:right w:val="none" w:sz="0" w:space="0" w:color="auto"/>
          </w:divBdr>
        </w:div>
        <w:div w:id="1789004442">
          <w:marLeft w:val="547"/>
          <w:marRight w:val="0"/>
          <w:marTop w:val="240"/>
          <w:marBottom w:val="40"/>
          <w:divBdr>
            <w:top w:val="none" w:sz="0" w:space="0" w:color="auto"/>
            <w:left w:val="none" w:sz="0" w:space="0" w:color="auto"/>
            <w:bottom w:val="none" w:sz="0" w:space="0" w:color="auto"/>
            <w:right w:val="none" w:sz="0" w:space="0" w:color="auto"/>
          </w:divBdr>
        </w:div>
        <w:div w:id="682898690">
          <w:marLeft w:val="547"/>
          <w:marRight w:val="0"/>
          <w:marTop w:val="240"/>
          <w:marBottom w:val="40"/>
          <w:divBdr>
            <w:top w:val="none" w:sz="0" w:space="0" w:color="auto"/>
            <w:left w:val="none" w:sz="0" w:space="0" w:color="auto"/>
            <w:bottom w:val="none" w:sz="0" w:space="0" w:color="auto"/>
            <w:right w:val="none" w:sz="0" w:space="0" w:color="auto"/>
          </w:divBdr>
        </w:div>
        <w:div w:id="1361393629">
          <w:marLeft w:val="547"/>
          <w:marRight w:val="0"/>
          <w:marTop w:val="240"/>
          <w:marBottom w:val="16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911737804">
      <w:bodyDiv w:val="1"/>
      <w:marLeft w:val="0"/>
      <w:marRight w:val="0"/>
      <w:marTop w:val="0"/>
      <w:marBottom w:val="0"/>
      <w:divBdr>
        <w:top w:val="none" w:sz="0" w:space="0" w:color="auto"/>
        <w:left w:val="none" w:sz="0" w:space="0" w:color="auto"/>
        <w:bottom w:val="none" w:sz="0" w:space="0" w:color="auto"/>
        <w:right w:val="none" w:sz="0" w:space="0" w:color="auto"/>
      </w:divBdr>
      <w:divsChild>
        <w:div w:id="1152454208">
          <w:marLeft w:val="547"/>
          <w:marRight w:val="0"/>
          <w:marTop w:val="240"/>
          <w:marBottom w:val="160"/>
          <w:divBdr>
            <w:top w:val="none" w:sz="0" w:space="0" w:color="auto"/>
            <w:left w:val="none" w:sz="0" w:space="0" w:color="auto"/>
            <w:bottom w:val="none" w:sz="0" w:space="0" w:color="auto"/>
            <w:right w:val="none" w:sz="0" w:space="0" w:color="auto"/>
          </w:divBdr>
        </w:div>
      </w:divsChild>
    </w:div>
    <w:div w:id="1100561824">
      <w:bodyDiv w:val="1"/>
      <w:marLeft w:val="0"/>
      <w:marRight w:val="0"/>
      <w:marTop w:val="0"/>
      <w:marBottom w:val="0"/>
      <w:divBdr>
        <w:top w:val="none" w:sz="0" w:space="0" w:color="auto"/>
        <w:left w:val="none" w:sz="0" w:space="0" w:color="auto"/>
        <w:bottom w:val="none" w:sz="0" w:space="0" w:color="auto"/>
        <w:right w:val="none" w:sz="0" w:space="0" w:color="auto"/>
      </w:divBdr>
      <w:divsChild>
        <w:div w:id="1588463234">
          <w:marLeft w:val="547"/>
          <w:marRight w:val="0"/>
          <w:marTop w:val="0"/>
          <w:marBottom w:val="160"/>
          <w:divBdr>
            <w:top w:val="none" w:sz="0" w:space="0" w:color="auto"/>
            <w:left w:val="none" w:sz="0" w:space="0" w:color="auto"/>
            <w:bottom w:val="none" w:sz="0" w:space="0" w:color="auto"/>
            <w:right w:val="none" w:sz="0" w:space="0" w:color="auto"/>
          </w:divBdr>
        </w:div>
        <w:div w:id="1765102883">
          <w:marLeft w:val="547"/>
          <w:marRight w:val="0"/>
          <w:marTop w:val="0"/>
          <w:marBottom w:val="160"/>
          <w:divBdr>
            <w:top w:val="none" w:sz="0" w:space="0" w:color="auto"/>
            <w:left w:val="none" w:sz="0" w:space="0" w:color="auto"/>
            <w:bottom w:val="none" w:sz="0" w:space="0" w:color="auto"/>
            <w:right w:val="none" w:sz="0" w:space="0" w:color="auto"/>
          </w:divBdr>
        </w:div>
      </w:divsChild>
    </w:div>
    <w:div w:id="1203247842">
      <w:bodyDiv w:val="1"/>
      <w:marLeft w:val="0"/>
      <w:marRight w:val="0"/>
      <w:marTop w:val="0"/>
      <w:marBottom w:val="0"/>
      <w:divBdr>
        <w:top w:val="none" w:sz="0" w:space="0" w:color="auto"/>
        <w:left w:val="none" w:sz="0" w:space="0" w:color="auto"/>
        <w:bottom w:val="none" w:sz="0" w:space="0" w:color="auto"/>
        <w:right w:val="none" w:sz="0" w:space="0" w:color="auto"/>
      </w:divBdr>
      <w:divsChild>
        <w:div w:id="377894949">
          <w:marLeft w:val="547"/>
          <w:marRight w:val="0"/>
          <w:marTop w:val="240"/>
          <w:marBottom w:val="160"/>
          <w:divBdr>
            <w:top w:val="none" w:sz="0" w:space="0" w:color="auto"/>
            <w:left w:val="none" w:sz="0" w:space="0" w:color="auto"/>
            <w:bottom w:val="none" w:sz="0" w:space="0" w:color="auto"/>
            <w:right w:val="none" w:sz="0" w:space="0" w:color="auto"/>
          </w:divBdr>
        </w:div>
        <w:div w:id="706636413">
          <w:marLeft w:val="547"/>
          <w:marRight w:val="0"/>
          <w:marTop w:val="240"/>
          <w:marBottom w:val="160"/>
          <w:divBdr>
            <w:top w:val="none" w:sz="0" w:space="0" w:color="auto"/>
            <w:left w:val="none" w:sz="0" w:space="0" w:color="auto"/>
            <w:bottom w:val="none" w:sz="0" w:space="0" w:color="auto"/>
            <w:right w:val="none" w:sz="0" w:space="0" w:color="auto"/>
          </w:divBdr>
        </w:div>
        <w:div w:id="1440638367">
          <w:marLeft w:val="547"/>
          <w:marRight w:val="0"/>
          <w:marTop w:val="240"/>
          <w:marBottom w:val="160"/>
          <w:divBdr>
            <w:top w:val="none" w:sz="0" w:space="0" w:color="auto"/>
            <w:left w:val="none" w:sz="0" w:space="0" w:color="auto"/>
            <w:bottom w:val="none" w:sz="0" w:space="0" w:color="auto"/>
            <w:right w:val="none" w:sz="0" w:space="0" w:color="auto"/>
          </w:divBdr>
        </w:div>
        <w:div w:id="363478416">
          <w:marLeft w:val="547"/>
          <w:marRight w:val="0"/>
          <w:marTop w:val="240"/>
          <w:marBottom w:val="160"/>
          <w:divBdr>
            <w:top w:val="none" w:sz="0" w:space="0" w:color="auto"/>
            <w:left w:val="none" w:sz="0" w:space="0" w:color="auto"/>
            <w:bottom w:val="none" w:sz="0" w:space="0" w:color="auto"/>
            <w:right w:val="none" w:sz="0" w:space="0" w:color="auto"/>
          </w:divBdr>
        </w:div>
      </w:divsChild>
    </w:div>
    <w:div w:id="1317959137">
      <w:bodyDiv w:val="1"/>
      <w:marLeft w:val="0"/>
      <w:marRight w:val="0"/>
      <w:marTop w:val="0"/>
      <w:marBottom w:val="0"/>
      <w:divBdr>
        <w:top w:val="none" w:sz="0" w:space="0" w:color="auto"/>
        <w:left w:val="none" w:sz="0" w:space="0" w:color="auto"/>
        <w:bottom w:val="none" w:sz="0" w:space="0" w:color="auto"/>
        <w:right w:val="none" w:sz="0" w:space="0" w:color="auto"/>
      </w:divBdr>
      <w:divsChild>
        <w:div w:id="1846090269">
          <w:marLeft w:val="547"/>
          <w:marRight w:val="0"/>
          <w:marTop w:val="0"/>
          <w:marBottom w:val="16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523975999">
      <w:bodyDiv w:val="1"/>
      <w:marLeft w:val="0"/>
      <w:marRight w:val="0"/>
      <w:marTop w:val="0"/>
      <w:marBottom w:val="0"/>
      <w:divBdr>
        <w:top w:val="none" w:sz="0" w:space="0" w:color="auto"/>
        <w:left w:val="none" w:sz="0" w:space="0" w:color="auto"/>
        <w:bottom w:val="none" w:sz="0" w:space="0" w:color="auto"/>
        <w:right w:val="none" w:sz="0" w:space="0" w:color="auto"/>
      </w:divBdr>
      <w:divsChild>
        <w:div w:id="2062556004">
          <w:marLeft w:val="547"/>
          <w:marRight w:val="0"/>
          <w:marTop w:val="0"/>
          <w:marBottom w:val="160"/>
          <w:divBdr>
            <w:top w:val="none" w:sz="0" w:space="0" w:color="auto"/>
            <w:left w:val="none" w:sz="0" w:space="0" w:color="auto"/>
            <w:bottom w:val="none" w:sz="0" w:space="0" w:color="auto"/>
            <w:right w:val="none" w:sz="0" w:space="0" w:color="auto"/>
          </w:divBdr>
        </w:div>
      </w:divsChild>
    </w:div>
    <w:div w:id="1547332116">
      <w:bodyDiv w:val="1"/>
      <w:marLeft w:val="0"/>
      <w:marRight w:val="0"/>
      <w:marTop w:val="0"/>
      <w:marBottom w:val="0"/>
      <w:divBdr>
        <w:top w:val="none" w:sz="0" w:space="0" w:color="auto"/>
        <w:left w:val="none" w:sz="0" w:space="0" w:color="auto"/>
        <w:bottom w:val="none" w:sz="0" w:space="0" w:color="auto"/>
        <w:right w:val="none" w:sz="0" w:space="0" w:color="auto"/>
      </w:divBdr>
      <w:divsChild>
        <w:div w:id="1315186019">
          <w:marLeft w:val="547"/>
          <w:marRight w:val="0"/>
          <w:marTop w:val="0"/>
          <w:marBottom w:val="160"/>
          <w:divBdr>
            <w:top w:val="none" w:sz="0" w:space="0" w:color="auto"/>
            <w:left w:val="none" w:sz="0" w:space="0" w:color="auto"/>
            <w:bottom w:val="none" w:sz="0" w:space="0" w:color="auto"/>
            <w:right w:val="none" w:sz="0" w:space="0" w:color="auto"/>
          </w:divBdr>
        </w:div>
      </w:divsChild>
    </w:div>
    <w:div w:id="1563054537">
      <w:bodyDiv w:val="1"/>
      <w:marLeft w:val="0"/>
      <w:marRight w:val="0"/>
      <w:marTop w:val="0"/>
      <w:marBottom w:val="0"/>
      <w:divBdr>
        <w:top w:val="none" w:sz="0" w:space="0" w:color="auto"/>
        <w:left w:val="none" w:sz="0" w:space="0" w:color="auto"/>
        <w:bottom w:val="none" w:sz="0" w:space="0" w:color="auto"/>
        <w:right w:val="none" w:sz="0" w:space="0" w:color="auto"/>
      </w:divBdr>
      <w:divsChild>
        <w:div w:id="646056953">
          <w:marLeft w:val="547"/>
          <w:marRight w:val="0"/>
          <w:marTop w:val="0"/>
          <w:marBottom w:val="0"/>
          <w:divBdr>
            <w:top w:val="none" w:sz="0" w:space="0" w:color="auto"/>
            <w:left w:val="none" w:sz="0" w:space="0" w:color="auto"/>
            <w:bottom w:val="none" w:sz="0" w:space="0" w:color="auto"/>
            <w:right w:val="none" w:sz="0" w:space="0" w:color="auto"/>
          </w:divBdr>
        </w:div>
      </w:divsChild>
    </w:div>
    <w:div w:id="1654523302">
      <w:bodyDiv w:val="1"/>
      <w:marLeft w:val="0"/>
      <w:marRight w:val="0"/>
      <w:marTop w:val="0"/>
      <w:marBottom w:val="0"/>
      <w:divBdr>
        <w:top w:val="none" w:sz="0" w:space="0" w:color="auto"/>
        <w:left w:val="none" w:sz="0" w:space="0" w:color="auto"/>
        <w:bottom w:val="none" w:sz="0" w:space="0" w:color="auto"/>
        <w:right w:val="none" w:sz="0" w:space="0" w:color="auto"/>
      </w:divBdr>
      <w:divsChild>
        <w:div w:id="754977194">
          <w:marLeft w:val="547"/>
          <w:marRight w:val="0"/>
          <w:marTop w:val="0"/>
          <w:marBottom w:val="0"/>
          <w:divBdr>
            <w:top w:val="none" w:sz="0" w:space="0" w:color="auto"/>
            <w:left w:val="none" w:sz="0" w:space="0" w:color="auto"/>
            <w:bottom w:val="none" w:sz="0" w:space="0" w:color="auto"/>
            <w:right w:val="none" w:sz="0" w:space="0" w:color="auto"/>
          </w:divBdr>
        </w:div>
        <w:div w:id="1720009055">
          <w:marLeft w:val="547"/>
          <w:marRight w:val="0"/>
          <w:marTop w:val="0"/>
          <w:marBottom w:val="160"/>
          <w:divBdr>
            <w:top w:val="none" w:sz="0" w:space="0" w:color="auto"/>
            <w:left w:val="none" w:sz="0" w:space="0" w:color="auto"/>
            <w:bottom w:val="none" w:sz="0" w:space="0" w:color="auto"/>
            <w:right w:val="none" w:sz="0" w:space="0" w:color="auto"/>
          </w:divBdr>
        </w:div>
      </w:divsChild>
    </w:div>
    <w:div w:id="1664580470">
      <w:bodyDiv w:val="1"/>
      <w:marLeft w:val="0"/>
      <w:marRight w:val="0"/>
      <w:marTop w:val="0"/>
      <w:marBottom w:val="0"/>
      <w:divBdr>
        <w:top w:val="none" w:sz="0" w:space="0" w:color="auto"/>
        <w:left w:val="none" w:sz="0" w:space="0" w:color="auto"/>
        <w:bottom w:val="none" w:sz="0" w:space="0" w:color="auto"/>
        <w:right w:val="none" w:sz="0" w:space="0" w:color="auto"/>
      </w:divBdr>
      <w:divsChild>
        <w:div w:id="1019619180">
          <w:marLeft w:val="547"/>
          <w:marRight w:val="0"/>
          <w:marTop w:val="0"/>
          <w:marBottom w:val="160"/>
          <w:divBdr>
            <w:top w:val="none" w:sz="0" w:space="0" w:color="auto"/>
            <w:left w:val="none" w:sz="0" w:space="0" w:color="auto"/>
            <w:bottom w:val="none" w:sz="0" w:space="0" w:color="auto"/>
            <w:right w:val="none" w:sz="0" w:space="0" w:color="auto"/>
          </w:divBdr>
        </w:div>
      </w:divsChild>
    </w:div>
    <w:div w:id="1747604515">
      <w:bodyDiv w:val="1"/>
      <w:marLeft w:val="0"/>
      <w:marRight w:val="0"/>
      <w:marTop w:val="0"/>
      <w:marBottom w:val="0"/>
      <w:divBdr>
        <w:top w:val="none" w:sz="0" w:space="0" w:color="auto"/>
        <w:left w:val="none" w:sz="0" w:space="0" w:color="auto"/>
        <w:bottom w:val="none" w:sz="0" w:space="0" w:color="auto"/>
        <w:right w:val="none" w:sz="0" w:space="0" w:color="auto"/>
      </w:divBdr>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1994217691">
      <w:bodyDiv w:val="1"/>
      <w:marLeft w:val="0"/>
      <w:marRight w:val="0"/>
      <w:marTop w:val="0"/>
      <w:marBottom w:val="0"/>
      <w:divBdr>
        <w:top w:val="none" w:sz="0" w:space="0" w:color="auto"/>
        <w:left w:val="none" w:sz="0" w:space="0" w:color="auto"/>
        <w:bottom w:val="none" w:sz="0" w:space="0" w:color="auto"/>
        <w:right w:val="none" w:sz="0" w:space="0" w:color="auto"/>
      </w:divBdr>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dropbox.com/" TargetMode="External"/><Relationship Id="rId18" Type="http://schemas.openxmlformats.org/officeDocument/2006/relationships/hyperlink" Target="https://www.redseguridad.com/especialidades-tic/como-definir-la-ciberseguridad-en-un-entorno-laboral-hibrido_20210928.html" TargetMode="External"/><Relationship Id="rId26" Type="http://schemas.openxmlformats.org/officeDocument/2006/relationships/hyperlink" Target="https://www.redseguridad.com/actualidad/cibercrimen/que-es-el-malware-tipos-y-maneras-de-evitar-ataques-de-este-tipo_20210410.html" TargetMode="External"/><Relationship Id="rId3" Type="http://schemas.openxmlformats.org/officeDocument/2006/relationships/styles" Target="styles.xml"/><Relationship Id="rId21" Type="http://schemas.openxmlformats.org/officeDocument/2006/relationships/hyperlink" Target="https://www.enisa.europa.eu/publications/enisa-report-cybersecurity-for-sm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amviewer.com/" TargetMode="External"/><Relationship Id="rId17" Type="http://schemas.openxmlformats.org/officeDocument/2006/relationships/hyperlink" Target="https://password.kaspersky.com/" TargetMode="External"/><Relationship Id="rId25" Type="http://schemas.openxmlformats.org/officeDocument/2006/relationships/hyperlink" Target="https://es.linkedin.com/pulse/recomendaciones-de-ciberseguridad-en-el-puesto-trabajo-pizar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ello.com/" TargetMode="External"/><Relationship Id="rId20" Type="http://schemas.openxmlformats.org/officeDocument/2006/relationships/hyperlink" Target="https://www.enisa.europa.eu/publications/cybersecurity-guide-for-smes" TargetMode="External"/><Relationship Id="rId29" Type="http://schemas.openxmlformats.org/officeDocument/2006/relationships/hyperlink" Target="https://atlasvpn.com/blog/phishing-and-web-based-attacks-were-the-most-common-among-europes-s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ydesk.com/" TargetMode="External"/><Relationship Id="rId24" Type="http://schemas.openxmlformats.org/officeDocument/2006/relationships/hyperlink" Target="https://www.osi.es/es/actualidad/blog/2021/06/28/conceptos-basicos-de-ciberseguridad-que-debes-conoce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lack.com/" TargetMode="External"/><Relationship Id="rId23" Type="http://schemas.openxmlformats.org/officeDocument/2006/relationships/hyperlink" Target="https://www.microfocus.com/en-us/what-is/cyber-security" TargetMode="External"/><Relationship Id="rId28" Type="http://schemas.openxmlformats.org/officeDocument/2006/relationships/hyperlink" Target="https://uniserveit.com/blog/10-step-cybersecurity-plan-for-your-small-business" TargetMode="External"/><Relationship Id="rId10" Type="http://schemas.openxmlformats.org/officeDocument/2006/relationships/hyperlink" Target="https://privadovpn.com/" TargetMode="External"/><Relationship Id="rId19" Type="http://schemas.openxmlformats.org/officeDocument/2006/relationships/hyperlink" Target="https://www.enisa.europa.eu/publications/report-files/ETL-translations/es/etl2020-web-based-attacks-ebook-en-es.pdf" TargetMode="External"/><Relationship Id="rId31" Type="http://schemas.openxmlformats.org/officeDocument/2006/relationships/hyperlink" Target="https://www.youtube.com/watch?v=PSrnvEEDpuY" TargetMode="External"/><Relationship Id="rId4" Type="http://schemas.openxmlformats.org/officeDocument/2006/relationships/settings" Target="settings.xml"/><Relationship Id="rId9" Type="http://schemas.openxmlformats.org/officeDocument/2006/relationships/hyperlink" Target="https://hide.me/" TargetMode="External"/><Relationship Id="rId14" Type="http://schemas.openxmlformats.org/officeDocument/2006/relationships/hyperlink" Target="https://mega.io/" TargetMode="External"/><Relationship Id="rId22" Type="http://schemas.openxmlformats.org/officeDocument/2006/relationships/hyperlink" Target="https://www.incibe.es/sites/default/files/contenidos/guias/doc/ciberseguridad_en_el_teletrabajo.pdf" TargetMode="External"/><Relationship Id="rId27" Type="http://schemas.openxmlformats.org/officeDocument/2006/relationships/hyperlink" Target="https://openwebinars.net/blog/origen-e-importancia-de-la-ciberseguridad/" TargetMode="External"/><Relationship Id="rId30" Type="http://schemas.openxmlformats.org/officeDocument/2006/relationships/hyperlink" Target="https://www.europol.europa.eu/wannacry-ransomwar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r>
              <a:rPr lang="en-GB" dirty="0">
                <a:solidFill>
                  <a:schemeClr val="tx1">
                    <a:lumMod val="75000"/>
                    <a:lumOff val="25000"/>
                  </a:schemeClr>
                </a:solidFill>
              </a:rPr>
              <a:t>Az </a:t>
            </a:r>
            <a:r>
              <a:rPr lang="en-GB" dirty="0" err="1">
                <a:solidFill>
                  <a:schemeClr val="tx1">
                    <a:lumMod val="75000"/>
                    <a:lumOff val="25000"/>
                  </a:schemeClr>
                </a:solidFill>
              </a:rPr>
              <a:t>európai</a:t>
            </a:r>
            <a:r>
              <a:rPr lang="en-GB" dirty="0">
                <a:solidFill>
                  <a:schemeClr val="tx1">
                    <a:lumMod val="75000"/>
                    <a:lumOff val="25000"/>
                  </a:schemeClr>
                </a:solidFill>
              </a:rPr>
              <a:t> KKV-k </a:t>
            </a:r>
            <a:r>
              <a:rPr lang="en-GB" dirty="0" err="1">
                <a:solidFill>
                  <a:schemeClr val="tx1">
                    <a:lumMod val="75000"/>
                    <a:lumOff val="25000"/>
                  </a:schemeClr>
                </a:solidFill>
              </a:rPr>
              <a:t>elleni</a:t>
            </a:r>
            <a:r>
              <a:rPr lang="en-GB" dirty="0">
                <a:solidFill>
                  <a:schemeClr val="tx1">
                    <a:lumMod val="75000"/>
                    <a:lumOff val="25000"/>
                  </a:schemeClr>
                </a:solidFill>
              </a:rPr>
              <a:t> </a:t>
            </a:r>
            <a:r>
              <a:rPr lang="en-GB" dirty="0" err="1">
                <a:solidFill>
                  <a:schemeClr val="tx1">
                    <a:lumMod val="75000"/>
                    <a:lumOff val="25000"/>
                  </a:schemeClr>
                </a:solidFill>
              </a:rPr>
              <a:t>leggyakoribb</a:t>
            </a:r>
            <a:r>
              <a:rPr lang="en-GB" dirty="0">
                <a:solidFill>
                  <a:schemeClr val="tx1">
                    <a:lumMod val="75000"/>
                    <a:lumOff val="25000"/>
                  </a:schemeClr>
                </a:solidFill>
              </a:rPr>
              <a:t> </a:t>
            </a:r>
            <a:r>
              <a:rPr lang="en-GB" dirty="0" err="1">
                <a:solidFill>
                  <a:schemeClr val="tx1">
                    <a:lumMod val="75000"/>
                    <a:lumOff val="25000"/>
                  </a:schemeClr>
                </a:solidFill>
              </a:rPr>
              <a:t>támadások</a:t>
            </a:r>
            <a:endParaRPr lang="en-GB" dirty="0">
              <a:solidFill>
                <a:schemeClr val="tx1">
                  <a:lumMod val="75000"/>
                  <a:lumOff val="25000"/>
                </a:schemeClr>
              </a:solidFill>
            </a:endParaRP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endParaRPr lang="hu-HU"/>
        </a:p>
      </c:txPr>
    </c:title>
    <c:autoTitleDeleted val="0"/>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38100" dist="25400" dir="2700000" algn="br" rotWithShape="0">
                <a:srgbClr val="000000">
                  <a:alpha val="60000"/>
                </a:srgbClr>
              </a:outerShdw>
            </a:effectLst>
          </c:spPr>
          <c:invertIfNegative val="0"/>
          <c:cat>
            <c:strRef>
              <c:f>Hoja1!$A$1:$A$7</c:f>
              <c:strCache>
                <c:ptCount val="7"/>
                <c:pt idx="0">
                  <c:v>Adathalászat</c:v>
                </c:pt>
                <c:pt idx="1">
                  <c:v>Webalapú támadások</c:v>
                </c:pt>
                <c:pt idx="2">
                  <c:v>Általános rosszindulatú szoftverek (malware)</c:v>
                </c:pt>
                <c:pt idx="3">
                  <c:v>Bennfentes kereskedelem</c:v>
                </c:pt>
                <c:pt idx="4">
                  <c:v>Hozzáférés megtagadása</c:v>
                </c:pt>
                <c:pt idx="5">
                  <c:v>Társadalmi manipuláció</c:v>
                </c:pt>
                <c:pt idx="6">
                  <c:v>Veszélyeztetett/lopott eszközök</c:v>
                </c:pt>
              </c:strCache>
            </c:strRef>
          </c:cat>
          <c:val>
            <c:numRef>
              <c:f>Hoja1!$B$1:$B$7</c:f>
              <c:numCache>
                <c:formatCode>0%</c:formatCode>
                <c:ptCount val="7"/>
                <c:pt idx="0">
                  <c:v>0.41</c:v>
                </c:pt>
                <c:pt idx="1">
                  <c:v>0.4</c:v>
                </c:pt>
                <c:pt idx="2">
                  <c:v>0.39</c:v>
                </c:pt>
                <c:pt idx="3">
                  <c:v>0.19</c:v>
                </c:pt>
                <c:pt idx="4">
                  <c:v>0.12</c:v>
                </c:pt>
                <c:pt idx="5">
                  <c:v>0.11</c:v>
                </c:pt>
                <c:pt idx="6">
                  <c:v>7.0000000000000007E-2</c:v>
                </c:pt>
              </c:numCache>
            </c:numRef>
          </c:val>
          <c:extLst>
            <c:ext xmlns:c16="http://schemas.microsoft.com/office/drawing/2014/chart" uri="{C3380CC4-5D6E-409C-BE32-E72D297353CC}">
              <c16:uniqueId val="{00000000-3373-4173-A5F1-30568C008DF0}"/>
            </c:ext>
          </c:extLst>
        </c:ser>
        <c:dLbls>
          <c:showLegendKey val="0"/>
          <c:showVal val="0"/>
          <c:showCatName val="0"/>
          <c:showSerName val="0"/>
          <c:showPercent val="0"/>
          <c:showBubbleSize val="0"/>
        </c:dLbls>
        <c:gapWidth val="100"/>
        <c:axId val="358049856"/>
        <c:axId val="358051032"/>
      </c:barChart>
      <c:catAx>
        <c:axId val="3580498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75000"/>
                    <a:lumOff val="25000"/>
                  </a:schemeClr>
                </a:solidFill>
                <a:latin typeface="+mn-lt"/>
                <a:ea typeface="+mn-ea"/>
                <a:cs typeface="+mn-cs"/>
              </a:defRPr>
            </a:pPr>
            <a:endParaRPr lang="hu-HU"/>
          </a:p>
        </c:txPr>
        <c:crossAx val="358051032"/>
        <c:crosses val="autoZero"/>
        <c:auto val="1"/>
        <c:lblAlgn val="ctr"/>
        <c:lblOffset val="100"/>
        <c:noMultiLvlLbl val="0"/>
      </c:catAx>
      <c:valAx>
        <c:axId val="35805103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75000"/>
                    <a:lumOff val="25000"/>
                  </a:schemeClr>
                </a:solidFill>
                <a:latin typeface="+mn-lt"/>
                <a:ea typeface="+mn-ea"/>
                <a:cs typeface="+mn-cs"/>
              </a:defRPr>
            </a:pPr>
            <a:endParaRPr lang="hu-HU"/>
          </a:p>
        </c:txPr>
        <c:crossAx val="358049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75000"/>
          <a:lumOff val="2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9138-E0F0-418D-B91C-2B287407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3085</Words>
  <Characters>21292</Characters>
  <Application>Microsoft Office Word</Application>
  <DocSecurity>0</DocSecurity>
  <Lines>177</Lines>
  <Paragraphs>48</Paragraphs>
  <ScaleCrop>false</ScaleCrop>
  <HeadingPairs>
    <vt:vector size="6" baseType="variant">
      <vt:variant>
        <vt:lpstr>Cím</vt:lpstr>
      </vt:variant>
      <vt:variant>
        <vt:i4>1</vt:i4>
      </vt:variant>
      <vt:variant>
        <vt:lpstr>Názov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docId:741B3D1EE21E0BB15B55940E537E8484</cp:keywords>
  <dc:description/>
  <cp:lastModifiedBy>Kriszta Kovács</cp:lastModifiedBy>
  <cp:revision>48</cp:revision>
  <dcterms:created xsi:type="dcterms:W3CDTF">2022-09-21T10:31:00Z</dcterms:created>
  <dcterms:modified xsi:type="dcterms:W3CDTF">2023-02-01T12:27:00Z</dcterms:modified>
</cp:coreProperties>
</file>