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FC4" w:rsidP="007A6687" w:rsidRDefault="00493FC4" w14:paraId="1E0BE01B" w14:textId="77777777">
      <w:pPr>
        <w:jc w:val="center"/>
        <w:rPr>
          <w:rFonts w:ascii="Times New Roman" w:hAnsi="Times New Roman" w:cs="Times New Roman"/>
          <w:b/>
          <w:lang w:val="en-GB"/>
        </w:rPr>
      </w:pPr>
    </w:p>
    <w:p w:rsidRPr="006D57E5" w:rsidR="001F03B2" w:rsidP="007A6687" w:rsidRDefault="006D57E5" w14:paraId="48A13936" w14:textId="44EFD532">
      <w:pPr>
        <w:jc w:val="center"/>
        <w:rPr>
          <w:rFonts w:ascii="Times New Roman" w:hAnsi="Times New Roman" w:cs="Times New Roman"/>
          <w:b/>
          <w:sz w:val="36"/>
          <w:szCs w:val="36"/>
          <w:lang w:val="it-IT"/>
        </w:rPr>
      </w:pPr>
      <w:r w:rsidRPr="006D57E5">
        <w:rPr>
          <w:rFonts w:ascii="Times New Roman" w:hAnsi="Times New Roman" w:cs="Times New Roman"/>
          <w:b/>
          <w:sz w:val="36"/>
          <w:szCs w:val="36"/>
          <w:lang w:val="it-IT"/>
        </w:rPr>
        <w:t>RESTART: resilienza e formazione per le PMI</w:t>
      </w:r>
    </w:p>
    <w:p w:rsidRPr="006D57E5" w:rsidR="000D0607" w:rsidP="007A6687" w:rsidRDefault="000D0607" w14:paraId="6C1C9871" w14:textId="77777777">
      <w:pPr>
        <w:jc w:val="center"/>
        <w:rPr>
          <w:rFonts w:ascii="Times New Roman" w:hAnsi="Times New Roman" w:cs="Times New Roman"/>
          <w:b/>
          <w:lang w:val="it-IT"/>
        </w:rPr>
      </w:pPr>
    </w:p>
    <w:p w:rsidRPr="006D57E5" w:rsidR="006D57E5" w:rsidP="007A6687" w:rsidRDefault="006D57E5" w14:paraId="630182AC" w14:textId="77777777">
      <w:pPr>
        <w:jc w:val="center"/>
        <w:rPr>
          <w:rFonts w:ascii="Times New Roman" w:hAnsi="Times New Roman" w:cs="Times New Roman"/>
          <w:b/>
          <w:bCs/>
          <w:sz w:val="48"/>
          <w:szCs w:val="48"/>
          <w:lang w:val="it-IT"/>
        </w:rPr>
      </w:pPr>
      <w:r w:rsidRPr="006D57E5">
        <w:rPr>
          <w:rFonts w:ascii="Times New Roman" w:hAnsi="Times New Roman" w:cs="Times New Roman"/>
          <w:b/>
          <w:bCs/>
          <w:sz w:val="48"/>
          <w:szCs w:val="48"/>
          <w:lang w:val="it-IT"/>
        </w:rPr>
        <w:t>Modello di studio di caso</w:t>
      </w:r>
      <w:r w:rsidRPr="006D57E5">
        <w:rPr>
          <w:rFonts w:ascii="Times New Roman" w:hAnsi="Times New Roman" w:cs="Times New Roman"/>
          <w:b/>
          <w:bCs/>
          <w:sz w:val="48"/>
          <w:szCs w:val="48"/>
          <w:lang w:val="it-IT"/>
        </w:rPr>
        <w:t xml:space="preserve"> </w:t>
      </w:r>
    </w:p>
    <w:p w:rsidRPr="006D57E5" w:rsidR="00024CD4" w:rsidP="19232A28" w:rsidRDefault="00024CD4" w14:paraId="029A5F1C" w14:textId="4CC6D7A7">
      <w:pPr>
        <w:jc w:val="center"/>
        <w:rPr>
          <w:rFonts w:ascii="Times New Roman" w:hAnsi="Times New Roman" w:cs="Times New Roman"/>
          <w:b w:val="1"/>
          <w:bCs w:val="1"/>
          <w:sz w:val="28"/>
          <w:szCs w:val="28"/>
          <w:lang w:val="it-IT"/>
        </w:rPr>
      </w:pPr>
      <w:r w:rsidRPr="19232A28" w:rsidR="19232A28">
        <w:rPr>
          <w:rFonts w:ascii="Times New Roman" w:hAnsi="Times New Roman" w:cs="Times New Roman"/>
          <w:b w:val="1"/>
          <w:bCs w:val="1"/>
          <w:sz w:val="28"/>
          <w:szCs w:val="28"/>
          <w:lang w:val="it-IT"/>
        </w:rPr>
        <w:t>(Risultato del progetto 3 - Compito 3.1 e Compito 3.2)</w:t>
      </w:r>
    </w:p>
    <w:p w:rsidR="19232A28" w:rsidP="19232A28" w:rsidRDefault="19232A28" w14:paraId="7A56F828" w14:textId="7CF7AFF4">
      <w:pPr>
        <w:pStyle w:val="Normale"/>
        <w:jc w:val="center"/>
        <w:rPr>
          <w:rFonts w:ascii="Times New Roman" w:hAnsi="Times New Roman" w:cs="Times New Roman"/>
          <w:b w:val="1"/>
          <w:bCs w:val="1"/>
          <w:sz w:val="28"/>
          <w:szCs w:val="28"/>
          <w:lang w:val="it-IT"/>
        </w:rPr>
      </w:pPr>
    </w:p>
    <w:tbl>
      <w:tblPr>
        <w:tblW w:w="901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87"/>
        <w:gridCol w:w="5624"/>
      </w:tblGrid>
      <w:tr w:rsidRPr="004555FE" w:rsidR="004555FE" w:rsidTr="19232A28" w14:paraId="66753E1A" w14:textId="3E34DF70">
        <w:trPr>
          <w:trHeight w:val="420"/>
        </w:trPr>
        <w:tc>
          <w:tcPr>
            <w:tcW w:w="3387" w:type="dxa"/>
            <w:tcBorders>
              <w:top w:val="single" w:color="auto" w:sz="6" w:space="0"/>
              <w:left w:val="single" w:color="auto" w:sz="6" w:space="0"/>
              <w:bottom w:val="single" w:color="auto" w:sz="6" w:space="0"/>
              <w:right w:val="single" w:color="auto" w:sz="6" w:space="0"/>
            </w:tcBorders>
            <w:shd w:val="clear" w:color="auto" w:fill="A8D08D" w:themeFill="accent6" w:themeFillTint="99"/>
            <w:tcMar/>
          </w:tcPr>
          <w:p w:rsidRPr="006D57E5" w:rsidR="004555FE" w:rsidP="004555FE" w:rsidRDefault="006D57E5" w14:paraId="37AC4238" w14:textId="53D6BAF5">
            <w:pPr>
              <w:jc w:val="both"/>
              <w:rPr>
                <w:rFonts w:cstheme="minorHAnsi"/>
                <w:b/>
                <w:bCs/>
                <w:lang w:val="it-IT"/>
              </w:rPr>
            </w:pPr>
            <w:r w:rsidRPr="006D57E5">
              <w:rPr>
                <w:rFonts w:cstheme="minorHAnsi"/>
                <w:b/>
                <w:bCs/>
                <w:lang w:val="it-IT"/>
              </w:rPr>
              <w:t>Autore del caso di studio:</w:t>
            </w:r>
          </w:p>
        </w:tc>
        <w:tc>
          <w:tcPr>
            <w:tcW w:w="5624" w:type="dxa"/>
            <w:tcBorders>
              <w:top w:val="single" w:color="auto" w:sz="6" w:space="0"/>
              <w:left w:val="single" w:color="auto" w:sz="6" w:space="0"/>
              <w:bottom w:val="single" w:color="auto" w:sz="6" w:space="0"/>
              <w:right w:val="single" w:color="auto" w:sz="6" w:space="0"/>
            </w:tcBorders>
            <w:shd w:val="clear" w:color="auto" w:fill="auto"/>
            <w:tcMar/>
          </w:tcPr>
          <w:p w:rsidRPr="004555FE" w:rsidR="004555FE" w:rsidP="004555FE" w:rsidRDefault="004555FE" w14:paraId="0D6C8EFA" w14:textId="318A1908">
            <w:pPr>
              <w:jc w:val="both"/>
              <w:rPr>
                <w:rFonts w:cstheme="minorHAnsi"/>
                <w:bCs/>
                <w:i/>
              </w:rPr>
            </w:pPr>
            <w:r w:rsidRPr="006D57E5">
              <w:rPr>
                <w:rFonts w:cstheme="minorHAnsi"/>
                <w:bCs/>
                <w:i/>
                <w:lang w:val="it-IT"/>
              </w:rPr>
              <w:t xml:space="preserve"> </w:t>
            </w:r>
            <w:proofErr w:type="spellStart"/>
            <w:r w:rsidRPr="006D57E5" w:rsidR="006D57E5">
              <w:rPr>
                <w:rFonts w:cstheme="minorHAnsi"/>
                <w:bCs/>
                <w:i/>
              </w:rPr>
              <w:t>Istituto</w:t>
            </w:r>
            <w:proofErr w:type="spellEnd"/>
            <w:r w:rsidRPr="006D57E5" w:rsidR="006D57E5">
              <w:rPr>
                <w:rFonts w:cstheme="minorHAnsi"/>
                <w:bCs/>
                <w:i/>
              </w:rPr>
              <w:t xml:space="preserve"> di </w:t>
            </w:r>
            <w:proofErr w:type="spellStart"/>
            <w:r w:rsidRPr="006D57E5" w:rsidR="006D57E5">
              <w:rPr>
                <w:rFonts w:cstheme="minorHAnsi"/>
                <w:bCs/>
                <w:i/>
              </w:rPr>
              <w:t>ricerca</w:t>
            </w:r>
            <w:proofErr w:type="spellEnd"/>
            <w:r w:rsidRPr="006D57E5" w:rsidR="006D57E5">
              <w:rPr>
                <w:rFonts w:cstheme="minorHAnsi"/>
                <w:bCs/>
                <w:i/>
              </w:rPr>
              <w:t xml:space="preserve"> HÉTFA</w:t>
            </w:r>
          </w:p>
        </w:tc>
      </w:tr>
      <w:tr w:rsidRPr="006D57E5" w:rsidR="004555FE" w:rsidTr="19232A28" w14:paraId="61AF4020" w14:textId="18B5C4A5">
        <w:trPr>
          <w:trHeight w:val="420"/>
        </w:trPr>
        <w:tc>
          <w:tcPr>
            <w:tcW w:w="3387" w:type="dxa"/>
            <w:tcBorders>
              <w:top w:val="single" w:color="auto" w:sz="6" w:space="0"/>
              <w:left w:val="single" w:color="auto" w:sz="6" w:space="0"/>
              <w:bottom w:val="single" w:color="auto" w:sz="6" w:space="0"/>
              <w:right w:val="single" w:color="auto" w:sz="6" w:space="0"/>
            </w:tcBorders>
            <w:shd w:val="clear" w:color="auto" w:fill="A8D08D" w:themeFill="accent6" w:themeFillTint="99"/>
            <w:tcMar/>
            <w:hideMark/>
          </w:tcPr>
          <w:p w:rsidRPr="006D57E5" w:rsidR="004555FE" w:rsidP="004D29F0" w:rsidRDefault="006D57E5" w14:paraId="5292B825" w14:textId="74165FA4">
            <w:pPr>
              <w:ind w:right="134"/>
              <w:jc w:val="both"/>
              <w:rPr>
                <w:rFonts w:ascii="Segoe UI" w:hAnsi="Segoe UI" w:eastAsia="Times New Roman" w:cs="Segoe UI"/>
                <w:b/>
                <w:sz w:val="18"/>
                <w:szCs w:val="18"/>
                <w:lang w:val="it-IT" w:eastAsia="en-GB"/>
              </w:rPr>
            </w:pPr>
            <w:r w:rsidRPr="006D57E5">
              <w:rPr>
                <w:rFonts w:cstheme="minorHAnsi"/>
                <w:b/>
                <w:bCs/>
                <w:lang w:val="it-IT"/>
              </w:rPr>
              <w:t>Nome del modulo a cui è assegnato il caso di studio:</w:t>
            </w:r>
          </w:p>
        </w:tc>
        <w:tc>
          <w:tcPr>
            <w:tcW w:w="5624" w:type="dxa"/>
            <w:tcBorders>
              <w:top w:val="single" w:color="auto" w:sz="6" w:space="0"/>
              <w:left w:val="single" w:color="auto" w:sz="6" w:space="0"/>
              <w:bottom w:val="single" w:color="auto" w:sz="6" w:space="0"/>
              <w:right w:val="single" w:color="auto" w:sz="6" w:space="0"/>
            </w:tcBorders>
            <w:shd w:val="clear" w:color="auto" w:fill="auto"/>
            <w:tcMar/>
          </w:tcPr>
          <w:p w:rsidRPr="006D57E5" w:rsidR="004555FE" w:rsidP="004555FE" w:rsidRDefault="004555FE" w14:paraId="1045ADC9" w14:textId="776ED53B">
            <w:pPr>
              <w:jc w:val="both"/>
              <w:rPr>
                <w:rFonts w:cstheme="minorHAnsi"/>
                <w:bCs/>
                <w:i/>
                <w:lang w:val="it-IT"/>
              </w:rPr>
            </w:pPr>
            <w:r w:rsidRPr="006D57E5">
              <w:rPr>
                <w:rFonts w:cstheme="minorHAnsi"/>
                <w:bCs/>
                <w:i/>
                <w:lang w:val="it-IT"/>
              </w:rPr>
              <w:t xml:space="preserve"> </w:t>
            </w:r>
            <w:r w:rsidRPr="006D57E5" w:rsidR="006D57E5">
              <w:rPr>
                <w:rFonts w:cstheme="minorHAnsi"/>
                <w:bCs/>
                <w:i/>
                <w:lang w:val="it-IT"/>
              </w:rPr>
              <w:t xml:space="preserve">Modulo 4: Modelli di business per le PMI nell'era </w:t>
            </w:r>
            <w:proofErr w:type="spellStart"/>
            <w:r w:rsidRPr="006D57E5" w:rsidR="006D57E5">
              <w:rPr>
                <w:rFonts w:cstheme="minorHAnsi"/>
                <w:bCs/>
                <w:i/>
                <w:lang w:val="it-IT"/>
              </w:rPr>
              <w:t>post-COVID</w:t>
            </w:r>
            <w:proofErr w:type="spellEnd"/>
          </w:p>
        </w:tc>
      </w:tr>
      <w:tr w:rsidRPr="006D57E5" w:rsidR="004D29F0" w:rsidTr="19232A28" w14:paraId="761783B0" w14:textId="77777777">
        <w:trPr>
          <w:trHeight w:val="420"/>
        </w:trPr>
        <w:tc>
          <w:tcPr>
            <w:tcW w:w="3387" w:type="dxa"/>
            <w:tcBorders>
              <w:top w:val="single" w:color="auto" w:sz="6" w:space="0"/>
              <w:left w:val="single" w:color="auto" w:sz="6" w:space="0"/>
              <w:bottom w:val="single" w:color="auto" w:sz="6" w:space="0"/>
              <w:right w:val="single" w:color="auto" w:sz="6" w:space="0"/>
            </w:tcBorders>
            <w:shd w:val="clear" w:color="auto" w:fill="A8D08D" w:themeFill="accent6" w:themeFillTint="99"/>
            <w:tcMar/>
          </w:tcPr>
          <w:p w:rsidRPr="006D57E5" w:rsidR="004D29F0" w:rsidP="004D29F0" w:rsidRDefault="006D57E5" w14:paraId="2E77686B" w14:textId="36B9BC75">
            <w:pPr>
              <w:jc w:val="both"/>
              <w:rPr>
                <w:rFonts w:cstheme="minorHAnsi"/>
                <w:b/>
                <w:bCs/>
                <w:lang w:val="it-IT"/>
              </w:rPr>
            </w:pPr>
            <w:r w:rsidRPr="006D57E5">
              <w:rPr>
                <w:rFonts w:cstheme="minorHAnsi"/>
                <w:b/>
                <w:bCs/>
                <w:lang w:val="it-IT"/>
              </w:rPr>
              <w:t>Titolo del caso di studio:</w:t>
            </w:r>
          </w:p>
        </w:tc>
        <w:tc>
          <w:tcPr>
            <w:tcW w:w="5624" w:type="dxa"/>
            <w:tcBorders>
              <w:top w:val="single" w:color="auto" w:sz="6" w:space="0"/>
              <w:left w:val="single" w:color="auto" w:sz="6" w:space="0"/>
              <w:bottom w:val="single" w:color="auto" w:sz="6" w:space="0"/>
              <w:right w:val="single" w:color="auto" w:sz="6" w:space="0"/>
            </w:tcBorders>
            <w:shd w:val="clear" w:color="auto" w:fill="auto"/>
            <w:tcMar/>
          </w:tcPr>
          <w:p w:rsidRPr="006D57E5" w:rsidR="004D29F0" w:rsidP="004555FE" w:rsidRDefault="006D57E5" w14:paraId="35ED926F" w14:textId="4BD84276">
            <w:pPr>
              <w:jc w:val="both"/>
              <w:rPr>
                <w:rFonts w:cstheme="minorHAnsi"/>
                <w:bCs/>
                <w:i/>
                <w:lang w:val="it-IT"/>
              </w:rPr>
            </w:pPr>
            <w:r w:rsidRPr="006D57E5">
              <w:rPr>
                <w:rFonts w:cstheme="minorHAnsi"/>
                <w:bCs/>
                <w:i/>
                <w:lang w:val="it-IT"/>
              </w:rPr>
              <w:t>One-</w:t>
            </w:r>
            <w:proofErr w:type="spellStart"/>
            <w:r w:rsidRPr="006D57E5">
              <w:rPr>
                <w:rFonts w:cstheme="minorHAnsi"/>
                <w:bCs/>
                <w:i/>
                <w:lang w:val="it-IT"/>
              </w:rPr>
              <w:t>pager</w:t>
            </w:r>
            <w:proofErr w:type="spellEnd"/>
            <w:r w:rsidRPr="006D57E5">
              <w:rPr>
                <w:rFonts w:cstheme="minorHAnsi"/>
                <w:bCs/>
                <w:i/>
                <w:lang w:val="it-IT"/>
              </w:rPr>
              <w:t xml:space="preserve"> per l'azienda di esempio, </w:t>
            </w:r>
            <w:proofErr w:type="spellStart"/>
            <w:r w:rsidRPr="006D57E5">
              <w:rPr>
                <w:rFonts w:cstheme="minorHAnsi"/>
                <w:bCs/>
                <w:i/>
                <w:lang w:val="it-IT"/>
              </w:rPr>
              <w:t>HealthInnoDietSport</w:t>
            </w:r>
            <w:proofErr w:type="spellEnd"/>
            <w:r w:rsidRPr="006D57E5">
              <w:rPr>
                <w:rFonts w:cstheme="minorHAnsi"/>
                <w:bCs/>
                <w:i/>
                <w:lang w:val="it-IT"/>
              </w:rPr>
              <w:t xml:space="preserve"> (HIDS) - a supporto della creazione del modello di business grazie alle tecniche e agli strumenti aggiuntivi del Modulo di formazione RESTART 4.</w:t>
            </w:r>
          </w:p>
        </w:tc>
      </w:tr>
      <w:tr w:rsidRPr="006D57E5" w:rsidR="004D29F0" w:rsidTr="19232A28" w14:paraId="00C5E36D" w14:textId="77777777">
        <w:trPr>
          <w:trHeight w:val="420"/>
        </w:trPr>
        <w:tc>
          <w:tcPr>
            <w:tcW w:w="3387" w:type="dxa"/>
            <w:tcBorders>
              <w:top w:val="single" w:color="auto" w:sz="6" w:space="0"/>
              <w:left w:val="single" w:color="auto" w:sz="6" w:space="0"/>
              <w:bottom w:val="single" w:color="auto" w:sz="6" w:space="0"/>
              <w:right w:val="single" w:color="auto" w:sz="6" w:space="0"/>
            </w:tcBorders>
            <w:shd w:val="clear" w:color="auto" w:fill="A8D08D" w:themeFill="accent6" w:themeFillTint="99"/>
            <w:tcMar/>
          </w:tcPr>
          <w:p w:rsidRPr="006D57E5" w:rsidR="004D29F0" w:rsidP="004555FE" w:rsidRDefault="006D57E5" w14:paraId="3D595A54" w14:textId="170F039A">
            <w:pPr>
              <w:jc w:val="both"/>
              <w:rPr>
                <w:rFonts w:cstheme="minorHAnsi"/>
                <w:b/>
                <w:bCs/>
                <w:lang w:val="it-IT"/>
              </w:rPr>
            </w:pPr>
            <w:r w:rsidRPr="006D57E5">
              <w:rPr>
                <w:rFonts w:cstheme="minorHAnsi"/>
                <w:b/>
                <w:bCs/>
                <w:lang w:val="it-IT"/>
              </w:rPr>
              <w:t>Descrizione del caso di studio:</w:t>
            </w:r>
          </w:p>
        </w:tc>
        <w:tc>
          <w:tcPr>
            <w:tcW w:w="5624" w:type="dxa"/>
            <w:tcBorders>
              <w:top w:val="single" w:color="auto" w:sz="6" w:space="0"/>
              <w:left w:val="single" w:color="auto" w:sz="6" w:space="0"/>
              <w:bottom w:val="single" w:color="auto" w:sz="6" w:space="0"/>
              <w:right w:val="single" w:color="auto" w:sz="6" w:space="0"/>
            </w:tcBorders>
            <w:shd w:val="clear" w:color="auto" w:fill="auto"/>
            <w:tcMar/>
          </w:tcPr>
          <w:p w:rsidR="006D57E5" w:rsidP="000E1AD4" w:rsidRDefault="006D57E5" w14:paraId="4B0A30E7" w14:textId="77777777">
            <w:pPr>
              <w:jc w:val="both"/>
              <w:rPr>
                <w:rFonts w:cstheme="minorHAnsi"/>
                <w:bCs/>
                <w:i/>
                <w:lang w:val="it-IT"/>
              </w:rPr>
            </w:pPr>
            <w:proofErr w:type="spellStart"/>
            <w:r w:rsidRPr="006D57E5">
              <w:rPr>
                <w:rFonts w:cstheme="minorHAnsi"/>
                <w:bCs/>
                <w:i/>
                <w:lang w:val="it-IT"/>
              </w:rPr>
              <w:t>HealthInnoDietSport</w:t>
            </w:r>
            <w:proofErr w:type="spellEnd"/>
            <w:r w:rsidRPr="006D57E5">
              <w:rPr>
                <w:rFonts w:cstheme="minorHAnsi"/>
                <w:bCs/>
                <w:i/>
                <w:lang w:val="it-IT"/>
              </w:rPr>
              <w:t xml:space="preserve"> (HIDS) - La vostra soluzione di monitoraggio della salute per lo sport</w:t>
            </w:r>
          </w:p>
          <w:p w:rsidRPr="006D57E5" w:rsidR="000E1AD4" w:rsidP="000E1AD4" w:rsidRDefault="006D57E5" w14:paraId="514016F7" w14:textId="242B1AF0">
            <w:pPr>
              <w:jc w:val="both"/>
              <w:rPr>
                <w:rFonts w:cstheme="minorHAnsi"/>
                <w:bCs/>
                <w:i/>
                <w:lang w:val="it-IT"/>
              </w:rPr>
            </w:pPr>
            <w:r w:rsidRPr="006D57E5">
              <w:rPr>
                <w:rFonts w:cstheme="minorHAnsi"/>
                <w:bCs/>
                <w:i/>
                <w:lang w:val="it-IT"/>
              </w:rPr>
              <w:t>Panoramica</w:t>
            </w:r>
            <w:r w:rsidRPr="006D57E5" w:rsidR="000E1AD4">
              <w:rPr>
                <w:rFonts w:cstheme="minorHAnsi"/>
                <w:bCs/>
                <w:i/>
                <w:lang w:val="it-IT"/>
              </w:rPr>
              <w:t>:</w:t>
            </w:r>
          </w:p>
          <w:p w:rsidRPr="006D57E5" w:rsidR="000E1AD4" w:rsidP="000E1AD4" w:rsidRDefault="006D57E5" w14:paraId="22BDD880" w14:textId="717D9F13">
            <w:pPr>
              <w:jc w:val="both"/>
              <w:rPr>
                <w:rFonts w:cstheme="minorHAnsi"/>
                <w:bCs/>
                <w:i/>
                <w:lang w:val="it-IT"/>
              </w:rPr>
            </w:pPr>
            <w:proofErr w:type="spellStart"/>
            <w:r w:rsidRPr="006D57E5">
              <w:rPr>
                <w:rFonts w:cstheme="minorHAnsi"/>
                <w:bCs/>
                <w:i/>
                <w:lang w:val="it-IT"/>
              </w:rPr>
              <w:t>HealthInnoDietSport</w:t>
            </w:r>
            <w:proofErr w:type="spellEnd"/>
            <w:r w:rsidRPr="006D57E5">
              <w:rPr>
                <w:rFonts w:cstheme="minorHAnsi"/>
                <w:bCs/>
                <w:i/>
                <w:lang w:val="it-IT"/>
              </w:rPr>
              <w:t xml:space="preserve"> (HIDS) è una start-up all'avanguardia che offre una soluzione innovativa di monitoraggio della salute per gli appassionati di sport. Il nostro prodotto combina un dispositivo tecnico con un'applicazione mobile per fornire dati in tempo reale e approfondimenti personalizzati sugli indicatori di salute e sull'assunzione di alimenti</w:t>
            </w:r>
            <w:r w:rsidRPr="006D57E5" w:rsidR="000E1AD4">
              <w:rPr>
                <w:rFonts w:cstheme="minorHAnsi"/>
                <w:bCs/>
                <w:i/>
                <w:lang w:val="it-IT"/>
              </w:rPr>
              <w:t>.</w:t>
            </w:r>
          </w:p>
          <w:p w:rsidRPr="006D57E5" w:rsidR="000E1AD4" w:rsidP="000E1AD4" w:rsidRDefault="006D57E5" w14:paraId="68276703" w14:textId="4D683C21">
            <w:pPr>
              <w:jc w:val="both"/>
              <w:rPr>
                <w:rFonts w:cstheme="minorHAnsi"/>
                <w:bCs/>
                <w:i/>
                <w:lang w:val="it-IT"/>
              </w:rPr>
            </w:pPr>
            <w:r w:rsidRPr="006D57E5">
              <w:rPr>
                <w:rFonts w:cstheme="minorHAnsi"/>
                <w:bCs/>
                <w:i/>
                <w:lang w:val="it-IT"/>
              </w:rPr>
              <w:t>Prodotto</w:t>
            </w:r>
            <w:r w:rsidRPr="006D57E5" w:rsidR="000E1AD4">
              <w:rPr>
                <w:rFonts w:cstheme="minorHAnsi"/>
                <w:bCs/>
                <w:i/>
                <w:lang w:val="it-IT"/>
              </w:rPr>
              <w:t>:</w:t>
            </w:r>
          </w:p>
          <w:p w:rsidRPr="006D57E5" w:rsidR="000E1AD4" w:rsidP="000E1AD4" w:rsidRDefault="006D57E5" w14:paraId="4AA7C6FD" w14:textId="7111691A">
            <w:pPr>
              <w:jc w:val="both"/>
              <w:rPr>
                <w:rFonts w:cstheme="minorHAnsi"/>
                <w:bCs/>
                <w:i/>
                <w:lang w:val="it-IT"/>
              </w:rPr>
            </w:pPr>
            <w:r w:rsidRPr="006D57E5">
              <w:rPr>
                <w:rFonts w:cstheme="minorHAnsi"/>
                <w:bCs/>
                <w:i/>
                <w:lang w:val="it-IT"/>
              </w:rPr>
              <w:t xml:space="preserve">Il nostro dispositivo indossabile tiene traccia di indicatori di salute essenziali come la frequenza cardiaca, le calorie bruciate e la distanza percorsa. Il dispositivo si collega perfettamente alla nostra applicazione mobile, che registra i dati e offre ai clienti approfondimenti e consigli personalizzati. In questo modo gli appassionati di sport hanno a disposizione una </w:t>
            </w:r>
            <w:r w:rsidRPr="006D57E5">
              <w:rPr>
                <w:rFonts w:cstheme="minorHAnsi"/>
                <w:bCs/>
                <w:i/>
                <w:lang w:val="it-IT"/>
              </w:rPr>
              <w:lastRenderedPageBreak/>
              <w:t xml:space="preserve">soluzione </w:t>
            </w:r>
            <w:proofErr w:type="spellStart"/>
            <w:r w:rsidRPr="006D57E5">
              <w:rPr>
                <w:rFonts w:cstheme="minorHAnsi"/>
                <w:bCs/>
                <w:i/>
                <w:lang w:val="it-IT"/>
              </w:rPr>
              <w:t>all</w:t>
            </w:r>
            <w:proofErr w:type="spellEnd"/>
            <w:r w:rsidRPr="006D57E5">
              <w:rPr>
                <w:rFonts w:cstheme="minorHAnsi"/>
                <w:bCs/>
                <w:i/>
                <w:lang w:val="it-IT"/>
              </w:rPr>
              <w:t>-in-one per il monitoraggio della salute e il controllo dei progressi</w:t>
            </w:r>
            <w:r w:rsidRPr="006D57E5" w:rsidR="000E1AD4">
              <w:rPr>
                <w:rFonts w:cstheme="minorHAnsi"/>
                <w:bCs/>
                <w:i/>
                <w:lang w:val="it-IT"/>
              </w:rPr>
              <w:t>.</w:t>
            </w:r>
          </w:p>
          <w:p w:rsidRPr="006D57E5" w:rsidR="000E1AD4" w:rsidP="000E1AD4" w:rsidRDefault="006D57E5" w14:paraId="2189BD24" w14:textId="453A4AC4">
            <w:pPr>
              <w:jc w:val="both"/>
              <w:rPr>
                <w:rFonts w:cstheme="minorHAnsi"/>
                <w:bCs/>
                <w:i/>
                <w:lang w:val="it-IT"/>
              </w:rPr>
            </w:pPr>
            <w:r w:rsidRPr="006D57E5">
              <w:rPr>
                <w:rFonts w:cstheme="minorHAnsi"/>
                <w:bCs/>
                <w:i/>
                <w:lang w:val="it-IT"/>
              </w:rPr>
              <w:t>Mercato</w:t>
            </w:r>
            <w:r w:rsidRPr="006D57E5" w:rsidR="000E1AD4">
              <w:rPr>
                <w:rFonts w:cstheme="minorHAnsi"/>
                <w:bCs/>
                <w:i/>
                <w:lang w:val="it-IT"/>
              </w:rPr>
              <w:t>:</w:t>
            </w:r>
          </w:p>
          <w:p w:rsidRPr="006D57E5" w:rsidR="000E1AD4" w:rsidP="000E1AD4" w:rsidRDefault="006D57E5" w14:paraId="3C29D0C4" w14:textId="73DD95FF">
            <w:pPr>
              <w:jc w:val="both"/>
              <w:rPr>
                <w:rFonts w:cstheme="minorHAnsi"/>
                <w:bCs/>
                <w:i/>
                <w:lang w:val="it-IT"/>
              </w:rPr>
            </w:pPr>
            <w:r w:rsidRPr="006D57E5">
              <w:rPr>
                <w:rFonts w:cstheme="minorHAnsi"/>
                <w:bCs/>
                <w:i/>
                <w:lang w:val="it-IT"/>
              </w:rPr>
              <w:t>HIDS si rivolge agli sportivi che vogliono avere il controllo della propria salute e forma fisica. Il nostro prodotto è ideale per corridori, ciclisti e altri appassionati di fitness che desiderano monitorare gli indicatori di salute durante l'attività sportiva e collegare i risultati all'alimentazione. Offrendo approfondimenti e consigli personalizzati, HIDS offre una proposta di valore unica che si distingue sul mercato</w:t>
            </w:r>
            <w:r w:rsidRPr="006D57E5" w:rsidR="000E1AD4">
              <w:rPr>
                <w:rFonts w:cstheme="minorHAnsi"/>
                <w:bCs/>
                <w:i/>
                <w:lang w:val="it-IT"/>
              </w:rPr>
              <w:t>.</w:t>
            </w:r>
          </w:p>
          <w:p w:rsidRPr="006D57E5" w:rsidR="000E1AD4" w:rsidP="000E1AD4" w:rsidRDefault="006D57E5" w14:paraId="2B3ABC02" w14:textId="319DE8BA">
            <w:pPr>
              <w:jc w:val="both"/>
              <w:rPr>
                <w:rFonts w:cstheme="minorHAnsi"/>
                <w:bCs/>
                <w:i/>
                <w:lang w:val="it-IT"/>
              </w:rPr>
            </w:pPr>
            <w:r w:rsidRPr="006D57E5">
              <w:rPr>
                <w:rFonts w:cstheme="minorHAnsi"/>
                <w:bCs/>
                <w:i/>
                <w:lang w:val="it-IT"/>
              </w:rPr>
              <w:t>Vantaggio competitivo</w:t>
            </w:r>
            <w:r w:rsidRPr="006D57E5" w:rsidR="000E1AD4">
              <w:rPr>
                <w:rFonts w:cstheme="minorHAnsi"/>
                <w:bCs/>
                <w:i/>
                <w:lang w:val="it-IT"/>
              </w:rPr>
              <w:t>:</w:t>
            </w:r>
          </w:p>
          <w:p w:rsidRPr="006D57E5" w:rsidR="000E1AD4" w:rsidP="000E1AD4" w:rsidRDefault="006D57E5" w14:paraId="074B532D" w14:textId="3B8E282A">
            <w:pPr>
              <w:jc w:val="both"/>
              <w:rPr>
                <w:rFonts w:cstheme="minorHAnsi"/>
                <w:bCs/>
                <w:i/>
                <w:lang w:val="it-IT"/>
              </w:rPr>
            </w:pPr>
            <w:r w:rsidRPr="006D57E5">
              <w:rPr>
                <w:rFonts w:cstheme="minorHAnsi"/>
                <w:bCs/>
                <w:i/>
                <w:lang w:val="it-IT"/>
              </w:rPr>
              <w:t>HIDS offre diversi vantaggi competitivi, tra cui</w:t>
            </w:r>
            <w:r w:rsidRPr="006D57E5" w:rsidR="000E1AD4">
              <w:rPr>
                <w:rFonts w:cstheme="minorHAnsi"/>
                <w:bCs/>
                <w:i/>
                <w:lang w:val="it-IT"/>
              </w:rPr>
              <w:t>:</w:t>
            </w:r>
          </w:p>
          <w:p w:rsidRPr="006D57E5" w:rsidR="000E1AD4" w:rsidP="000E1AD4" w:rsidRDefault="006D57E5" w14:paraId="6FC28C88" w14:textId="7E35024F">
            <w:pPr>
              <w:jc w:val="both"/>
              <w:rPr>
                <w:rFonts w:cstheme="minorHAnsi"/>
                <w:bCs/>
                <w:i/>
                <w:lang w:val="it-IT"/>
              </w:rPr>
            </w:pPr>
            <w:r w:rsidRPr="006D57E5">
              <w:rPr>
                <w:rFonts w:cstheme="minorHAnsi"/>
                <w:bCs/>
                <w:i/>
                <w:lang w:val="it-IT"/>
              </w:rPr>
              <w:t>Approfondimenti personalizzati: La nostra applicazione mobile offre approfondimenti e consigli personalizzati basati sui dati di ciascun cliente, aiutandolo a prendere decisioni più informate sulla propria salute e forma fisica</w:t>
            </w:r>
            <w:r w:rsidRPr="006D57E5" w:rsidR="000E1AD4">
              <w:rPr>
                <w:rFonts w:cstheme="minorHAnsi"/>
                <w:bCs/>
                <w:i/>
                <w:lang w:val="it-IT"/>
              </w:rPr>
              <w:t>.</w:t>
            </w:r>
          </w:p>
          <w:p w:rsidRPr="006D57E5" w:rsidR="000E1AD4" w:rsidP="000E1AD4" w:rsidRDefault="006D57E5" w14:paraId="15963D89" w14:textId="1AD426A8">
            <w:pPr>
              <w:jc w:val="both"/>
              <w:rPr>
                <w:rFonts w:cstheme="minorHAnsi"/>
                <w:bCs/>
                <w:i/>
                <w:lang w:val="it-IT"/>
              </w:rPr>
            </w:pPr>
            <w:r w:rsidRPr="006D57E5">
              <w:rPr>
                <w:rFonts w:cstheme="minorHAnsi"/>
                <w:bCs/>
                <w:i/>
                <w:lang w:val="it-IT"/>
              </w:rPr>
              <w:t>Integrazione perfetta: Il nostro dispositivo indossabile e la nostra applicazione mobile lavorano insieme senza problemi, fornendo ai clienti dati e approfondimenti in tempo reale</w:t>
            </w:r>
            <w:r w:rsidRPr="006D57E5" w:rsidR="000E1AD4">
              <w:rPr>
                <w:rFonts w:cstheme="minorHAnsi"/>
                <w:bCs/>
                <w:i/>
                <w:lang w:val="it-IT"/>
              </w:rPr>
              <w:t>.</w:t>
            </w:r>
          </w:p>
          <w:p w:rsidRPr="006D57E5" w:rsidR="000E1AD4" w:rsidP="000E1AD4" w:rsidRDefault="006D57E5" w14:paraId="3FC37BA0" w14:textId="4501C4DC">
            <w:pPr>
              <w:jc w:val="both"/>
              <w:rPr>
                <w:rFonts w:cstheme="minorHAnsi"/>
                <w:bCs/>
                <w:i/>
                <w:lang w:val="it-IT"/>
              </w:rPr>
            </w:pPr>
            <w:r w:rsidRPr="006D57E5">
              <w:rPr>
                <w:rFonts w:cstheme="minorHAnsi"/>
                <w:bCs/>
                <w:i/>
                <w:lang w:val="it-IT"/>
              </w:rPr>
              <w:t>Approccio olistico: Collegando il monitoraggio della salute con l'alimentazione, il nostro prodotto offre ai clienti una visione più olistica della loro salute e della loro forma fisica</w:t>
            </w:r>
            <w:r w:rsidRPr="006D57E5" w:rsidR="000E1AD4">
              <w:rPr>
                <w:rFonts w:cstheme="minorHAnsi"/>
                <w:bCs/>
                <w:i/>
                <w:lang w:val="it-IT"/>
              </w:rPr>
              <w:t>.</w:t>
            </w:r>
          </w:p>
          <w:p w:rsidRPr="006D57E5" w:rsidR="000E1AD4" w:rsidP="000E1AD4" w:rsidRDefault="006D57E5" w14:paraId="496A6E35" w14:textId="5D104B5B">
            <w:pPr>
              <w:jc w:val="both"/>
              <w:rPr>
                <w:rFonts w:cstheme="minorHAnsi"/>
                <w:bCs/>
                <w:i/>
                <w:lang w:val="it-IT"/>
              </w:rPr>
            </w:pPr>
            <w:r w:rsidRPr="006D57E5">
              <w:rPr>
                <w:rFonts w:cstheme="minorHAnsi"/>
                <w:bCs/>
                <w:i/>
                <w:lang w:val="it-IT"/>
              </w:rPr>
              <w:t>Squadra</w:t>
            </w:r>
            <w:r w:rsidRPr="006D57E5" w:rsidR="000E1AD4">
              <w:rPr>
                <w:rFonts w:cstheme="minorHAnsi"/>
                <w:bCs/>
                <w:i/>
                <w:lang w:val="it-IT"/>
              </w:rPr>
              <w:t>:</w:t>
            </w:r>
          </w:p>
          <w:p w:rsidRPr="006D57E5" w:rsidR="000E1AD4" w:rsidP="000E1AD4" w:rsidRDefault="006D57E5" w14:paraId="1312D33B" w14:textId="488DF932">
            <w:pPr>
              <w:jc w:val="both"/>
              <w:rPr>
                <w:rFonts w:cstheme="minorHAnsi"/>
                <w:bCs/>
                <w:i/>
                <w:lang w:val="it-IT"/>
              </w:rPr>
            </w:pPr>
            <w:proofErr w:type="gramStart"/>
            <w:r w:rsidRPr="006D57E5">
              <w:rPr>
                <w:rFonts w:cstheme="minorHAnsi"/>
                <w:bCs/>
                <w:i/>
                <w:lang w:val="it-IT"/>
              </w:rPr>
              <w:t>Il nostro team</w:t>
            </w:r>
            <w:proofErr w:type="gramEnd"/>
            <w:r w:rsidRPr="006D57E5">
              <w:rPr>
                <w:rFonts w:cstheme="minorHAnsi"/>
                <w:bCs/>
                <w:i/>
                <w:lang w:val="it-IT"/>
              </w:rPr>
              <w:t xml:space="preserve"> è composto da professionisti esperti con un background nel settore sanitario, tecnologico e imprenditoriale. Siamo appassionati nell'utilizzare la tecnologia per migliorare la vita delle persone e ci impegniamo a fornire un prodotto di alta qualità che soddisfi le esigenze dei nostri clienti</w:t>
            </w:r>
            <w:r w:rsidRPr="006D57E5" w:rsidR="000E1AD4">
              <w:rPr>
                <w:rFonts w:cstheme="minorHAnsi"/>
                <w:bCs/>
                <w:i/>
                <w:lang w:val="it-IT"/>
              </w:rPr>
              <w:t>.</w:t>
            </w:r>
          </w:p>
          <w:p w:rsidRPr="006D57E5" w:rsidR="000E1AD4" w:rsidP="000E1AD4" w:rsidRDefault="006D57E5" w14:paraId="543E2818" w14:textId="5A2A1A60">
            <w:pPr>
              <w:jc w:val="both"/>
              <w:rPr>
                <w:rFonts w:cstheme="minorHAnsi"/>
                <w:bCs/>
                <w:i/>
                <w:lang w:val="it-IT"/>
              </w:rPr>
            </w:pPr>
            <w:r w:rsidRPr="006D57E5">
              <w:rPr>
                <w:rFonts w:cstheme="minorHAnsi"/>
                <w:bCs/>
                <w:i/>
                <w:lang w:val="it-IT"/>
              </w:rPr>
              <w:t>Contatto</w:t>
            </w:r>
            <w:r w:rsidRPr="006D57E5" w:rsidR="000E1AD4">
              <w:rPr>
                <w:rFonts w:cstheme="minorHAnsi"/>
                <w:bCs/>
                <w:i/>
                <w:lang w:val="it-IT"/>
              </w:rPr>
              <w:t xml:space="preserve">: </w:t>
            </w:r>
          </w:p>
          <w:p w:rsidRPr="006D57E5" w:rsidR="004D29F0" w:rsidP="000E1AD4" w:rsidRDefault="006D57E5" w14:paraId="27EB165E" w14:textId="7E461ACD">
            <w:pPr>
              <w:jc w:val="both"/>
              <w:rPr>
                <w:rFonts w:cstheme="minorHAnsi"/>
                <w:bCs/>
                <w:i/>
                <w:lang w:val="it-IT"/>
              </w:rPr>
            </w:pPr>
            <w:r w:rsidRPr="006D57E5">
              <w:rPr>
                <w:rFonts w:cstheme="minorHAnsi"/>
                <w:bCs/>
                <w:i/>
                <w:lang w:val="it-IT"/>
              </w:rPr>
              <w:t>Per saperne di più su HIDS e sui nostri prodotti, visitate il nostro sito web www.hids.org o contattateci all'indirizzo info@hids.org o chiamateci al numero +44 11111111111.</w:t>
            </w:r>
          </w:p>
        </w:tc>
      </w:tr>
      <w:tr w:rsidRPr="004555FE" w:rsidR="004D29F0" w:rsidTr="19232A28" w14:paraId="208996DD" w14:textId="77777777">
        <w:trPr>
          <w:trHeight w:val="420"/>
        </w:trPr>
        <w:tc>
          <w:tcPr>
            <w:tcW w:w="3387" w:type="dxa"/>
            <w:tcBorders>
              <w:top w:val="single" w:color="auto" w:sz="6" w:space="0"/>
              <w:left w:val="single" w:color="auto" w:sz="6" w:space="0"/>
              <w:bottom w:val="single" w:color="auto" w:sz="6" w:space="0"/>
              <w:right w:val="single" w:color="auto" w:sz="6" w:space="0"/>
            </w:tcBorders>
            <w:shd w:val="clear" w:color="auto" w:fill="A8D08D" w:themeFill="accent6" w:themeFillTint="99"/>
            <w:tcMar/>
          </w:tcPr>
          <w:p w:rsidRPr="004555FE" w:rsidR="004D29F0" w:rsidP="004555FE" w:rsidRDefault="006D57E5" w14:paraId="02D03FC2" w14:textId="43EA9DAB">
            <w:pPr>
              <w:jc w:val="both"/>
              <w:rPr>
                <w:rFonts w:cstheme="minorHAnsi"/>
                <w:b/>
                <w:bCs/>
              </w:rPr>
            </w:pPr>
            <w:r w:rsidRPr="006D57E5">
              <w:rPr>
                <w:rFonts w:cstheme="minorHAnsi"/>
                <w:b/>
                <w:bCs/>
              </w:rPr>
              <w:lastRenderedPageBreak/>
              <w:t xml:space="preserve">Link per </w:t>
            </w:r>
            <w:proofErr w:type="spellStart"/>
            <w:r w:rsidRPr="006D57E5">
              <w:rPr>
                <w:rFonts w:cstheme="minorHAnsi"/>
                <w:b/>
                <w:bCs/>
              </w:rPr>
              <w:t>ulteriori</w:t>
            </w:r>
            <w:proofErr w:type="spellEnd"/>
            <w:r w:rsidRPr="006D57E5">
              <w:rPr>
                <w:rFonts w:cstheme="minorHAnsi"/>
                <w:b/>
                <w:bCs/>
              </w:rPr>
              <w:t xml:space="preserve"> </w:t>
            </w:r>
            <w:proofErr w:type="spellStart"/>
            <w:r w:rsidRPr="006D57E5">
              <w:rPr>
                <w:rFonts w:cstheme="minorHAnsi"/>
                <w:b/>
                <w:bCs/>
              </w:rPr>
              <w:t>informazioni</w:t>
            </w:r>
            <w:proofErr w:type="spellEnd"/>
            <w:r w:rsidRPr="006D57E5">
              <w:rPr>
                <w:rFonts w:cstheme="minorHAnsi"/>
                <w:b/>
                <w:bCs/>
              </w:rPr>
              <w:t>:</w:t>
            </w:r>
          </w:p>
        </w:tc>
        <w:tc>
          <w:tcPr>
            <w:tcW w:w="5624" w:type="dxa"/>
            <w:tcBorders>
              <w:top w:val="single" w:color="auto" w:sz="6" w:space="0"/>
              <w:left w:val="single" w:color="auto" w:sz="6" w:space="0"/>
              <w:bottom w:val="single" w:color="auto" w:sz="6" w:space="0"/>
              <w:right w:val="single" w:color="auto" w:sz="6" w:space="0"/>
            </w:tcBorders>
            <w:shd w:val="clear" w:color="auto" w:fill="auto"/>
            <w:tcMar/>
          </w:tcPr>
          <w:p w:rsidR="004D29F0" w:rsidP="004555FE" w:rsidRDefault="004D29F0" w14:paraId="0A2AA1B0" w14:textId="77777777">
            <w:pPr>
              <w:jc w:val="both"/>
              <w:rPr>
                <w:rFonts w:cstheme="minorHAnsi"/>
                <w:bCs/>
                <w:i/>
              </w:rPr>
            </w:pPr>
          </w:p>
        </w:tc>
      </w:tr>
      <w:tr w:rsidRPr="006D57E5" w:rsidR="004555FE" w:rsidTr="19232A28" w14:paraId="38846A9F" w14:textId="3D05AC26">
        <w:trPr>
          <w:trHeight w:val="420"/>
        </w:trPr>
        <w:tc>
          <w:tcPr>
            <w:tcW w:w="3387" w:type="dxa"/>
            <w:tcBorders>
              <w:top w:val="single" w:color="auto" w:sz="6" w:space="0"/>
              <w:left w:val="single" w:color="auto" w:sz="6" w:space="0"/>
              <w:bottom w:val="single" w:color="auto" w:sz="6" w:space="0"/>
              <w:right w:val="single" w:color="auto" w:sz="6" w:space="0"/>
            </w:tcBorders>
            <w:shd w:val="clear" w:color="auto" w:fill="A8D08D" w:themeFill="accent6" w:themeFillTint="99"/>
            <w:tcMar/>
          </w:tcPr>
          <w:p w:rsidRPr="006D57E5" w:rsidR="004555FE" w:rsidP="004555FE" w:rsidRDefault="006D57E5" w14:paraId="0D3B56FA" w14:textId="50CC957E">
            <w:pPr>
              <w:spacing w:after="0" w:line="240" w:lineRule="auto"/>
              <w:textAlignment w:val="baseline"/>
              <w:rPr>
                <w:rFonts w:ascii="Calibri" w:hAnsi="Calibri" w:eastAsia="Times New Roman" w:cs="Calibri"/>
                <w:b/>
                <w:bCs/>
                <w:sz w:val="23"/>
                <w:szCs w:val="23"/>
                <w:lang w:val="it-IT" w:eastAsia="en-GB"/>
              </w:rPr>
            </w:pPr>
            <w:r w:rsidRPr="006D57E5">
              <w:rPr>
                <w:rFonts w:cstheme="minorHAnsi"/>
                <w:b/>
                <w:bCs/>
                <w:lang w:val="it-IT"/>
              </w:rPr>
              <w:t>Gruppo target dello studio di caso:</w:t>
            </w:r>
          </w:p>
        </w:tc>
        <w:tc>
          <w:tcPr>
            <w:tcW w:w="5624" w:type="dxa"/>
            <w:tcBorders>
              <w:top w:val="single" w:color="auto" w:sz="6" w:space="0"/>
              <w:left w:val="single" w:color="auto" w:sz="6" w:space="0"/>
              <w:bottom w:val="single" w:color="auto" w:sz="6" w:space="0"/>
              <w:right w:val="single" w:color="auto" w:sz="6" w:space="0"/>
            </w:tcBorders>
            <w:shd w:val="clear" w:color="auto" w:fill="auto"/>
            <w:tcMar/>
          </w:tcPr>
          <w:p w:rsidRPr="006D57E5" w:rsidR="004555FE" w:rsidP="004555FE" w:rsidRDefault="004555FE" w14:paraId="3B03AEBB" w14:textId="7136F917">
            <w:pPr>
              <w:rPr>
                <w:rFonts w:cstheme="minorHAnsi"/>
                <w:bCs/>
                <w:lang w:val="it-IT"/>
              </w:rPr>
            </w:pPr>
            <w:r w:rsidRPr="006D57E5">
              <w:rPr>
                <w:rFonts w:cstheme="minorHAnsi"/>
                <w:bCs/>
                <w:lang w:val="it-IT"/>
              </w:rPr>
              <w:t xml:space="preserve">  </w:t>
            </w:r>
            <w:r w:rsidR="00D87300">
              <w:rPr>
                <w:rFonts w:ascii="Webdings" w:hAnsi="Webdings" w:cs="Arima Koshi"/>
              </w:rPr>
              <w:fldChar w:fldCharType="begin">
                <w:ffData>
                  <w:name w:val=""/>
                  <w:enabled/>
                  <w:calcOnExit w:val="0"/>
                  <w:checkBox>
                    <w:sizeAuto/>
                    <w:default w:val="1"/>
                  </w:checkBox>
                </w:ffData>
              </w:fldChar>
            </w:r>
            <w:r w:rsidRPr="006D57E5" w:rsidR="00D87300">
              <w:rPr>
                <w:rFonts w:ascii="Webdings" w:hAnsi="Webdings" w:cs="Arima Koshi"/>
                <w:lang w:val="it-IT"/>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6D57E5" w:rsidR="006D57E5">
              <w:rPr>
                <w:rFonts w:cstheme="minorHAnsi"/>
                <w:bCs/>
                <w:lang w:val="it-IT"/>
              </w:rPr>
              <w:t>Micro, piccole e medie imprese (</w:t>
            </w:r>
            <w:r w:rsidR="006D57E5">
              <w:rPr>
                <w:rFonts w:cstheme="minorHAnsi"/>
                <w:bCs/>
                <w:lang w:val="it-IT"/>
              </w:rPr>
              <w:t>M</w:t>
            </w:r>
            <w:r w:rsidRPr="006D57E5" w:rsidR="006D57E5">
              <w:rPr>
                <w:rFonts w:cstheme="minorHAnsi"/>
                <w:bCs/>
                <w:lang w:val="it-IT"/>
              </w:rPr>
              <w:t>PMI)</w:t>
            </w:r>
          </w:p>
          <w:p w:rsidRPr="006D57E5" w:rsidR="004555FE" w:rsidP="004555FE" w:rsidRDefault="004555FE" w14:paraId="2DD40654" w14:textId="2B7CB945">
            <w:pPr>
              <w:rPr>
                <w:rFonts w:cstheme="minorHAnsi"/>
                <w:bCs/>
                <w:lang w:val="it-IT"/>
              </w:rPr>
            </w:pPr>
            <w:r>
              <w:rPr>
                <w:rFonts w:ascii="Webdings" w:hAnsi="Webdings" w:cs="Arima Koshi"/>
              </w:rPr>
              <w:t></w:t>
            </w:r>
            <w:r w:rsidR="00D87300">
              <w:rPr>
                <w:rFonts w:ascii="Webdings" w:hAnsi="Webdings" w:cs="Arima Koshi"/>
              </w:rPr>
              <w:fldChar w:fldCharType="begin">
                <w:ffData>
                  <w:name w:val=""/>
                  <w:enabled/>
                  <w:calcOnExit w:val="0"/>
                  <w:checkBox>
                    <w:sizeAuto/>
                    <w:default w:val="1"/>
                  </w:checkBox>
                </w:ffData>
              </w:fldChar>
            </w:r>
            <w:r w:rsidRPr="006D57E5" w:rsidR="00D87300">
              <w:rPr>
                <w:rFonts w:ascii="Webdings" w:hAnsi="Webdings" w:cs="Arima Koshi"/>
                <w:lang w:val="it-IT"/>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6D57E5" w:rsidR="006D57E5">
              <w:rPr>
                <w:rFonts w:cstheme="minorHAnsi"/>
                <w:bCs/>
                <w:lang w:val="it-IT"/>
              </w:rPr>
              <w:t xml:space="preserve">Dipendenti delle </w:t>
            </w:r>
            <w:r w:rsidR="006D57E5">
              <w:rPr>
                <w:rFonts w:cstheme="minorHAnsi"/>
                <w:bCs/>
                <w:lang w:val="it-IT"/>
              </w:rPr>
              <w:t>M</w:t>
            </w:r>
            <w:r w:rsidRPr="006D57E5" w:rsidR="006D57E5">
              <w:rPr>
                <w:rFonts w:cstheme="minorHAnsi"/>
                <w:bCs/>
                <w:lang w:val="it-IT"/>
              </w:rPr>
              <w:t>PMI</w:t>
            </w:r>
          </w:p>
          <w:p w:rsidRPr="006D57E5" w:rsidR="004555FE" w:rsidP="004555FE" w:rsidRDefault="004555FE" w14:paraId="077161DF" w14:textId="24FB0107">
            <w:pPr>
              <w:rPr>
                <w:rFonts w:cstheme="minorHAnsi"/>
                <w:bCs/>
                <w:lang w:val="it-IT"/>
              </w:rPr>
            </w:pPr>
            <w:r w:rsidRPr="006D57E5">
              <w:rPr>
                <w:rFonts w:cstheme="minorHAnsi"/>
                <w:bCs/>
                <w:lang w:val="it-IT"/>
              </w:rPr>
              <w:t xml:space="preserve">  </w:t>
            </w:r>
            <w:r w:rsidR="00D87300">
              <w:rPr>
                <w:rFonts w:ascii="Webdings" w:hAnsi="Webdings" w:cs="Arima Koshi"/>
              </w:rPr>
              <w:fldChar w:fldCharType="begin">
                <w:ffData>
                  <w:name w:val=""/>
                  <w:enabled/>
                  <w:calcOnExit w:val="0"/>
                  <w:checkBox>
                    <w:sizeAuto/>
                    <w:default w:val="1"/>
                  </w:checkBox>
                </w:ffData>
              </w:fldChar>
            </w:r>
            <w:r w:rsidRPr="006D57E5" w:rsidR="00D87300">
              <w:rPr>
                <w:rFonts w:ascii="Webdings" w:hAnsi="Webdings" w:cs="Arima Koshi"/>
                <w:lang w:val="it-IT"/>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6D57E5" w:rsidR="006D57E5">
              <w:rPr>
                <w:rFonts w:cstheme="minorHAnsi"/>
                <w:bCs/>
                <w:lang w:val="it-IT"/>
              </w:rPr>
              <w:t>L'ecosistema IFP dell'UE</w:t>
            </w:r>
          </w:p>
          <w:p w:rsidRPr="006D57E5" w:rsidR="004555FE" w:rsidP="004555FE" w:rsidRDefault="004555FE" w14:paraId="1DA9F3F1" w14:textId="55FE0FD0">
            <w:pPr>
              <w:rPr>
                <w:rFonts w:cstheme="minorHAnsi"/>
                <w:bCs/>
                <w:i/>
                <w:lang w:val="it-IT"/>
              </w:rPr>
            </w:pPr>
            <w:r>
              <w:rPr>
                <w:rFonts w:ascii="Webdings" w:hAnsi="Webdings" w:cs="Arima Koshi"/>
              </w:rPr>
              <w:t></w:t>
            </w:r>
            <w:r w:rsidR="00D87300">
              <w:rPr>
                <w:rFonts w:ascii="Webdings" w:hAnsi="Webdings" w:cs="Arima Koshi"/>
              </w:rPr>
              <w:fldChar w:fldCharType="begin">
                <w:ffData>
                  <w:name w:val=""/>
                  <w:enabled/>
                  <w:calcOnExit w:val="0"/>
                  <w:checkBox>
                    <w:sizeAuto/>
                    <w:default w:val="1"/>
                  </w:checkBox>
                </w:ffData>
              </w:fldChar>
            </w:r>
            <w:r w:rsidRPr="006D57E5" w:rsidR="00D87300">
              <w:rPr>
                <w:rFonts w:ascii="Webdings" w:hAnsi="Webdings" w:cs="Arima Koshi"/>
                <w:lang w:val="it-IT"/>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6D57E5" w:rsidR="006D57E5">
              <w:rPr>
                <w:rFonts w:cstheme="minorHAnsi"/>
                <w:bCs/>
                <w:lang w:val="it-IT"/>
              </w:rPr>
              <w:t>Organizzazioni di supporto alle imprese</w:t>
            </w:r>
          </w:p>
        </w:tc>
      </w:tr>
      <w:tr w:rsidRPr="006D57E5" w:rsidR="004555FE" w:rsidTr="19232A28" w14:paraId="7C9968C9" w14:textId="1C0018A1">
        <w:trPr>
          <w:trHeight w:val="420"/>
        </w:trPr>
        <w:tc>
          <w:tcPr>
            <w:tcW w:w="9011" w:type="dxa"/>
            <w:gridSpan w:val="2"/>
            <w:tcBorders>
              <w:top w:val="single" w:color="auto" w:sz="6" w:space="0"/>
              <w:left w:val="single" w:color="auto" w:sz="6" w:space="0"/>
              <w:bottom w:val="single" w:color="auto" w:sz="6" w:space="0"/>
              <w:right w:val="single" w:color="auto" w:sz="6" w:space="0"/>
            </w:tcBorders>
            <w:shd w:val="clear" w:color="auto" w:fill="A8D08D" w:themeFill="accent6" w:themeFillTint="99"/>
            <w:tcMar/>
          </w:tcPr>
          <w:p w:rsidRPr="006D57E5" w:rsidR="004555FE" w:rsidP="004555FE" w:rsidRDefault="006D57E5" w14:paraId="4ABD952E" w14:textId="40999E7C">
            <w:pPr>
              <w:spacing w:after="0" w:line="240" w:lineRule="auto"/>
              <w:textAlignment w:val="baseline"/>
              <w:rPr>
                <w:rFonts w:ascii="Calibri" w:hAnsi="Calibri" w:eastAsia="Times New Roman" w:cs="Calibri"/>
                <w:b/>
                <w:bCs/>
                <w:sz w:val="23"/>
                <w:szCs w:val="23"/>
                <w:lang w:val="it-IT" w:eastAsia="en-GB"/>
              </w:rPr>
            </w:pPr>
            <w:r w:rsidRPr="006D57E5">
              <w:rPr>
                <w:rFonts w:ascii="Calibri" w:hAnsi="Calibri" w:eastAsia="Times New Roman" w:cs="Calibri"/>
                <w:b/>
                <w:bCs/>
                <w:sz w:val="23"/>
                <w:szCs w:val="23"/>
                <w:lang w:val="it-IT" w:eastAsia="en-GB"/>
              </w:rPr>
              <w:lastRenderedPageBreak/>
              <w:t>Competenze e abilità delle ESCO</w:t>
            </w:r>
          </w:p>
        </w:tc>
      </w:tr>
      <w:tr w:rsidRPr="004555FE" w:rsidR="004555FE" w:rsidTr="19232A28" w14:paraId="0174E41B" w14:textId="6610E47E">
        <w:trPr>
          <w:trHeight w:val="420"/>
        </w:trPr>
        <w:tc>
          <w:tcPr>
            <w:tcW w:w="9011"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6D57E5" w:rsidR="004555FE" w:rsidP="19232A28" w:rsidRDefault="004555FE" w14:paraId="14B5F736" w14:textId="5D2C1E6D">
            <w:pPr>
              <w:spacing w:after="0" w:line="240" w:lineRule="auto"/>
              <w:textAlignment w:val="baseline"/>
              <w:rPr>
                <w:rFonts w:ascii="Calibri" w:hAnsi="Calibri" w:eastAsia="Times New Roman" w:cs="Calibri"/>
                <w:sz w:val="23"/>
                <w:szCs w:val="23"/>
                <w:lang w:val="it-IT" w:eastAsia="en-GB"/>
              </w:rPr>
            </w:pPr>
          </w:p>
          <w:p w:rsidRPr="004555FE" w:rsidR="004555FE" w:rsidP="004555FE" w:rsidRDefault="006D57E5" w14:paraId="23D99BE6" w14:textId="4839A522">
            <w:pPr>
              <w:numPr>
                <w:ilvl w:val="0"/>
                <w:numId w:val="27"/>
              </w:numPr>
              <w:spacing w:after="0" w:line="240" w:lineRule="auto"/>
              <w:ind w:left="360" w:firstLine="0"/>
              <w:textAlignment w:val="baseline"/>
              <w:rPr>
                <w:rFonts w:ascii="Calibri" w:hAnsi="Calibri" w:eastAsia="Times New Roman" w:cs="Calibri"/>
                <w:sz w:val="23"/>
                <w:szCs w:val="23"/>
                <w:lang w:val="en-GB" w:eastAsia="en-GB"/>
              </w:rPr>
            </w:pPr>
            <w:proofErr w:type="spellStart"/>
            <w:r w:rsidRPr="006D57E5">
              <w:rPr>
                <w:rFonts w:ascii="Calibri" w:hAnsi="Calibri" w:eastAsia="Times New Roman" w:cs="Calibri"/>
                <w:sz w:val="23"/>
                <w:szCs w:val="23"/>
                <w:lang w:val="en-GB" w:eastAsia="en-GB"/>
              </w:rPr>
              <w:t>Capacità</w:t>
            </w:r>
            <w:proofErr w:type="spellEnd"/>
            <w:r w:rsidRPr="006D57E5">
              <w:rPr>
                <w:rFonts w:ascii="Calibri" w:hAnsi="Calibri" w:eastAsia="Times New Roman" w:cs="Calibri"/>
                <w:sz w:val="23"/>
                <w:szCs w:val="23"/>
                <w:lang w:val="en-GB" w:eastAsia="en-GB"/>
              </w:rPr>
              <w:t xml:space="preserve"> e </w:t>
            </w:r>
            <w:proofErr w:type="spellStart"/>
            <w:r w:rsidRPr="006D57E5">
              <w:rPr>
                <w:rFonts w:ascii="Calibri" w:hAnsi="Calibri" w:eastAsia="Times New Roman" w:cs="Calibri"/>
                <w:sz w:val="23"/>
                <w:szCs w:val="23"/>
                <w:lang w:val="en-GB" w:eastAsia="en-GB"/>
              </w:rPr>
              <w:t>competenze</w:t>
            </w:r>
            <w:proofErr w:type="spellEnd"/>
            <w:r w:rsidRPr="006D57E5">
              <w:rPr>
                <w:rFonts w:ascii="Calibri" w:hAnsi="Calibri" w:eastAsia="Times New Roman" w:cs="Calibri"/>
                <w:sz w:val="23"/>
                <w:szCs w:val="23"/>
                <w:lang w:val="en-GB" w:eastAsia="en-GB"/>
              </w:rPr>
              <w:t xml:space="preserve"> </w:t>
            </w:r>
            <w:proofErr w:type="spellStart"/>
            <w:r w:rsidRPr="006D57E5">
              <w:rPr>
                <w:rFonts w:ascii="Calibri" w:hAnsi="Calibri" w:eastAsia="Times New Roman" w:cs="Calibri"/>
                <w:sz w:val="23"/>
                <w:szCs w:val="23"/>
                <w:lang w:val="en-GB" w:eastAsia="en-GB"/>
              </w:rPr>
              <w:t>trasversali</w:t>
            </w:r>
            <w:proofErr w:type="spellEnd"/>
            <w:r w:rsidRPr="004555FE" w:rsidR="004555FE">
              <w:rPr>
                <w:rFonts w:ascii="Calibri" w:hAnsi="Calibri" w:eastAsia="Times New Roman" w:cs="Calibri"/>
                <w:sz w:val="23"/>
                <w:szCs w:val="23"/>
                <w:lang w:val="en-GB" w:eastAsia="en-GB"/>
              </w:rPr>
              <w:t> </w:t>
            </w:r>
          </w:p>
          <w:p w:rsidRPr="004555FE" w:rsidR="004555FE" w:rsidP="004555FE" w:rsidRDefault="006D57E5" w14:paraId="6E3E92C1" w14:textId="01728BCF">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6D57E5">
              <w:rPr>
                <w:rFonts w:ascii="Calibri" w:hAnsi="Calibri" w:eastAsia="Times New Roman" w:cs="Calibri"/>
                <w:sz w:val="23"/>
                <w:szCs w:val="23"/>
                <w:lang w:val="en-GB" w:eastAsia="en-GB"/>
              </w:rPr>
              <w:t>Competenze</w:t>
            </w:r>
            <w:proofErr w:type="spellEnd"/>
            <w:r w:rsidRPr="006D57E5">
              <w:rPr>
                <w:rFonts w:ascii="Calibri" w:hAnsi="Calibri" w:eastAsia="Times New Roman" w:cs="Calibri"/>
                <w:sz w:val="23"/>
                <w:szCs w:val="23"/>
                <w:lang w:val="en-GB" w:eastAsia="en-GB"/>
              </w:rPr>
              <w:t xml:space="preserve"> </w:t>
            </w:r>
            <w:proofErr w:type="spellStart"/>
            <w:r w:rsidRPr="006D57E5">
              <w:rPr>
                <w:rFonts w:ascii="Calibri" w:hAnsi="Calibri" w:eastAsia="Times New Roman" w:cs="Calibri"/>
                <w:sz w:val="23"/>
                <w:szCs w:val="23"/>
                <w:lang w:val="en-GB" w:eastAsia="en-GB"/>
              </w:rPr>
              <w:t>sociali</w:t>
            </w:r>
            <w:proofErr w:type="spellEnd"/>
            <w:r w:rsidRPr="006D57E5">
              <w:rPr>
                <w:rFonts w:ascii="Calibri" w:hAnsi="Calibri" w:eastAsia="Times New Roman" w:cs="Calibri"/>
                <w:sz w:val="23"/>
                <w:szCs w:val="23"/>
                <w:lang w:val="en-GB" w:eastAsia="en-GB"/>
              </w:rPr>
              <w:t xml:space="preserve"> ed emotive</w:t>
            </w:r>
            <w:r w:rsidRPr="004555FE" w:rsidR="004555FE">
              <w:rPr>
                <w:rFonts w:ascii="Calibri" w:hAnsi="Calibri" w:eastAsia="Times New Roman" w:cs="Calibri"/>
                <w:sz w:val="23"/>
                <w:szCs w:val="23"/>
                <w:lang w:val="en-GB" w:eastAsia="en-GB"/>
              </w:rPr>
              <w:t> </w:t>
            </w:r>
          </w:p>
          <w:p w:rsidRPr="00D87300" w:rsidR="004555FE" w:rsidP="004555FE" w:rsidRDefault="006D57E5" w14:paraId="7190EBE6" w14:textId="2E516301">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Pr>
                <w:rFonts w:ascii="Calibri" w:hAnsi="Calibri" w:eastAsia="Times New Roman" w:cs="Calibri"/>
                <w:sz w:val="23"/>
                <w:szCs w:val="23"/>
                <w:highlight w:val="yellow"/>
                <w:lang w:val="en-GB" w:eastAsia="en-GB"/>
              </w:rPr>
              <w:t>Pensiero</w:t>
            </w:r>
            <w:proofErr w:type="spellEnd"/>
            <w:r>
              <w:rPr>
                <w:rFonts w:ascii="Calibri" w:hAnsi="Calibri" w:eastAsia="Times New Roman" w:cs="Calibri"/>
                <w:sz w:val="23"/>
                <w:szCs w:val="23"/>
                <w:highlight w:val="yellow"/>
                <w:lang w:val="en-GB" w:eastAsia="en-GB"/>
              </w:rPr>
              <w:t xml:space="preserve"> </w:t>
            </w:r>
            <w:proofErr w:type="spellStart"/>
            <w:r>
              <w:rPr>
                <w:rFonts w:ascii="Calibri" w:hAnsi="Calibri" w:eastAsia="Times New Roman" w:cs="Calibri"/>
                <w:sz w:val="23"/>
                <w:szCs w:val="23"/>
                <w:highlight w:val="yellow"/>
                <w:lang w:val="en-GB" w:eastAsia="en-GB"/>
              </w:rPr>
              <w:t>critico</w:t>
            </w:r>
            <w:proofErr w:type="spellEnd"/>
          </w:p>
          <w:p w:rsidRPr="006D57E5" w:rsidR="004555FE" w:rsidP="004555FE" w:rsidRDefault="006D57E5" w14:paraId="5FB6C513" w14:textId="5E49F444">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6D57E5">
              <w:rPr>
                <w:rFonts w:ascii="Calibri" w:hAnsi="Calibri" w:eastAsia="Times New Roman" w:cs="Calibri"/>
                <w:sz w:val="23"/>
                <w:szCs w:val="23"/>
                <w:highlight w:val="yellow"/>
                <w:lang w:val="en-GB" w:eastAsia="en-GB"/>
              </w:rPr>
              <w:t>Pensiero</w:t>
            </w:r>
            <w:proofErr w:type="spellEnd"/>
            <w:r w:rsidRPr="006D57E5">
              <w:rPr>
                <w:rFonts w:ascii="Calibri" w:hAnsi="Calibri" w:eastAsia="Times New Roman" w:cs="Calibri"/>
                <w:sz w:val="23"/>
                <w:szCs w:val="23"/>
                <w:highlight w:val="yellow"/>
                <w:lang w:val="en-GB" w:eastAsia="en-GB"/>
              </w:rPr>
              <w:t xml:space="preserve"> </w:t>
            </w:r>
            <w:proofErr w:type="spellStart"/>
            <w:r w:rsidRPr="006D57E5">
              <w:rPr>
                <w:rFonts w:ascii="Calibri" w:hAnsi="Calibri" w:eastAsia="Times New Roman" w:cs="Calibri"/>
                <w:sz w:val="23"/>
                <w:szCs w:val="23"/>
                <w:highlight w:val="yellow"/>
                <w:lang w:val="en-GB" w:eastAsia="en-GB"/>
              </w:rPr>
              <w:t>analitico</w:t>
            </w:r>
            <w:proofErr w:type="spellEnd"/>
          </w:p>
          <w:p w:rsidRPr="00D87300" w:rsidR="004555FE" w:rsidP="004555FE" w:rsidRDefault="004555FE" w14:paraId="01B340C0" w14:textId="77777777">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r w:rsidRPr="00D87300">
              <w:rPr>
                <w:rFonts w:ascii="Calibri" w:hAnsi="Calibri" w:eastAsia="Times New Roman" w:cs="Calibri"/>
                <w:sz w:val="23"/>
                <w:szCs w:val="23"/>
                <w:highlight w:val="yellow"/>
                <w:lang w:val="en-GB" w:eastAsia="en-GB"/>
              </w:rPr>
              <w:t>Problem-solving </w:t>
            </w:r>
          </w:p>
          <w:p w:rsidRPr="004555FE" w:rsidR="004555FE" w:rsidP="004555FE" w:rsidRDefault="006D57E5" w14:paraId="54C7A6DE" w14:textId="6FFEFC46">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6D57E5">
              <w:rPr>
                <w:rFonts w:ascii="Calibri" w:hAnsi="Calibri" w:eastAsia="Times New Roman" w:cs="Calibri"/>
                <w:sz w:val="23"/>
                <w:szCs w:val="23"/>
                <w:lang w:val="en-GB" w:eastAsia="en-GB"/>
              </w:rPr>
              <w:t>Autogestione</w:t>
            </w:r>
            <w:proofErr w:type="spellEnd"/>
            <w:r w:rsidRPr="004555FE" w:rsidR="004555FE">
              <w:rPr>
                <w:rFonts w:ascii="Calibri" w:hAnsi="Calibri" w:eastAsia="Times New Roman" w:cs="Calibri"/>
                <w:sz w:val="23"/>
                <w:szCs w:val="23"/>
                <w:lang w:val="en-GB" w:eastAsia="en-GB"/>
              </w:rPr>
              <w:t> </w:t>
            </w:r>
          </w:p>
          <w:p w:rsidRPr="006D57E5" w:rsidR="004555FE" w:rsidP="004555FE" w:rsidRDefault="006D57E5" w14:paraId="0A59776F" w14:textId="5EDDB26B">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6D57E5">
              <w:rPr>
                <w:rFonts w:ascii="Calibri" w:hAnsi="Calibri" w:eastAsia="Times New Roman" w:cs="Calibri"/>
                <w:sz w:val="23"/>
                <w:szCs w:val="23"/>
                <w:highlight w:val="yellow"/>
                <w:lang w:val="en-GB" w:eastAsia="en-GB"/>
              </w:rPr>
              <w:t>Gestione</w:t>
            </w:r>
            <w:proofErr w:type="spellEnd"/>
            <w:r w:rsidRPr="006D57E5">
              <w:rPr>
                <w:rFonts w:ascii="Calibri" w:hAnsi="Calibri" w:eastAsia="Times New Roman" w:cs="Calibri"/>
                <w:sz w:val="23"/>
                <w:szCs w:val="23"/>
                <w:highlight w:val="yellow"/>
                <w:lang w:val="en-GB" w:eastAsia="en-GB"/>
              </w:rPr>
              <w:t xml:space="preserve"> </w:t>
            </w:r>
            <w:proofErr w:type="spellStart"/>
            <w:r w:rsidRPr="006D57E5">
              <w:rPr>
                <w:rFonts w:ascii="Calibri" w:hAnsi="Calibri" w:eastAsia="Times New Roman" w:cs="Calibri"/>
                <w:sz w:val="23"/>
                <w:szCs w:val="23"/>
                <w:highlight w:val="yellow"/>
                <w:lang w:val="en-GB" w:eastAsia="en-GB"/>
              </w:rPr>
              <w:t>aziendale</w:t>
            </w:r>
            <w:proofErr w:type="spellEnd"/>
          </w:p>
          <w:p w:rsidRPr="004555FE" w:rsidR="004555FE" w:rsidP="004555FE" w:rsidRDefault="006D57E5" w14:paraId="25478D35" w14:textId="19F7766E">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6D57E5">
              <w:rPr>
                <w:rFonts w:ascii="Calibri" w:hAnsi="Calibri" w:eastAsia="Times New Roman" w:cs="Calibri"/>
                <w:sz w:val="23"/>
                <w:szCs w:val="23"/>
                <w:lang w:val="en-GB" w:eastAsia="en-GB"/>
              </w:rPr>
              <w:t>Adattabilità</w:t>
            </w:r>
            <w:proofErr w:type="spellEnd"/>
            <w:r w:rsidRPr="004555FE" w:rsidR="004555FE">
              <w:rPr>
                <w:rFonts w:ascii="Calibri" w:hAnsi="Calibri" w:eastAsia="Times New Roman" w:cs="Calibri"/>
                <w:sz w:val="23"/>
                <w:szCs w:val="23"/>
                <w:lang w:val="en-GB" w:eastAsia="en-GB"/>
              </w:rPr>
              <w:t> </w:t>
            </w:r>
          </w:p>
          <w:p w:rsidRPr="00D87300" w:rsidR="004555FE" w:rsidP="004555FE" w:rsidRDefault="004555FE" w14:paraId="4500E05A" w14:textId="108E463D">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D87300">
              <w:rPr>
                <w:rFonts w:ascii="Calibri" w:hAnsi="Calibri" w:eastAsia="Times New Roman" w:cs="Calibri"/>
                <w:sz w:val="23"/>
                <w:szCs w:val="23"/>
                <w:highlight w:val="yellow"/>
                <w:lang w:val="en-GB" w:eastAsia="en-GB"/>
              </w:rPr>
              <w:t>Resilien</w:t>
            </w:r>
            <w:r w:rsidR="006D57E5">
              <w:rPr>
                <w:rFonts w:ascii="Calibri" w:hAnsi="Calibri" w:eastAsia="Times New Roman" w:cs="Calibri"/>
                <w:sz w:val="23"/>
                <w:szCs w:val="23"/>
                <w:highlight w:val="yellow"/>
                <w:lang w:val="en-GB" w:eastAsia="en-GB"/>
              </w:rPr>
              <w:t>za</w:t>
            </w:r>
            <w:proofErr w:type="spellEnd"/>
            <w:r w:rsidRPr="00D87300">
              <w:rPr>
                <w:rFonts w:ascii="Calibri" w:hAnsi="Calibri" w:eastAsia="Times New Roman" w:cs="Calibri"/>
                <w:sz w:val="23"/>
                <w:szCs w:val="23"/>
                <w:highlight w:val="yellow"/>
                <w:lang w:val="en-GB" w:eastAsia="en-GB"/>
              </w:rPr>
              <w:t> </w:t>
            </w:r>
          </w:p>
          <w:p w:rsidRPr="004555FE" w:rsidR="004555FE" w:rsidP="004555FE" w:rsidRDefault="004555FE" w14:paraId="4DABBC14" w14:textId="7646EE85">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4555FE">
              <w:rPr>
                <w:rFonts w:ascii="Calibri" w:hAnsi="Calibri" w:eastAsia="Times New Roman" w:cs="Calibri"/>
                <w:sz w:val="23"/>
                <w:szCs w:val="23"/>
                <w:lang w:val="en-GB" w:eastAsia="en-GB"/>
              </w:rPr>
              <w:t>Creativit</w:t>
            </w:r>
            <w:r w:rsidR="006D57E5">
              <w:rPr>
                <w:rFonts w:ascii="Calibri" w:hAnsi="Calibri" w:eastAsia="Times New Roman" w:cs="Calibri"/>
                <w:sz w:val="23"/>
                <w:szCs w:val="23"/>
                <w:lang w:val="en-GB" w:eastAsia="en-GB"/>
              </w:rPr>
              <w:t>a</w:t>
            </w:r>
            <w:proofErr w:type="spellEnd"/>
            <w:r w:rsidRPr="004555FE">
              <w:rPr>
                <w:rFonts w:ascii="Calibri" w:hAnsi="Calibri" w:eastAsia="Times New Roman" w:cs="Calibri"/>
                <w:sz w:val="23"/>
                <w:szCs w:val="23"/>
                <w:lang w:val="en-GB" w:eastAsia="en-GB"/>
              </w:rPr>
              <w:t> </w:t>
            </w:r>
          </w:p>
          <w:p w:rsidRPr="00D87300" w:rsidR="004555FE" w:rsidP="004555FE" w:rsidRDefault="004555FE" w14:paraId="505B2DDF" w14:textId="77777777">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r w:rsidRPr="00D87300">
              <w:rPr>
                <w:rFonts w:ascii="Calibri" w:hAnsi="Calibri" w:eastAsia="Times New Roman" w:cs="Calibri"/>
                <w:sz w:val="23"/>
                <w:szCs w:val="23"/>
                <w:highlight w:val="yellow"/>
                <w:lang w:val="en-GB" w:eastAsia="en-GB"/>
              </w:rPr>
              <w:t>Networking </w:t>
            </w:r>
          </w:p>
          <w:p w:rsidRPr="00D87300" w:rsidR="004555FE" w:rsidP="004555FE" w:rsidRDefault="004555FE" w14:paraId="54FB9F59" w14:textId="7A2C9758">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D87300">
              <w:rPr>
                <w:rFonts w:ascii="Calibri" w:hAnsi="Calibri" w:eastAsia="Times New Roman" w:cs="Calibri"/>
                <w:sz w:val="23"/>
                <w:szCs w:val="23"/>
                <w:highlight w:val="yellow"/>
                <w:lang w:val="en-GB" w:eastAsia="en-GB"/>
              </w:rPr>
              <w:t>Ini</w:t>
            </w:r>
            <w:r w:rsidR="006D57E5">
              <w:rPr>
                <w:rFonts w:ascii="Calibri" w:hAnsi="Calibri" w:eastAsia="Times New Roman" w:cs="Calibri"/>
                <w:sz w:val="23"/>
                <w:szCs w:val="23"/>
                <w:highlight w:val="yellow"/>
                <w:lang w:val="en-GB" w:eastAsia="en-GB"/>
              </w:rPr>
              <w:t>ziativa</w:t>
            </w:r>
            <w:proofErr w:type="spellEnd"/>
            <w:r w:rsidRPr="00D87300">
              <w:rPr>
                <w:rFonts w:ascii="Calibri" w:hAnsi="Calibri" w:eastAsia="Times New Roman" w:cs="Calibri"/>
                <w:sz w:val="23"/>
                <w:szCs w:val="23"/>
                <w:highlight w:val="yellow"/>
                <w:lang w:val="en-GB" w:eastAsia="en-GB"/>
              </w:rPr>
              <w:t> </w:t>
            </w:r>
          </w:p>
          <w:p w:rsidRPr="004555FE" w:rsidR="004555FE" w:rsidP="004555FE" w:rsidRDefault="004555FE" w14:paraId="541D0348" w14:textId="4F81D57A">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4555FE">
              <w:rPr>
                <w:rFonts w:ascii="Calibri" w:hAnsi="Calibri" w:eastAsia="Times New Roman" w:cs="Calibri"/>
                <w:sz w:val="23"/>
                <w:szCs w:val="23"/>
                <w:lang w:val="en-GB" w:eastAsia="en-GB"/>
              </w:rPr>
              <w:t>Fle</w:t>
            </w:r>
            <w:r w:rsidR="006D57E5">
              <w:rPr>
                <w:rFonts w:ascii="Calibri" w:hAnsi="Calibri" w:eastAsia="Times New Roman" w:cs="Calibri"/>
                <w:sz w:val="23"/>
                <w:szCs w:val="23"/>
                <w:lang w:val="en-GB" w:eastAsia="en-GB"/>
              </w:rPr>
              <w:t>ss</w:t>
            </w:r>
            <w:r w:rsidRPr="004555FE">
              <w:rPr>
                <w:rFonts w:ascii="Calibri" w:hAnsi="Calibri" w:eastAsia="Times New Roman" w:cs="Calibri"/>
                <w:sz w:val="23"/>
                <w:szCs w:val="23"/>
                <w:lang w:val="en-GB" w:eastAsia="en-GB"/>
              </w:rPr>
              <w:t>ibilit</w:t>
            </w:r>
            <w:r w:rsidR="006D57E5">
              <w:rPr>
                <w:rFonts w:ascii="Calibri" w:hAnsi="Calibri" w:eastAsia="Times New Roman" w:cs="Calibri"/>
                <w:sz w:val="23"/>
                <w:szCs w:val="23"/>
                <w:lang w:val="en-GB" w:eastAsia="en-GB"/>
              </w:rPr>
              <w:t>à</w:t>
            </w:r>
            <w:proofErr w:type="spellEnd"/>
            <w:r w:rsidRPr="004555FE">
              <w:rPr>
                <w:rFonts w:ascii="Calibri" w:hAnsi="Calibri" w:eastAsia="Times New Roman" w:cs="Calibri"/>
                <w:sz w:val="23"/>
                <w:szCs w:val="23"/>
                <w:lang w:val="en-GB" w:eastAsia="en-GB"/>
              </w:rPr>
              <w:t> </w:t>
            </w:r>
          </w:p>
          <w:p w:rsidRPr="004555FE" w:rsidR="004555FE" w:rsidP="004555FE" w:rsidRDefault="001B2B26" w14:paraId="7813B4D9" w14:textId="60CED51B">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r w:rsidRPr="001B2B26">
              <w:rPr>
                <w:rFonts w:ascii="Calibri" w:hAnsi="Calibri" w:eastAsia="Times New Roman" w:cs="Calibri"/>
                <w:sz w:val="23"/>
                <w:szCs w:val="23"/>
                <w:lang w:val="en-GB" w:eastAsia="en-GB"/>
              </w:rPr>
              <w:t>Apertura</w:t>
            </w:r>
            <w:r w:rsidRPr="004555FE" w:rsidR="004555FE">
              <w:rPr>
                <w:rFonts w:ascii="Calibri" w:hAnsi="Calibri" w:eastAsia="Times New Roman" w:cs="Calibri"/>
                <w:sz w:val="23"/>
                <w:szCs w:val="23"/>
                <w:lang w:val="en-GB" w:eastAsia="en-GB"/>
              </w:rPr>
              <w:t> </w:t>
            </w:r>
          </w:p>
          <w:p w:rsidRPr="00D87300" w:rsidR="004555FE" w:rsidP="004555FE" w:rsidRDefault="001B2B26" w14:paraId="270DE4EA" w14:textId="6AAAFDE1">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1B2B26">
              <w:rPr>
                <w:rFonts w:ascii="Calibri" w:hAnsi="Calibri" w:eastAsia="Times New Roman" w:cs="Calibri"/>
                <w:sz w:val="23"/>
                <w:szCs w:val="23"/>
                <w:highlight w:val="yellow"/>
                <w:lang w:val="en-GB" w:eastAsia="en-GB"/>
              </w:rPr>
              <w:t>Comprendere</w:t>
            </w:r>
            <w:proofErr w:type="spellEnd"/>
            <w:r w:rsidRPr="001B2B26">
              <w:rPr>
                <w:rFonts w:ascii="Calibri" w:hAnsi="Calibri" w:eastAsia="Times New Roman" w:cs="Calibri"/>
                <w:sz w:val="23"/>
                <w:szCs w:val="23"/>
                <w:highlight w:val="yellow"/>
                <w:lang w:val="en-GB" w:eastAsia="en-GB"/>
              </w:rPr>
              <w:t xml:space="preserve"> la </w:t>
            </w:r>
            <w:proofErr w:type="spellStart"/>
            <w:r w:rsidRPr="001B2B26">
              <w:rPr>
                <w:rFonts w:ascii="Calibri" w:hAnsi="Calibri" w:eastAsia="Times New Roman" w:cs="Calibri"/>
                <w:sz w:val="23"/>
                <w:szCs w:val="23"/>
                <w:highlight w:val="yellow"/>
                <w:lang w:val="en-GB" w:eastAsia="en-GB"/>
              </w:rPr>
              <w:t>complessità</w:t>
            </w:r>
            <w:proofErr w:type="spellEnd"/>
            <w:r w:rsidRPr="00D87300" w:rsidR="004555FE">
              <w:rPr>
                <w:rFonts w:ascii="Calibri" w:hAnsi="Calibri" w:eastAsia="Times New Roman" w:cs="Calibri"/>
                <w:sz w:val="23"/>
                <w:szCs w:val="23"/>
                <w:highlight w:val="yellow"/>
                <w:lang w:val="en-GB" w:eastAsia="en-GB"/>
              </w:rPr>
              <w:t> </w:t>
            </w:r>
          </w:p>
          <w:p w:rsidRPr="004555FE" w:rsidR="004555FE" w:rsidP="004555FE" w:rsidRDefault="004555FE" w14:paraId="5B13B70E" w14:textId="418F6070">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4555FE">
              <w:rPr>
                <w:rFonts w:ascii="Calibri" w:hAnsi="Calibri" w:eastAsia="Times New Roman" w:cs="Calibri"/>
                <w:sz w:val="23"/>
                <w:szCs w:val="23"/>
                <w:lang w:val="en-GB" w:eastAsia="en-GB"/>
              </w:rPr>
              <w:t>Coopera</w:t>
            </w:r>
            <w:r w:rsidR="001B2B26">
              <w:rPr>
                <w:rFonts w:ascii="Calibri" w:hAnsi="Calibri" w:eastAsia="Times New Roman" w:cs="Calibri"/>
                <w:sz w:val="23"/>
                <w:szCs w:val="23"/>
                <w:lang w:val="en-GB" w:eastAsia="en-GB"/>
              </w:rPr>
              <w:t>z</w:t>
            </w:r>
            <w:r w:rsidRPr="004555FE">
              <w:rPr>
                <w:rFonts w:ascii="Calibri" w:hAnsi="Calibri" w:eastAsia="Times New Roman" w:cs="Calibri"/>
                <w:sz w:val="23"/>
                <w:szCs w:val="23"/>
                <w:lang w:val="en-GB" w:eastAsia="en-GB"/>
              </w:rPr>
              <w:t>ion</w:t>
            </w:r>
            <w:r w:rsidR="001B2B26">
              <w:rPr>
                <w:rFonts w:ascii="Calibri" w:hAnsi="Calibri" w:eastAsia="Times New Roman" w:cs="Calibri"/>
                <w:sz w:val="23"/>
                <w:szCs w:val="23"/>
                <w:lang w:val="en-GB" w:eastAsia="en-GB"/>
              </w:rPr>
              <w:t>e</w:t>
            </w:r>
            <w:proofErr w:type="spellEnd"/>
            <w:r w:rsidRPr="004555FE">
              <w:rPr>
                <w:rFonts w:ascii="Calibri" w:hAnsi="Calibri" w:eastAsia="Times New Roman" w:cs="Calibri"/>
                <w:sz w:val="23"/>
                <w:szCs w:val="23"/>
                <w:lang w:val="en-GB" w:eastAsia="en-GB"/>
              </w:rPr>
              <w:t> </w:t>
            </w:r>
          </w:p>
          <w:p w:rsidRPr="004555FE" w:rsidR="004555FE" w:rsidP="004555FE" w:rsidRDefault="004555FE" w14:paraId="1E6269F5" w14:textId="4141FCF0">
            <w:pPr>
              <w:numPr>
                <w:ilvl w:val="0"/>
                <w:numId w:val="28"/>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4555FE">
              <w:rPr>
                <w:rFonts w:ascii="Calibri" w:hAnsi="Calibri" w:eastAsia="Times New Roman" w:cs="Calibri"/>
                <w:sz w:val="23"/>
                <w:szCs w:val="23"/>
                <w:lang w:val="en-GB" w:eastAsia="en-GB"/>
              </w:rPr>
              <w:t>Empat</w:t>
            </w:r>
            <w:r w:rsidR="001B2B26">
              <w:rPr>
                <w:rFonts w:ascii="Calibri" w:hAnsi="Calibri" w:eastAsia="Times New Roman" w:cs="Calibri"/>
                <w:sz w:val="23"/>
                <w:szCs w:val="23"/>
                <w:lang w:val="en-GB" w:eastAsia="en-GB"/>
              </w:rPr>
              <w:t>ia</w:t>
            </w:r>
            <w:proofErr w:type="spellEnd"/>
            <w:r w:rsidRPr="004555FE">
              <w:rPr>
                <w:rFonts w:ascii="Calibri" w:hAnsi="Calibri" w:eastAsia="Times New Roman" w:cs="Calibri"/>
                <w:sz w:val="23"/>
                <w:szCs w:val="23"/>
                <w:lang w:val="en-GB" w:eastAsia="en-GB"/>
              </w:rPr>
              <w:t> </w:t>
            </w:r>
          </w:p>
          <w:p w:rsidRPr="00D87300" w:rsidR="004555FE" w:rsidP="004555FE" w:rsidRDefault="004555FE" w14:paraId="408795A0" w14:textId="65C99059">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D87300">
              <w:rPr>
                <w:rFonts w:ascii="Calibri" w:hAnsi="Calibri" w:eastAsia="Times New Roman" w:cs="Calibri"/>
                <w:sz w:val="23"/>
                <w:szCs w:val="23"/>
                <w:highlight w:val="yellow"/>
                <w:lang w:val="en-GB" w:eastAsia="en-GB"/>
              </w:rPr>
              <w:t>Innova</w:t>
            </w:r>
            <w:r w:rsidR="001B2B26">
              <w:rPr>
                <w:rFonts w:ascii="Calibri" w:hAnsi="Calibri" w:eastAsia="Times New Roman" w:cs="Calibri"/>
                <w:sz w:val="23"/>
                <w:szCs w:val="23"/>
                <w:highlight w:val="yellow"/>
                <w:lang w:val="en-GB" w:eastAsia="en-GB"/>
              </w:rPr>
              <w:t>z</w:t>
            </w:r>
            <w:r w:rsidRPr="00D87300">
              <w:rPr>
                <w:rFonts w:ascii="Calibri" w:hAnsi="Calibri" w:eastAsia="Times New Roman" w:cs="Calibri"/>
                <w:sz w:val="23"/>
                <w:szCs w:val="23"/>
                <w:highlight w:val="yellow"/>
                <w:lang w:val="en-GB" w:eastAsia="en-GB"/>
              </w:rPr>
              <w:t>ion</w:t>
            </w:r>
            <w:r w:rsidR="001B2B26">
              <w:rPr>
                <w:rFonts w:ascii="Calibri" w:hAnsi="Calibri" w:eastAsia="Times New Roman" w:cs="Calibri"/>
                <w:sz w:val="23"/>
                <w:szCs w:val="23"/>
                <w:highlight w:val="yellow"/>
                <w:lang w:val="en-GB" w:eastAsia="en-GB"/>
              </w:rPr>
              <w:t>e</w:t>
            </w:r>
            <w:proofErr w:type="spellEnd"/>
            <w:r w:rsidRPr="00D87300">
              <w:rPr>
                <w:rFonts w:ascii="Calibri" w:hAnsi="Calibri" w:eastAsia="Times New Roman" w:cs="Calibri"/>
                <w:sz w:val="23"/>
                <w:szCs w:val="23"/>
                <w:highlight w:val="yellow"/>
                <w:lang w:val="en-GB" w:eastAsia="en-GB"/>
              </w:rPr>
              <w:t> </w:t>
            </w:r>
          </w:p>
          <w:p w:rsidRPr="00D87300" w:rsidR="004555FE" w:rsidP="004555FE" w:rsidRDefault="004555FE" w14:paraId="2C83E8C1" w14:textId="77777777">
            <w:pPr>
              <w:numPr>
                <w:ilvl w:val="0"/>
                <w:numId w:val="28"/>
              </w:numPr>
              <w:spacing w:after="0" w:line="240" w:lineRule="auto"/>
              <w:ind w:left="1080" w:firstLine="0"/>
              <w:textAlignment w:val="baseline"/>
              <w:rPr>
                <w:rFonts w:ascii="Calibri" w:hAnsi="Calibri" w:eastAsia="Times New Roman" w:cs="Calibri"/>
                <w:sz w:val="23"/>
                <w:szCs w:val="23"/>
                <w:highlight w:val="yellow"/>
                <w:lang w:val="en-GB" w:eastAsia="en-GB"/>
              </w:rPr>
            </w:pPr>
            <w:r w:rsidRPr="00D87300">
              <w:rPr>
                <w:rFonts w:ascii="Calibri" w:hAnsi="Calibri" w:eastAsia="Times New Roman" w:cs="Calibri"/>
                <w:sz w:val="23"/>
                <w:szCs w:val="23"/>
                <w:highlight w:val="yellow"/>
                <w:lang w:val="en-GB" w:eastAsia="en-GB"/>
              </w:rPr>
              <w:t>Leadership </w:t>
            </w:r>
          </w:p>
          <w:p w:rsidRPr="004555FE" w:rsidR="004555FE" w:rsidP="004555FE" w:rsidRDefault="004555FE" w14:paraId="5B84EE7B" w14:textId="77777777">
            <w:pPr>
              <w:spacing w:after="0" w:line="240" w:lineRule="auto"/>
              <w:textAlignment w:val="baseline"/>
              <w:rPr>
                <w:rFonts w:ascii="Segoe UI" w:hAnsi="Segoe UI" w:eastAsia="Times New Roman" w:cs="Segoe UI"/>
                <w:sz w:val="18"/>
                <w:szCs w:val="18"/>
                <w:lang w:val="en-GB" w:eastAsia="en-GB"/>
              </w:rPr>
            </w:pPr>
            <w:r w:rsidRPr="004555FE">
              <w:rPr>
                <w:rFonts w:ascii="Calibri" w:hAnsi="Calibri" w:eastAsia="Times New Roman" w:cs="Calibri"/>
                <w:sz w:val="23"/>
                <w:szCs w:val="23"/>
                <w:lang w:val="en-GB" w:eastAsia="en-GB"/>
              </w:rPr>
              <w:t>  </w:t>
            </w:r>
          </w:p>
          <w:p w:rsidRPr="004555FE" w:rsidR="004555FE" w:rsidP="004555FE" w:rsidRDefault="001B2B26" w14:paraId="15BDD1A2" w14:textId="712B0180">
            <w:pPr>
              <w:numPr>
                <w:ilvl w:val="0"/>
                <w:numId w:val="29"/>
              </w:numPr>
              <w:spacing w:after="0" w:line="240" w:lineRule="auto"/>
              <w:ind w:left="360" w:firstLine="0"/>
              <w:textAlignment w:val="baseline"/>
              <w:rPr>
                <w:rFonts w:ascii="Calibri" w:hAnsi="Calibri" w:eastAsia="Times New Roman" w:cs="Calibri"/>
                <w:sz w:val="23"/>
                <w:szCs w:val="23"/>
                <w:lang w:val="en-GB" w:eastAsia="en-GB"/>
              </w:rPr>
            </w:pPr>
            <w:proofErr w:type="spellStart"/>
            <w:r>
              <w:rPr>
                <w:rFonts w:ascii="Calibri" w:hAnsi="Calibri" w:eastAsia="Times New Roman" w:cs="Calibri"/>
                <w:sz w:val="23"/>
                <w:szCs w:val="23"/>
                <w:lang w:val="en-GB" w:eastAsia="en-GB"/>
              </w:rPr>
              <w:t>Abilità</w:t>
            </w:r>
            <w:proofErr w:type="spellEnd"/>
          </w:p>
          <w:p w:rsidRPr="004555FE" w:rsidR="004555FE" w:rsidP="004555FE" w:rsidRDefault="001B2B26" w14:paraId="2E1FEB60" w14:textId="28A9BA68">
            <w:pPr>
              <w:numPr>
                <w:ilvl w:val="0"/>
                <w:numId w:val="30"/>
              </w:numPr>
              <w:spacing w:after="0" w:line="240" w:lineRule="auto"/>
              <w:ind w:left="1080" w:firstLine="0"/>
              <w:textAlignment w:val="baseline"/>
              <w:rPr>
                <w:rFonts w:ascii="Calibri" w:hAnsi="Calibri" w:eastAsia="Times New Roman" w:cs="Calibri"/>
                <w:sz w:val="23"/>
                <w:szCs w:val="23"/>
                <w:lang w:val="en-GB" w:eastAsia="en-GB"/>
              </w:rPr>
            </w:pPr>
            <w:proofErr w:type="spellStart"/>
            <w:r>
              <w:rPr>
                <w:rFonts w:ascii="Calibri" w:hAnsi="Calibri" w:eastAsia="Times New Roman" w:cs="Calibri"/>
                <w:sz w:val="23"/>
                <w:szCs w:val="23"/>
                <w:lang w:val="en-GB" w:eastAsia="en-GB"/>
              </w:rPr>
              <w:t>Abilità</w:t>
            </w:r>
            <w:proofErr w:type="spellEnd"/>
            <w:r w:rsidRPr="004555FE" w:rsidR="004555FE">
              <w:rPr>
                <w:rFonts w:ascii="Calibri" w:hAnsi="Calibri" w:eastAsia="Times New Roman" w:cs="Calibri"/>
                <w:sz w:val="23"/>
                <w:szCs w:val="23"/>
                <w:lang w:val="en-GB" w:eastAsia="en-GB"/>
              </w:rPr>
              <w:t xml:space="preserve"> </w:t>
            </w:r>
            <w:proofErr w:type="spellStart"/>
            <w:r>
              <w:rPr>
                <w:rFonts w:ascii="Calibri" w:hAnsi="Calibri" w:eastAsia="Times New Roman" w:cs="Calibri"/>
                <w:sz w:val="23"/>
                <w:szCs w:val="23"/>
                <w:lang w:val="en-GB" w:eastAsia="en-GB"/>
              </w:rPr>
              <w:t>tecnologiche</w:t>
            </w:r>
            <w:proofErr w:type="spellEnd"/>
            <w:r w:rsidRPr="004555FE" w:rsidR="004555FE">
              <w:rPr>
                <w:rFonts w:ascii="Calibri" w:hAnsi="Calibri" w:eastAsia="Times New Roman" w:cs="Calibri"/>
                <w:sz w:val="23"/>
                <w:szCs w:val="23"/>
                <w:lang w:val="en-GB" w:eastAsia="en-GB"/>
              </w:rPr>
              <w:t> </w:t>
            </w:r>
          </w:p>
          <w:p w:rsidRPr="00D87300" w:rsidR="004555FE" w:rsidP="004555FE" w:rsidRDefault="001B2B26" w14:paraId="19958C35" w14:textId="5B912984">
            <w:pPr>
              <w:numPr>
                <w:ilvl w:val="0"/>
                <w:numId w:val="30"/>
              </w:numPr>
              <w:spacing w:after="0" w:line="240" w:lineRule="auto"/>
              <w:ind w:left="1080" w:firstLine="0"/>
              <w:textAlignment w:val="baseline"/>
              <w:rPr>
                <w:rFonts w:ascii="Calibri" w:hAnsi="Calibri" w:eastAsia="Times New Roman" w:cs="Calibri"/>
                <w:sz w:val="23"/>
                <w:szCs w:val="23"/>
                <w:highlight w:val="yellow"/>
                <w:lang w:val="en-GB" w:eastAsia="en-GB"/>
              </w:rPr>
            </w:pPr>
            <w:r w:rsidRPr="001B2B26">
              <w:rPr>
                <w:rFonts w:ascii="Calibri" w:hAnsi="Calibri" w:eastAsia="Times New Roman" w:cs="Calibri"/>
                <w:sz w:val="23"/>
                <w:szCs w:val="23"/>
                <w:highlight w:val="yellow"/>
                <w:lang w:val="en-GB" w:eastAsia="en-GB"/>
              </w:rPr>
              <w:t xml:space="preserve">Marketing di </w:t>
            </w:r>
            <w:proofErr w:type="spellStart"/>
            <w:r w:rsidRPr="001B2B26">
              <w:rPr>
                <w:rFonts w:ascii="Calibri" w:hAnsi="Calibri" w:eastAsia="Times New Roman" w:cs="Calibri"/>
                <w:sz w:val="23"/>
                <w:szCs w:val="23"/>
                <w:highlight w:val="yellow"/>
                <w:lang w:val="en-GB" w:eastAsia="en-GB"/>
              </w:rPr>
              <w:t>prodotto</w:t>
            </w:r>
            <w:proofErr w:type="spellEnd"/>
            <w:r w:rsidRPr="00D87300" w:rsidR="004555FE">
              <w:rPr>
                <w:rFonts w:ascii="Calibri" w:hAnsi="Calibri" w:eastAsia="Times New Roman" w:cs="Calibri"/>
                <w:sz w:val="23"/>
                <w:szCs w:val="23"/>
                <w:highlight w:val="yellow"/>
                <w:lang w:val="en-GB" w:eastAsia="en-GB"/>
              </w:rPr>
              <w:t> </w:t>
            </w:r>
          </w:p>
          <w:p w:rsidRPr="00D87300" w:rsidR="004555FE" w:rsidP="004555FE" w:rsidRDefault="001B2B26" w14:paraId="193087ED" w14:textId="5322750D">
            <w:pPr>
              <w:numPr>
                <w:ilvl w:val="0"/>
                <w:numId w:val="30"/>
              </w:numPr>
              <w:spacing w:after="0" w:line="240" w:lineRule="auto"/>
              <w:ind w:left="1080" w:firstLine="0"/>
              <w:textAlignment w:val="baseline"/>
              <w:rPr>
                <w:rFonts w:ascii="Calibri" w:hAnsi="Calibri" w:eastAsia="Times New Roman" w:cs="Calibri"/>
                <w:sz w:val="23"/>
                <w:szCs w:val="23"/>
                <w:highlight w:val="yellow"/>
                <w:lang w:val="en-GB" w:eastAsia="en-GB"/>
              </w:rPr>
            </w:pPr>
            <w:r w:rsidRPr="001B2B26">
              <w:rPr>
                <w:rFonts w:ascii="Calibri" w:hAnsi="Calibri" w:eastAsia="Times New Roman" w:cs="Calibri"/>
                <w:sz w:val="23"/>
                <w:szCs w:val="23"/>
                <w:highlight w:val="yellow"/>
                <w:lang w:val="en-GB" w:eastAsia="en-GB"/>
              </w:rPr>
              <w:t xml:space="preserve">Marketing </w:t>
            </w:r>
            <w:proofErr w:type="spellStart"/>
            <w:r w:rsidRPr="001B2B26">
              <w:rPr>
                <w:rFonts w:ascii="Calibri" w:hAnsi="Calibri" w:eastAsia="Times New Roman" w:cs="Calibri"/>
                <w:sz w:val="23"/>
                <w:szCs w:val="23"/>
                <w:highlight w:val="yellow"/>
                <w:lang w:val="en-GB" w:eastAsia="en-GB"/>
              </w:rPr>
              <w:t>digitale</w:t>
            </w:r>
            <w:proofErr w:type="spellEnd"/>
            <w:r w:rsidRPr="00D87300" w:rsidR="004555FE">
              <w:rPr>
                <w:rFonts w:ascii="Calibri" w:hAnsi="Calibri" w:eastAsia="Times New Roman" w:cs="Calibri"/>
                <w:sz w:val="23"/>
                <w:szCs w:val="23"/>
                <w:highlight w:val="yellow"/>
                <w:lang w:val="en-GB" w:eastAsia="en-GB"/>
              </w:rPr>
              <w:t> </w:t>
            </w:r>
          </w:p>
          <w:p w:rsidRPr="00D87300" w:rsidR="004555FE" w:rsidP="004555FE" w:rsidRDefault="001B2B26" w14:paraId="75DB4B30" w14:textId="07FD431F">
            <w:pPr>
              <w:numPr>
                <w:ilvl w:val="0"/>
                <w:numId w:val="30"/>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1B2B26">
              <w:rPr>
                <w:rFonts w:ascii="Calibri" w:hAnsi="Calibri" w:eastAsia="Times New Roman" w:cs="Calibri"/>
                <w:sz w:val="23"/>
                <w:szCs w:val="23"/>
                <w:highlight w:val="yellow"/>
                <w:lang w:val="en-GB" w:eastAsia="en-GB"/>
              </w:rPr>
              <w:t>Competenze</w:t>
            </w:r>
            <w:proofErr w:type="spellEnd"/>
            <w:r w:rsidRPr="001B2B26">
              <w:rPr>
                <w:rFonts w:ascii="Calibri" w:hAnsi="Calibri" w:eastAsia="Times New Roman" w:cs="Calibri"/>
                <w:sz w:val="23"/>
                <w:szCs w:val="23"/>
                <w:highlight w:val="yellow"/>
                <w:lang w:val="en-GB" w:eastAsia="en-GB"/>
              </w:rPr>
              <w:t xml:space="preserve"> </w:t>
            </w:r>
            <w:proofErr w:type="spellStart"/>
            <w:r w:rsidRPr="001B2B26">
              <w:rPr>
                <w:rFonts w:ascii="Calibri" w:hAnsi="Calibri" w:eastAsia="Times New Roman" w:cs="Calibri"/>
                <w:sz w:val="23"/>
                <w:szCs w:val="23"/>
                <w:highlight w:val="yellow"/>
                <w:lang w:val="en-GB" w:eastAsia="en-GB"/>
              </w:rPr>
              <w:t>digitali</w:t>
            </w:r>
            <w:proofErr w:type="spellEnd"/>
            <w:r w:rsidRPr="00D87300" w:rsidR="004555FE">
              <w:rPr>
                <w:rFonts w:ascii="Calibri" w:hAnsi="Calibri" w:eastAsia="Times New Roman" w:cs="Calibri"/>
                <w:sz w:val="23"/>
                <w:szCs w:val="23"/>
                <w:highlight w:val="yellow"/>
                <w:lang w:val="en-GB" w:eastAsia="en-GB"/>
              </w:rPr>
              <w:t> </w:t>
            </w:r>
          </w:p>
          <w:p w:rsidRPr="00D87300" w:rsidR="004555FE" w:rsidP="004555FE" w:rsidRDefault="004555FE" w14:paraId="78E06433" w14:textId="2D3DD242">
            <w:pPr>
              <w:numPr>
                <w:ilvl w:val="0"/>
                <w:numId w:val="30"/>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D87300">
              <w:rPr>
                <w:rFonts w:ascii="Calibri" w:hAnsi="Calibri" w:eastAsia="Times New Roman" w:cs="Calibri"/>
                <w:sz w:val="23"/>
                <w:szCs w:val="23"/>
                <w:highlight w:val="yellow"/>
                <w:lang w:val="en-GB" w:eastAsia="en-GB"/>
              </w:rPr>
              <w:t>Comunica</w:t>
            </w:r>
            <w:r w:rsidR="001B2B26">
              <w:rPr>
                <w:rFonts w:ascii="Calibri" w:hAnsi="Calibri" w:eastAsia="Times New Roman" w:cs="Calibri"/>
                <w:sz w:val="23"/>
                <w:szCs w:val="23"/>
                <w:highlight w:val="yellow"/>
                <w:lang w:val="en-GB" w:eastAsia="en-GB"/>
              </w:rPr>
              <w:t>z</w:t>
            </w:r>
            <w:r w:rsidRPr="00D87300">
              <w:rPr>
                <w:rFonts w:ascii="Calibri" w:hAnsi="Calibri" w:eastAsia="Times New Roman" w:cs="Calibri"/>
                <w:sz w:val="23"/>
                <w:szCs w:val="23"/>
                <w:highlight w:val="yellow"/>
                <w:lang w:val="en-GB" w:eastAsia="en-GB"/>
              </w:rPr>
              <w:t>ion</w:t>
            </w:r>
            <w:r w:rsidR="001B2B26">
              <w:rPr>
                <w:rFonts w:ascii="Calibri" w:hAnsi="Calibri" w:eastAsia="Times New Roman" w:cs="Calibri"/>
                <w:sz w:val="23"/>
                <w:szCs w:val="23"/>
                <w:highlight w:val="yellow"/>
                <w:lang w:val="en-GB" w:eastAsia="en-GB"/>
              </w:rPr>
              <w:t>e</w:t>
            </w:r>
            <w:proofErr w:type="spellEnd"/>
            <w:r w:rsidRPr="00D87300">
              <w:rPr>
                <w:rFonts w:ascii="Calibri" w:hAnsi="Calibri" w:eastAsia="Times New Roman" w:cs="Calibri"/>
                <w:sz w:val="23"/>
                <w:szCs w:val="23"/>
                <w:highlight w:val="yellow"/>
                <w:lang w:val="en-GB" w:eastAsia="en-GB"/>
              </w:rPr>
              <w:t> </w:t>
            </w:r>
          </w:p>
          <w:p w:rsidRPr="00D87300" w:rsidR="004555FE" w:rsidP="004555FE" w:rsidRDefault="004555FE" w14:paraId="5370EACB" w14:textId="5400FD14">
            <w:pPr>
              <w:numPr>
                <w:ilvl w:val="0"/>
                <w:numId w:val="30"/>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D87300">
              <w:rPr>
                <w:rFonts w:ascii="Calibri" w:hAnsi="Calibri" w:eastAsia="Times New Roman" w:cs="Calibri"/>
                <w:sz w:val="23"/>
                <w:szCs w:val="23"/>
                <w:highlight w:val="yellow"/>
                <w:lang w:val="en-GB" w:eastAsia="en-GB"/>
              </w:rPr>
              <w:t>Coopera</w:t>
            </w:r>
            <w:r w:rsidR="001B2B26">
              <w:rPr>
                <w:rFonts w:ascii="Calibri" w:hAnsi="Calibri" w:eastAsia="Times New Roman" w:cs="Calibri"/>
                <w:sz w:val="23"/>
                <w:szCs w:val="23"/>
                <w:highlight w:val="yellow"/>
                <w:lang w:val="en-GB" w:eastAsia="en-GB"/>
              </w:rPr>
              <w:t>z</w:t>
            </w:r>
            <w:r w:rsidRPr="00D87300">
              <w:rPr>
                <w:rFonts w:ascii="Calibri" w:hAnsi="Calibri" w:eastAsia="Times New Roman" w:cs="Calibri"/>
                <w:sz w:val="23"/>
                <w:szCs w:val="23"/>
                <w:highlight w:val="yellow"/>
                <w:lang w:val="en-GB" w:eastAsia="en-GB"/>
              </w:rPr>
              <w:t>ion</w:t>
            </w:r>
            <w:r w:rsidR="001B2B26">
              <w:rPr>
                <w:rFonts w:ascii="Calibri" w:hAnsi="Calibri" w:eastAsia="Times New Roman" w:cs="Calibri"/>
                <w:sz w:val="23"/>
                <w:szCs w:val="23"/>
                <w:highlight w:val="yellow"/>
                <w:lang w:val="en-GB" w:eastAsia="en-GB"/>
              </w:rPr>
              <w:t>e</w:t>
            </w:r>
            <w:proofErr w:type="spellEnd"/>
            <w:r w:rsidRPr="00D87300">
              <w:rPr>
                <w:rFonts w:ascii="Calibri" w:hAnsi="Calibri" w:eastAsia="Times New Roman" w:cs="Calibri"/>
                <w:sz w:val="23"/>
                <w:szCs w:val="23"/>
                <w:highlight w:val="yellow"/>
                <w:lang w:val="en-GB" w:eastAsia="en-GB"/>
              </w:rPr>
              <w:t> </w:t>
            </w:r>
          </w:p>
          <w:p w:rsidRPr="004555FE" w:rsidR="004555FE" w:rsidP="004555FE" w:rsidRDefault="001B2B26" w14:paraId="2DEC47BD" w14:textId="3F936D49">
            <w:pPr>
              <w:numPr>
                <w:ilvl w:val="0"/>
                <w:numId w:val="30"/>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1B2B26">
              <w:rPr>
                <w:rFonts w:ascii="Calibri" w:hAnsi="Calibri" w:eastAsia="Times New Roman" w:cs="Calibri"/>
                <w:sz w:val="23"/>
                <w:szCs w:val="23"/>
                <w:lang w:val="en-GB" w:eastAsia="en-GB"/>
              </w:rPr>
              <w:t>Intelligenza</w:t>
            </w:r>
            <w:proofErr w:type="spellEnd"/>
            <w:r w:rsidRPr="001B2B26">
              <w:rPr>
                <w:rFonts w:ascii="Calibri" w:hAnsi="Calibri" w:eastAsia="Times New Roman" w:cs="Calibri"/>
                <w:sz w:val="23"/>
                <w:szCs w:val="23"/>
                <w:lang w:val="en-GB" w:eastAsia="en-GB"/>
              </w:rPr>
              <w:t xml:space="preserve"> </w:t>
            </w:r>
            <w:proofErr w:type="spellStart"/>
            <w:r w:rsidRPr="001B2B26">
              <w:rPr>
                <w:rFonts w:ascii="Calibri" w:hAnsi="Calibri" w:eastAsia="Times New Roman" w:cs="Calibri"/>
                <w:sz w:val="23"/>
                <w:szCs w:val="23"/>
                <w:lang w:val="en-GB" w:eastAsia="en-GB"/>
              </w:rPr>
              <w:t>emotiva</w:t>
            </w:r>
            <w:proofErr w:type="spellEnd"/>
            <w:r w:rsidRPr="004555FE" w:rsidR="004555FE">
              <w:rPr>
                <w:rFonts w:ascii="Calibri" w:hAnsi="Calibri" w:eastAsia="Times New Roman" w:cs="Calibri"/>
                <w:sz w:val="23"/>
                <w:szCs w:val="23"/>
                <w:lang w:val="en-GB" w:eastAsia="en-GB"/>
              </w:rPr>
              <w:t> </w:t>
            </w:r>
          </w:p>
          <w:p w:rsidRPr="004555FE" w:rsidR="004555FE" w:rsidP="004555FE" w:rsidRDefault="004555FE" w14:paraId="5C88D6E7" w14:textId="77777777">
            <w:pPr>
              <w:spacing w:after="0" w:line="240" w:lineRule="auto"/>
              <w:textAlignment w:val="baseline"/>
              <w:rPr>
                <w:rFonts w:ascii="Segoe UI" w:hAnsi="Segoe UI" w:eastAsia="Times New Roman" w:cs="Segoe UI"/>
                <w:sz w:val="18"/>
                <w:szCs w:val="18"/>
                <w:lang w:val="en-GB" w:eastAsia="en-GB"/>
              </w:rPr>
            </w:pPr>
            <w:r w:rsidRPr="004555FE">
              <w:rPr>
                <w:rFonts w:ascii="Calibri" w:hAnsi="Calibri" w:eastAsia="Times New Roman" w:cs="Calibri"/>
                <w:sz w:val="23"/>
                <w:szCs w:val="23"/>
                <w:lang w:val="en-GB" w:eastAsia="en-GB"/>
              </w:rPr>
              <w:t>  </w:t>
            </w:r>
          </w:p>
          <w:p w:rsidRPr="004555FE" w:rsidR="004555FE" w:rsidP="004555FE" w:rsidRDefault="001B2B26" w14:paraId="08A9536F" w14:textId="5868AC8E">
            <w:pPr>
              <w:numPr>
                <w:ilvl w:val="0"/>
                <w:numId w:val="31"/>
              </w:numPr>
              <w:spacing w:after="0" w:line="240" w:lineRule="auto"/>
              <w:ind w:left="360" w:firstLine="0"/>
              <w:textAlignment w:val="baseline"/>
              <w:rPr>
                <w:rFonts w:ascii="Calibri" w:hAnsi="Calibri" w:eastAsia="Times New Roman" w:cs="Calibri"/>
                <w:sz w:val="23"/>
                <w:szCs w:val="23"/>
                <w:lang w:val="en-GB" w:eastAsia="en-GB"/>
              </w:rPr>
            </w:pPr>
            <w:proofErr w:type="spellStart"/>
            <w:r w:rsidRPr="001B2B26">
              <w:rPr>
                <w:rFonts w:ascii="Calibri" w:hAnsi="Calibri" w:eastAsia="Times New Roman" w:cs="Calibri"/>
                <w:sz w:val="23"/>
                <w:szCs w:val="23"/>
                <w:lang w:val="en-GB" w:eastAsia="en-GB"/>
              </w:rPr>
              <w:t>Conoscenza</w:t>
            </w:r>
            <w:proofErr w:type="spellEnd"/>
            <w:r w:rsidRPr="004555FE" w:rsidR="004555FE">
              <w:rPr>
                <w:rFonts w:ascii="Calibri" w:hAnsi="Calibri" w:eastAsia="Times New Roman" w:cs="Calibri"/>
                <w:sz w:val="23"/>
                <w:szCs w:val="23"/>
                <w:lang w:val="en-GB" w:eastAsia="en-GB"/>
              </w:rPr>
              <w:t> </w:t>
            </w:r>
          </w:p>
          <w:p w:rsidRPr="00D87300" w:rsidR="004555FE" w:rsidP="004555FE" w:rsidRDefault="001B2B26" w14:paraId="62F271EF" w14:textId="62FCF8B1">
            <w:pPr>
              <w:numPr>
                <w:ilvl w:val="0"/>
                <w:numId w:val="32"/>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1B2B26">
              <w:rPr>
                <w:rFonts w:ascii="Calibri" w:hAnsi="Calibri" w:eastAsia="Times New Roman" w:cs="Calibri"/>
                <w:sz w:val="23"/>
                <w:szCs w:val="23"/>
                <w:highlight w:val="yellow"/>
                <w:lang w:val="en-GB" w:eastAsia="en-GB"/>
              </w:rPr>
              <w:t>Gestione</w:t>
            </w:r>
            <w:proofErr w:type="spellEnd"/>
            <w:r w:rsidRPr="001B2B26">
              <w:rPr>
                <w:rFonts w:ascii="Calibri" w:hAnsi="Calibri" w:eastAsia="Times New Roman" w:cs="Calibri"/>
                <w:sz w:val="23"/>
                <w:szCs w:val="23"/>
                <w:highlight w:val="yellow"/>
                <w:lang w:val="en-GB" w:eastAsia="en-GB"/>
              </w:rPr>
              <w:t xml:space="preserve"> </w:t>
            </w:r>
            <w:proofErr w:type="spellStart"/>
            <w:r w:rsidRPr="001B2B26">
              <w:rPr>
                <w:rFonts w:ascii="Calibri" w:hAnsi="Calibri" w:eastAsia="Times New Roman" w:cs="Calibri"/>
                <w:sz w:val="23"/>
                <w:szCs w:val="23"/>
                <w:highlight w:val="yellow"/>
                <w:lang w:val="en-GB" w:eastAsia="en-GB"/>
              </w:rPr>
              <w:t>aziendale</w:t>
            </w:r>
            <w:proofErr w:type="spellEnd"/>
            <w:r w:rsidRPr="00D87300" w:rsidR="004555FE">
              <w:rPr>
                <w:rFonts w:ascii="Calibri" w:hAnsi="Calibri" w:eastAsia="Times New Roman" w:cs="Calibri"/>
                <w:sz w:val="23"/>
                <w:szCs w:val="23"/>
                <w:highlight w:val="yellow"/>
                <w:lang w:val="en-GB" w:eastAsia="en-GB"/>
              </w:rPr>
              <w:t> </w:t>
            </w:r>
          </w:p>
          <w:p w:rsidRPr="004555FE" w:rsidR="004555FE" w:rsidP="004555FE" w:rsidRDefault="001B2B26" w14:paraId="0A09C8E6" w14:textId="34E95B8F">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1B2B26">
              <w:rPr>
                <w:rFonts w:ascii="Calibri" w:hAnsi="Calibri" w:eastAsia="Times New Roman" w:cs="Calibri"/>
                <w:sz w:val="23"/>
                <w:szCs w:val="23"/>
                <w:lang w:val="en-GB" w:eastAsia="en-GB"/>
              </w:rPr>
              <w:t>Apprendimento</w:t>
            </w:r>
            <w:proofErr w:type="spellEnd"/>
            <w:r w:rsidRPr="001B2B26">
              <w:rPr>
                <w:rFonts w:ascii="Calibri" w:hAnsi="Calibri" w:eastAsia="Times New Roman" w:cs="Calibri"/>
                <w:sz w:val="23"/>
                <w:szCs w:val="23"/>
                <w:lang w:val="en-GB" w:eastAsia="en-GB"/>
              </w:rPr>
              <w:t xml:space="preserve"> e </w:t>
            </w:r>
            <w:proofErr w:type="spellStart"/>
            <w:r w:rsidRPr="001B2B26">
              <w:rPr>
                <w:rFonts w:ascii="Calibri" w:hAnsi="Calibri" w:eastAsia="Times New Roman" w:cs="Calibri"/>
                <w:sz w:val="23"/>
                <w:szCs w:val="23"/>
                <w:lang w:val="en-GB" w:eastAsia="en-GB"/>
              </w:rPr>
              <w:t>formazione</w:t>
            </w:r>
            <w:proofErr w:type="spellEnd"/>
            <w:r w:rsidRPr="001B2B26">
              <w:rPr>
                <w:rFonts w:ascii="Calibri" w:hAnsi="Calibri" w:eastAsia="Times New Roman" w:cs="Calibri"/>
                <w:sz w:val="23"/>
                <w:szCs w:val="23"/>
                <w:lang w:val="en-GB" w:eastAsia="en-GB"/>
              </w:rPr>
              <w:t xml:space="preserve"> online</w:t>
            </w:r>
            <w:r w:rsidRPr="004555FE" w:rsidR="004555FE">
              <w:rPr>
                <w:rFonts w:ascii="Calibri" w:hAnsi="Calibri" w:eastAsia="Times New Roman" w:cs="Calibri"/>
                <w:sz w:val="23"/>
                <w:szCs w:val="23"/>
                <w:lang w:val="en-GB" w:eastAsia="en-GB"/>
              </w:rPr>
              <w:t> </w:t>
            </w:r>
          </w:p>
          <w:p w:rsidRPr="00271F8C" w:rsidR="004555FE" w:rsidP="004555FE" w:rsidRDefault="00271F8C" w14:paraId="346CE8B0" w14:textId="194836DA">
            <w:pPr>
              <w:numPr>
                <w:ilvl w:val="0"/>
                <w:numId w:val="32"/>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271F8C">
              <w:rPr>
                <w:rFonts w:ascii="Calibri" w:hAnsi="Calibri" w:eastAsia="Times New Roman" w:cs="Calibri"/>
                <w:sz w:val="23"/>
                <w:szCs w:val="23"/>
                <w:highlight w:val="yellow"/>
                <w:lang w:val="en-GB" w:eastAsia="en-GB"/>
              </w:rPr>
              <w:t>Pubblicità</w:t>
            </w:r>
            <w:proofErr w:type="spellEnd"/>
            <w:r w:rsidRPr="00271F8C" w:rsidR="004555FE">
              <w:rPr>
                <w:rFonts w:ascii="Calibri" w:hAnsi="Calibri" w:eastAsia="Times New Roman" w:cs="Calibri"/>
                <w:sz w:val="23"/>
                <w:szCs w:val="23"/>
                <w:highlight w:val="yellow"/>
                <w:lang w:val="en-GB" w:eastAsia="en-GB"/>
              </w:rPr>
              <w:t> </w:t>
            </w:r>
          </w:p>
          <w:p w:rsidRPr="004555FE" w:rsidR="004555FE" w:rsidP="004555FE" w:rsidRDefault="004555FE" w14:paraId="51276634" w14:textId="77777777">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r w:rsidRPr="004555FE">
              <w:rPr>
                <w:rFonts w:ascii="Calibri" w:hAnsi="Calibri" w:eastAsia="Times New Roman" w:cs="Calibri"/>
                <w:sz w:val="23"/>
                <w:szCs w:val="23"/>
                <w:lang w:val="en-GB" w:eastAsia="en-GB"/>
              </w:rPr>
              <w:t>Cloud computing </w:t>
            </w:r>
          </w:p>
          <w:p w:rsidRPr="004555FE" w:rsidR="004555FE" w:rsidP="004555FE" w:rsidRDefault="004555FE" w14:paraId="6F88B08E" w14:textId="77777777">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r w:rsidRPr="004555FE">
              <w:rPr>
                <w:rFonts w:ascii="Calibri" w:hAnsi="Calibri" w:eastAsia="Times New Roman" w:cs="Calibri"/>
                <w:sz w:val="23"/>
                <w:szCs w:val="23"/>
                <w:lang w:val="en-GB" w:eastAsia="en-GB"/>
              </w:rPr>
              <w:t>Big data </w:t>
            </w:r>
          </w:p>
          <w:p w:rsidRPr="00D87300" w:rsidR="004555FE" w:rsidP="004555FE" w:rsidRDefault="004555FE" w14:paraId="69EA255B" w14:textId="77777777">
            <w:pPr>
              <w:numPr>
                <w:ilvl w:val="0"/>
                <w:numId w:val="32"/>
              </w:numPr>
              <w:spacing w:after="0" w:line="240" w:lineRule="auto"/>
              <w:ind w:left="1080" w:firstLine="0"/>
              <w:textAlignment w:val="baseline"/>
              <w:rPr>
                <w:rFonts w:ascii="Calibri" w:hAnsi="Calibri" w:eastAsia="Times New Roman" w:cs="Calibri"/>
                <w:sz w:val="23"/>
                <w:szCs w:val="23"/>
                <w:highlight w:val="yellow"/>
                <w:lang w:val="en-GB" w:eastAsia="en-GB"/>
              </w:rPr>
            </w:pPr>
            <w:r w:rsidRPr="00D87300">
              <w:rPr>
                <w:rFonts w:ascii="Calibri" w:hAnsi="Calibri" w:eastAsia="Times New Roman" w:cs="Calibri"/>
                <w:sz w:val="23"/>
                <w:szCs w:val="23"/>
                <w:highlight w:val="yellow"/>
                <w:lang w:val="en-GB" w:eastAsia="en-GB"/>
              </w:rPr>
              <w:t>E-commerce </w:t>
            </w:r>
          </w:p>
          <w:p w:rsidRPr="004555FE" w:rsidR="004555FE" w:rsidP="004555FE" w:rsidRDefault="00271F8C" w14:paraId="56A7F1F1" w14:textId="4757BCFD">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Pr>
                <w:rFonts w:ascii="Calibri" w:hAnsi="Calibri" w:eastAsia="Times New Roman" w:cs="Calibri"/>
                <w:sz w:val="23"/>
                <w:szCs w:val="23"/>
                <w:lang w:val="en-GB" w:eastAsia="en-GB"/>
              </w:rPr>
              <w:t>I</w:t>
            </w:r>
            <w:r w:rsidRPr="004555FE" w:rsidR="004555FE">
              <w:rPr>
                <w:rFonts w:ascii="Calibri" w:hAnsi="Calibri" w:eastAsia="Times New Roman" w:cs="Calibri"/>
                <w:sz w:val="23"/>
                <w:szCs w:val="23"/>
                <w:lang w:val="en-GB" w:eastAsia="en-GB"/>
              </w:rPr>
              <w:t>ntelligen</w:t>
            </w:r>
            <w:r>
              <w:rPr>
                <w:rFonts w:ascii="Calibri" w:hAnsi="Calibri" w:eastAsia="Times New Roman" w:cs="Calibri"/>
                <w:sz w:val="23"/>
                <w:szCs w:val="23"/>
                <w:lang w:val="en-GB" w:eastAsia="en-GB"/>
              </w:rPr>
              <w:t>za</w:t>
            </w:r>
            <w:proofErr w:type="spellEnd"/>
            <w:r>
              <w:rPr>
                <w:rFonts w:ascii="Calibri" w:hAnsi="Calibri" w:eastAsia="Times New Roman" w:cs="Calibri"/>
                <w:sz w:val="23"/>
                <w:szCs w:val="23"/>
                <w:lang w:val="en-GB" w:eastAsia="en-GB"/>
              </w:rPr>
              <w:t xml:space="preserve"> </w:t>
            </w:r>
            <w:proofErr w:type="spellStart"/>
            <w:r>
              <w:rPr>
                <w:rFonts w:ascii="Calibri" w:hAnsi="Calibri" w:eastAsia="Times New Roman" w:cs="Calibri"/>
                <w:sz w:val="23"/>
                <w:szCs w:val="23"/>
                <w:lang w:val="en-GB" w:eastAsia="en-GB"/>
              </w:rPr>
              <w:t>artificiale</w:t>
            </w:r>
            <w:proofErr w:type="spellEnd"/>
            <w:r w:rsidRPr="004555FE" w:rsidR="004555FE">
              <w:rPr>
                <w:rFonts w:ascii="Calibri" w:hAnsi="Calibri" w:eastAsia="Times New Roman" w:cs="Calibri"/>
                <w:sz w:val="23"/>
                <w:szCs w:val="23"/>
                <w:lang w:val="en-GB" w:eastAsia="en-GB"/>
              </w:rPr>
              <w:t> </w:t>
            </w:r>
          </w:p>
          <w:p w:rsidRPr="004555FE" w:rsidR="004555FE" w:rsidP="004555FE" w:rsidRDefault="004555FE" w14:paraId="03F99B3F" w14:textId="77777777">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r w:rsidRPr="004555FE">
              <w:rPr>
                <w:rFonts w:ascii="Calibri" w:hAnsi="Calibri" w:eastAsia="Times New Roman" w:cs="Calibri"/>
                <w:sz w:val="23"/>
                <w:szCs w:val="23"/>
                <w:lang w:val="en-GB" w:eastAsia="en-GB"/>
              </w:rPr>
              <w:t>IoT </w:t>
            </w:r>
          </w:p>
          <w:p w:rsidRPr="004555FE" w:rsidR="004555FE" w:rsidP="004555FE" w:rsidRDefault="00271F8C" w14:paraId="19C57A8F" w14:textId="06E540A1">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271F8C">
              <w:rPr>
                <w:rFonts w:ascii="Calibri" w:hAnsi="Calibri" w:eastAsia="Times New Roman" w:cs="Calibri"/>
                <w:sz w:val="23"/>
                <w:szCs w:val="23"/>
                <w:lang w:val="en-GB" w:eastAsia="en-GB"/>
              </w:rPr>
              <w:t>Alfabetizzazione</w:t>
            </w:r>
            <w:proofErr w:type="spellEnd"/>
            <w:r w:rsidRPr="00271F8C">
              <w:rPr>
                <w:rFonts w:ascii="Calibri" w:hAnsi="Calibri" w:eastAsia="Times New Roman" w:cs="Calibri"/>
                <w:sz w:val="23"/>
                <w:szCs w:val="23"/>
                <w:lang w:val="en-GB" w:eastAsia="en-GB"/>
              </w:rPr>
              <w:t xml:space="preserve"> </w:t>
            </w:r>
            <w:proofErr w:type="spellStart"/>
            <w:r w:rsidRPr="00271F8C">
              <w:rPr>
                <w:rFonts w:ascii="Calibri" w:hAnsi="Calibri" w:eastAsia="Times New Roman" w:cs="Calibri"/>
                <w:sz w:val="23"/>
                <w:szCs w:val="23"/>
                <w:lang w:val="en-GB" w:eastAsia="en-GB"/>
              </w:rPr>
              <w:t>digitale</w:t>
            </w:r>
            <w:proofErr w:type="spellEnd"/>
            <w:r w:rsidRPr="004555FE" w:rsidR="004555FE">
              <w:rPr>
                <w:rFonts w:ascii="Calibri" w:hAnsi="Calibri" w:eastAsia="Times New Roman" w:cs="Calibri"/>
                <w:sz w:val="23"/>
                <w:szCs w:val="23"/>
                <w:lang w:val="en-GB" w:eastAsia="en-GB"/>
              </w:rPr>
              <w:t> </w:t>
            </w:r>
          </w:p>
          <w:p w:rsidRPr="004555FE" w:rsidR="004555FE" w:rsidP="004555FE" w:rsidRDefault="00271F8C" w14:paraId="47FB7C0B" w14:textId="42AAB507">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271F8C">
              <w:rPr>
                <w:rFonts w:ascii="Calibri" w:hAnsi="Calibri" w:eastAsia="Times New Roman" w:cs="Calibri"/>
                <w:sz w:val="23"/>
                <w:szCs w:val="23"/>
                <w:lang w:val="en-GB" w:eastAsia="en-GB"/>
              </w:rPr>
              <w:t>Sicurezza</w:t>
            </w:r>
            <w:proofErr w:type="spellEnd"/>
            <w:r w:rsidRPr="00271F8C">
              <w:rPr>
                <w:rFonts w:ascii="Calibri" w:hAnsi="Calibri" w:eastAsia="Times New Roman" w:cs="Calibri"/>
                <w:sz w:val="23"/>
                <w:szCs w:val="23"/>
                <w:lang w:val="en-GB" w:eastAsia="en-GB"/>
              </w:rPr>
              <w:t xml:space="preserve"> informatica</w:t>
            </w:r>
            <w:r w:rsidRPr="004555FE" w:rsidR="004555FE">
              <w:rPr>
                <w:rFonts w:ascii="Calibri" w:hAnsi="Calibri" w:eastAsia="Times New Roman" w:cs="Calibri"/>
                <w:sz w:val="23"/>
                <w:szCs w:val="23"/>
                <w:lang w:val="en-GB" w:eastAsia="en-GB"/>
              </w:rPr>
              <w:t> </w:t>
            </w:r>
          </w:p>
          <w:p w:rsidRPr="00271F8C" w:rsidR="004555FE" w:rsidP="004555FE" w:rsidRDefault="00271F8C" w14:paraId="15D27F66" w14:textId="7B7ABC8B">
            <w:pPr>
              <w:numPr>
                <w:ilvl w:val="0"/>
                <w:numId w:val="32"/>
              </w:numPr>
              <w:spacing w:after="0" w:line="240" w:lineRule="auto"/>
              <w:ind w:left="1080" w:firstLine="0"/>
              <w:textAlignment w:val="baseline"/>
              <w:rPr>
                <w:rFonts w:ascii="Calibri" w:hAnsi="Calibri" w:eastAsia="Times New Roman" w:cs="Calibri"/>
                <w:sz w:val="23"/>
                <w:szCs w:val="23"/>
                <w:lang w:val="it-IT" w:eastAsia="en-GB"/>
              </w:rPr>
            </w:pPr>
            <w:r w:rsidRPr="00271F8C">
              <w:rPr>
                <w:rFonts w:ascii="Calibri" w:hAnsi="Calibri" w:eastAsia="Times New Roman" w:cs="Calibri"/>
                <w:sz w:val="23"/>
                <w:szCs w:val="23"/>
                <w:lang w:val="it-IT" w:eastAsia="en-GB"/>
              </w:rPr>
              <w:t xml:space="preserve">Estrazione e analisi dei </w:t>
            </w:r>
            <w:proofErr w:type="spellStart"/>
            <w:r w:rsidRPr="00271F8C">
              <w:rPr>
                <w:rFonts w:ascii="Calibri" w:hAnsi="Calibri" w:eastAsia="Times New Roman" w:cs="Calibri"/>
                <w:sz w:val="23"/>
                <w:szCs w:val="23"/>
                <w:lang w:val="it-IT" w:eastAsia="en-GB"/>
              </w:rPr>
              <w:t>dat</w:t>
            </w:r>
            <w:proofErr w:type="spellEnd"/>
            <w:r w:rsidRPr="00271F8C" w:rsidR="004555FE">
              <w:rPr>
                <w:rFonts w:ascii="Calibri" w:hAnsi="Calibri" w:eastAsia="Times New Roman" w:cs="Calibri"/>
                <w:sz w:val="23"/>
                <w:szCs w:val="23"/>
                <w:lang w:val="it-IT" w:eastAsia="en-GB"/>
              </w:rPr>
              <w:t> </w:t>
            </w:r>
          </w:p>
          <w:p w:rsidRPr="00D87300" w:rsidR="004555FE" w:rsidP="004555FE" w:rsidRDefault="004555FE" w14:paraId="476E37E2" w14:textId="380190CC">
            <w:pPr>
              <w:numPr>
                <w:ilvl w:val="0"/>
                <w:numId w:val="32"/>
              </w:numPr>
              <w:spacing w:after="0" w:line="240" w:lineRule="auto"/>
              <w:ind w:left="1080" w:firstLine="0"/>
              <w:textAlignment w:val="baseline"/>
              <w:rPr>
                <w:rFonts w:ascii="Calibri" w:hAnsi="Calibri" w:eastAsia="Times New Roman" w:cs="Calibri"/>
                <w:sz w:val="23"/>
                <w:szCs w:val="23"/>
                <w:highlight w:val="yellow"/>
                <w:lang w:val="en-GB" w:eastAsia="en-GB"/>
              </w:rPr>
            </w:pPr>
            <w:proofErr w:type="spellStart"/>
            <w:r w:rsidRPr="00D87300">
              <w:rPr>
                <w:rFonts w:ascii="Calibri" w:hAnsi="Calibri" w:eastAsia="Times New Roman" w:cs="Calibri"/>
                <w:sz w:val="23"/>
                <w:szCs w:val="23"/>
                <w:highlight w:val="yellow"/>
                <w:lang w:val="en-GB" w:eastAsia="en-GB"/>
              </w:rPr>
              <w:t>S</w:t>
            </w:r>
            <w:r w:rsidR="00271F8C">
              <w:rPr>
                <w:rFonts w:ascii="Calibri" w:hAnsi="Calibri" w:eastAsia="Times New Roman" w:cs="Calibri"/>
                <w:sz w:val="23"/>
                <w:szCs w:val="23"/>
                <w:highlight w:val="yellow"/>
                <w:lang w:val="en-GB" w:eastAsia="en-GB"/>
              </w:rPr>
              <w:t>o</w:t>
            </w:r>
            <w:r w:rsidRPr="00D87300">
              <w:rPr>
                <w:rFonts w:ascii="Calibri" w:hAnsi="Calibri" w:eastAsia="Times New Roman" w:cs="Calibri"/>
                <w:sz w:val="23"/>
                <w:szCs w:val="23"/>
                <w:highlight w:val="yellow"/>
                <w:lang w:val="en-GB" w:eastAsia="en-GB"/>
              </w:rPr>
              <w:t>st</w:t>
            </w:r>
            <w:r w:rsidR="00271F8C">
              <w:rPr>
                <w:rFonts w:ascii="Calibri" w:hAnsi="Calibri" w:eastAsia="Times New Roman" w:cs="Calibri"/>
                <w:sz w:val="23"/>
                <w:szCs w:val="23"/>
                <w:highlight w:val="yellow"/>
                <w:lang w:val="en-GB" w:eastAsia="en-GB"/>
              </w:rPr>
              <w:t>eni</w:t>
            </w:r>
            <w:r w:rsidRPr="00D87300">
              <w:rPr>
                <w:rFonts w:ascii="Calibri" w:hAnsi="Calibri" w:eastAsia="Times New Roman" w:cs="Calibri"/>
                <w:sz w:val="23"/>
                <w:szCs w:val="23"/>
                <w:highlight w:val="yellow"/>
                <w:lang w:val="en-GB" w:eastAsia="en-GB"/>
              </w:rPr>
              <w:t>bilit</w:t>
            </w:r>
            <w:r w:rsidR="00271F8C">
              <w:rPr>
                <w:rFonts w:ascii="Calibri" w:hAnsi="Calibri" w:eastAsia="Times New Roman" w:cs="Calibri"/>
                <w:sz w:val="23"/>
                <w:szCs w:val="23"/>
                <w:highlight w:val="yellow"/>
                <w:lang w:val="en-GB" w:eastAsia="en-GB"/>
              </w:rPr>
              <w:t>a</w:t>
            </w:r>
            <w:proofErr w:type="spellEnd"/>
            <w:r w:rsidRPr="00D87300">
              <w:rPr>
                <w:rFonts w:ascii="Calibri" w:hAnsi="Calibri" w:eastAsia="Times New Roman" w:cs="Calibri"/>
                <w:sz w:val="23"/>
                <w:szCs w:val="23"/>
                <w:highlight w:val="yellow"/>
                <w:lang w:val="en-GB" w:eastAsia="en-GB"/>
              </w:rPr>
              <w:t> </w:t>
            </w:r>
          </w:p>
          <w:p w:rsidRPr="004555FE" w:rsidR="004555FE" w:rsidP="004555FE" w:rsidRDefault="00271F8C" w14:paraId="6A62AC0B" w14:textId="1FD96B1C">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Pr>
                <w:rFonts w:ascii="Calibri" w:hAnsi="Calibri" w:eastAsia="Times New Roman" w:cs="Calibri"/>
                <w:sz w:val="23"/>
                <w:szCs w:val="23"/>
                <w:lang w:val="en-GB" w:eastAsia="en-GB"/>
              </w:rPr>
              <w:t>Benessere</w:t>
            </w:r>
            <w:proofErr w:type="spellEnd"/>
          </w:p>
          <w:p w:rsidRPr="004555FE" w:rsidR="004555FE" w:rsidP="004555FE" w:rsidRDefault="0016404F" w14:paraId="666F251E" w14:textId="73FC9E67">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16404F">
              <w:rPr>
                <w:rFonts w:ascii="Calibri" w:hAnsi="Calibri" w:eastAsia="Times New Roman" w:cs="Calibri"/>
                <w:sz w:val="23"/>
                <w:szCs w:val="23"/>
                <w:lang w:val="en-GB" w:eastAsia="en-GB"/>
              </w:rPr>
              <w:t>Cambiamento</w:t>
            </w:r>
            <w:proofErr w:type="spellEnd"/>
            <w:r w:rsidRPr="0016404F">
              <w:rPr>
                <w:rFonts w:ascii="Calibri" w:hAnsi="Calibri" w:eastAsia="Times New Roman" w:cs="Calibri"/>
                <w:sz w:val="23"/>
                <w:szCs w:val="23"/>
                <w:lang w:val="en-GB" w:eastAsia="en-GB"/>
              </w:rPr>
              <w:t xml:space="preserve"> </w:t>
            </w:r>
            <w:proofErr w:type="spellStart"/>
            <w:r w:rsidRPr="0016404F">
              <w:rPr>
                <w:rFonts w:ascii="Calibri" w:hAnsi="Calibri" w:eastAsia="Times New Roman" w:cs="Calibri"/>
                <w:sz w:val="23"/>
                <w:szCs w:val="23"/>
                <w:lang w:val="en-GB" w:eastAsia="en-GB"/>
              </w:rPr>
              <w:t>climatico</w:t>
            </w:r>
            <w:proofErr w:type="spellEnd"/>
            <w:r w:rsidRPr="004555FE" w:rsidR="004555FE">
              <w:rPr>
                <w:rFonts w:ascii="Calibri" w:hAnsi="Calibri" w:eastAsia="Times New Roman" w:cs="Calibri"/>
                <w:sz w:val="23"/>
                <w:szCs w:val="23"/>
                <w:lang w:val="en-GB" w:eastAsia="en-GB"/>
              </w:rPr>
              <w:t> </w:t>
            </w:r>
          </w:p>
          <w:p w:rsidRPr="004555FE" w:rsidR="004555FE" w:rsidP="004555FE" w:rsidRDefault="0016404F" w14:paraId="50EFEB28" w14:textId="0C2D18FE">
            <w:pPr>
              <w:numPr>
                <w:ilvl w:val="0"/>
                <w:numId w:val="32"/>
              </w:numPr>
              <w:spacing w:after="0" w:line="240" w:lineRule="auto"/>
              <w:ind w:left="1080" w:firstLine="0"/>
              <w:textAlignment w:val="baseline"/>
              <w:rPr>
                <w:rFonts w:ascii="Calibri" w:hAnsi="Calibri" w:eastAsia="Times New Roman" w:cs="Calibri"/>
                <w:sz w:val="23"/>
                <w:szCs w:val="23"/>
                <w:lang w:val="en-GB" w:eastAsia="en-GB"/>
              </w:rPr>
            </w:pPr>
            <w:proofErr w:type="spellStart"/>
            <w:r w:rsidRPr="0016404F">
              <w:rPr>
                <w:rFonts w:ascii="Calibri" w:hAnsi="Calibri" w:eastAsia="Times New Roman" w:cs="Calibri"/>
                <w:sz w:val="23"/>
                <w:szCs w:val="23"/>
                <w:lang w:val="en-GB" w:eastAsia="en-GB"/>
              </w:rPr>
              <w:t>Gestione</w:t>
            </w:r>
            <w:proofErr w:type="spellEnd"/>
            <w:r w:rsidRPr="0016404F">
              <w:rPr>
                <w:rFonts w:ascii="Calibri" w:hAnsi="Calibri" w:eastAsia="Times New Roman" w:cs="Calibri"/>
                <w:sz w:val="23"/>
                <w:szCs w:val="23"/>
                <w:lang w:val="en-GB" w:eastAsia="en-GB"/>
              </w:rPr>
              <w:t xml:space="preserve"> </w:t>
            </w:r>
            <w:proofErr w:type="spellStart"/>
            <w:r w:rsidRPr="0016404F">
              <w:rPr>
                <w:rFonts w:ascii="Calibri" w:hAnsi="Calibri" w:eastAsia="Times New Roman" w:cs="Calibri"/>
                <w:sz w:val="23"/>
                <w:szCs w:val="23"/>
                <w:lang w:val="en-GB" w:eastAsia="en-GB"/>
              </w:rPr>
              <w:t>dei</w:t>
            </w:r>
            <w:proofErr w:type="spellEnd"/>
            <w:r w:rsidRPr="0016404F">
              <w:rPr>
                <w:rFonts w:ascii="Calibri" w:hAnsi="Calibri" w:eastAsia="Times New Roman" w:cs="Calibri"/>
                <w:sz w:val="23"/>
                <w:szCs w:val="23"/>
                <w:lang w:val="en-GB" w:eastAsia="en-GB"/>
              </w:rPr>
              <w:t xml:space="preserve"> social media</w:t>
            </w:r>
            <w:r w:rsidRPr="004555FE" w:rsidR="004555FE">
              <w:rPr>
                <w:rFonts w:ascii="Calibri" w:hAnsi="Calibri" w:eastAsia="Times New Roman" w:cs="Calibri"/>
                <w:sz w:val="23"/>
                <w:szCs w:val="23"/>
                <w:lang w:val="en-GB" w:eastAsia="en-GB"/>
              </w:rPr>
              <w:t> </w:t>
            </w:r>
          </w:p>
          <w:p w:rsidRPr="004555FE" w:rsidR="004555FE" w:rsidP="004555FE" w:rsidRDefault="004555FE" w14:paraId="311AAD5C" w14:textId="1F1D2FA8">
            <w:pPr>
              <w:spacing w:after="0" w:line="240" w:lineRule="auto"/>
              <w:textAlignment w:val="baseline"/>
              <w:rPr>
                <w:rFonts w:ascii="Calibri" w:hAnsi="Calibri" w:eastAsia="Times New Roman" w:cs="Calibri"/>
                <w:sz w:val="23"/>
                <w:szCs w:val="23"/>
                <w:lang w:val="en-GB" w:eastAsia="en-GB"/>
              </w:rPr>
            </w:pPr>
            <w:r w:rsidRPr="004555FE">
              <w:rPr>
                <w:rFonts w:ascii="Calibri" w:hAnsi="Calibri" w:eastAsia="Times New Roman" w:cs="Calibri"/>
                <w:lang w:val="en-GB" w:eastAsia="en-GB"/>
              </w:rPr>
              <w:lastRenderedPageBreak/>
              <w:t> </w:t>
            </w:r>
          </w:p>
        </w:tc>
      </w:tr>
    </w:tbl>
    <w:p w:rsidR="004555FE" w:rsidP="007A6687" w:rsidRDefault="004555FE" w14:paraId="4D9C492B" w14:textId="77777777">
      <w:pPr>
        <w:jc w:val="both"/>
        <w:rPr>
          <w:rFonts w:cstheme="minorHAnsi"/>
          <w:bCs/>
        </w:rPr>
      </w:pPr>
    </w:p>
    <w:sectPr w:rsidR="004555FE" w:rsidSect="00872F05">
      <w:headerReference w:type="default" r:id="rId11"/>
      <w:footerReference w:type="default" r:id="rId12"/>
      <w:pgSz w:w="11907" w:h="16840"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48D" w:rsidRDefault="00F6048D" w14:paraId="247FA46A" w14:textId="77777777">
      <w:pPr>
        <w:spacing w:after="0" w:line="240" w:lineRule="auto"/>
      </w:pPr>
      <w:r>
        <w:separator/>
      </w:r>
    </w:p>
  </w:endnote>
  <w:endnote w:type="continuationSeparator" w:id="0">
    <w:p w:rsidR="00F6048D" w:rsidRDefault="00F6048D" w14:paraId="75A1FB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308761074"/>
      <w:docPartObj>
        <w:docPartGallery w:val="Page Numbers (Bottom of Page)"/>
        <w:docPartUnique/>
      </w:docPartObj>
    </w:sdtPr>
    <w:sdtEndPr>
      <w:rPr>
        <w:noProof/>
        <w:sz w:val="18"/>
      </w:rPr>
    </w:sdtEndPr>
    <w:sdtContent>
      <w:p w:rsidRPr="000F7582" w:rsidR="00475C90" w:rsidRDefault="00475C90" w14:paraId="4FB15B80" w14:textId="77777777">
        <w:pPr>
          <w:pStyle w:val="Pidipa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ángulo 14"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o:spid="_x0000_s2049"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rsidR="00475C90" w:rsidRDefault="00475C90" w14:paraId="62102F2A" w14:textId="77777777">
    <w:pPr>
      <w:pStyle w:val="Pidipa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rsidRPr="00046B73" w:rsidR="00475C90" w:rsidP="00493FC4" w:rsidRDefault="0016404F" w14:paraId="1827BC1E" w14:textId="41000B50">
                          <w:pPr>
                            <w:jc w:val="center"/>
                            <w:rPr>
                              <w:lang w:val="it-IT"/>
                            </w:rPr>
                          </w:pPr>
                          <w:r w:rsidRPr="00046B73">
                            <w:rPr>
                              <w:rFonts w:ascii="Tahoma" w:hAnsi="Tahoma" w:eastAsia="Tahoma" w:cs="Tahoma"/>
                              <w:spacing w:val="-1"/>
                              <w:w w:val="105"/>
                              <w:sz w:val="16"/>
                              <w:szCs w:val="20"/>
                              <w:lang w:val="it-IT"/>
                            </w:rPr>
                            <w:t>Il sostegno della Commissione europea alla realizzazione di questa pubblicazione non costituisce un'approvazione dei contenuti, che riflettono esclusivamente il punto di vista degli autori, e la Commissione non può essere ritenuta responsabile dell'uso che può essere fatto delle informazioni in essa contenute.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3"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63a537" strokecolor="#1f4d78 [1604]" strokeweight="1pt" w14:anchorId="09DA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v:textbox>
                <w:txbxContent>
                  <w:p w:rsidRPr="00046B73" w:rsidR="00475C90" w:rsidP="00493FC4" w:rsidRDefault="0016404F" w14:paraId="1827BC1E" w14:textId="41000B50">
                    <w:pPr>
                      <w:jc w:val="center"/>
                      <w:rPr>
                        <w:lang w:val="it-IT"/>
                      </w:rPr>
                    </w:pPr>
                    <w:r w:rsidRPr="00046B73">
                      <w:rPr>
                        <w:rFonts w:ascii="Tahoma" w:hAnsi="Tahoma" w:eastAsia="Tahoma" w:cs="Tahoma"/>
                        <w:spacing w:val="-1"/>
                        <w:w w:val="105"/>
                        <w:sz w:val="16"/>
                        <w:szCs w:val="20"/>
                        <w:lang w:val="it-IT"/>
                      </w:rPr>
                      <w:t>Il sostegno della Commissione europea alla realizzazione di questa pubblicazione non costituisce un'approvazione dei contenuti, che riflettono esclusivamente il punto di vista degli autori, e la Commissione non può essere ritenuta responsabile dell'uso che può essere fatto delle informazioni in essa contenute.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48D" w:rsidRDefault="00F6048D" w14:paraId="3C60B670" w14:textId="77777777">
      <w:pPr>
        <w:spacing w:after="0" w:line="240" w:lineRule="auto"/>
      </w:pPr>
      <w:r>
        <w:separator/>
      </w:r>
    </w:p>
  </w:footnote>
  <w:footnote w:type="continuationSeparator" w:id="0">
    <w:p w:rsidR="00F6048D" w:rsidRDefault="00F6048D" w14:paraId="7323EDE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5C90" w:rsidP="005D1F73" w:rsidRDefault="00475C90" w14:paraId="14098916" w14:textId="77777777">
    <w:pPr>
      <w:pStyle w:val="Intestazione"/>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hint="default" w:ascii="Symbol" w:hAnsi="Symbol"/>
      </w:rPr>
    </w:lvl>
    <w:lvl w:ilvl="1" w:tplc="ADA080A4">
      <w:start w:val="1"/>
      <w:numFmt w:val="bullet"/>
      <w:lvlText w:val="o"/>
      <w:lvlJc w:val="left"/>
      <w:pPr>
        <w:ind w:left="1440" w:hanging="360"/>
      </w:pPr>
      <w:rPr>
        <w:rFonts w:hint="default" w:ascii="Courier New" w:hAnsi="Courier New" w:cs="Courier New"/>
      </w:rPr>
    </w:lvl>
    <w:lvl w:ilvl="2" w:tplc="725A5894" w:tentative="1">
      <w:start w:val="1"/>
      <w:numFmt w:val="bullet"/>
      <w:lvlText w:val=""/>
      <w:lvlJc w:val="left"/>
      <w:pPr>
        <w:ind w:left="2160" w:hanging="360"/>
      </w:pPr>
      <w:rPr>
        <w:rFonts w:hint="default" w:ascii="Wingdings" w:hAnsi="Wingdings"/>
      </w:rPr>
    </w:lvl>
    <w:lvl w:ilvl="3" w:tplc="8AC4168E" w:tentative="1">
      <w:start w:val="1"/>
      <w:numFmt w:val="bullet"/>
      <w:lvlText w:val=""/>
      <w:lvlJc w:val="left"/>
      <w:pPr>
        <w:ind w:left="2880" w:hanging="360"/>
      </w:pPr>
      <w:rPr>
        <w:rFonts w:hint="default" w:ascii="Symbol" w:hAnsi="Symbol"/>
      </w:rPr>
    </w:lvl>
    <w:lvl w:ilvl="4" w:tplc="C432536C" w:tentative="1">
      <w:start w:val="1"/>
      <w:numFmt w:val="bullet"/>
      <w:lvlText w:val="o"/>
      <w:lvlJc w:val="left"/>
      <w:pPr>
        <w:ind w:left="3600" w:hanging="360"/>
      </w:pPr>
      <w:rPr>
        <w:rFonts w:hint="default" w:ascii="Courier New" w:hAnsi="Courier New" w:cs="Courier New"/>
      </w:rPr>
    </w:lvl>
    <w:lvl w:ilvl="5" w:tplc="BB7E6A9E" w:tentative="1">
      <w:start w:val="1"/>
      <w:numFmt w:val="bullet"/>
      <w:lvlText w:val=""/>
      <w:lvlJc w:val="left"/>
      <w:pPr>
        <w:ind w:left="4320" w:hanging="360"/>
      </w:pPr>
      <w:rPr>
        <w:rFonts w:hint="default" w:ascii="Wingdings" w:hAnsi="Wingdings"/>
      </w:rPr>
    </w:lvl>
    <w:lvl w:ilvl="6" w:tplc="CFD84918" w:tentative="1">
      <w:start w:val="1"/>
      <w:numFmt w:val="bullet"/>
      <w:lvlText w:val=""/>
      <w:lvlJc w:val="left"/>
      <w:pPr>
        <w:ind w:left="5040" w:hanging="360"/>
      </w:pPr>
      <w:rPr>
        <w:rFonts w:hint="default" w:ascii="Symbol" w:hAnsi="Symbol"/>
      </w:rPr>
    </w:lvl>
    <w:lvl w:ilvl="7" w:tplc="6CD225C6" w:tentative="1">
      <w:start w:val="1"/>
      <w:numFmt w:val="bullet"/>
      <w:lvlText w:val="o"/>
      <w:lvlJc w:val="left"/>
      <w:pPr>
        <w:ind w:left="5760" w:hanging="360"/>
      </w:pPr>
      <w:rPr>
        <w:rFonts w:hint="default" w:ascii="Courier New" w:hAnsi="Courier New" w:cs="Courier New"/>
      </w:rPr>
    </w:lvl>
    <w:lvl w:ilvl="8" w:tplc="8A08CB12" w:tentative="1">
      <w:start w:val="1"/>
      <w:numFmt w:val="bullet"/>
      <w:lvlText w:val=""/>
      <w:lvlJc w:val="left"/>
      <w:pPr>
        <w:ind w:left="6480" w:hanging="360"/>
      </w:pPr>
      <w:rPr>
        <w:rFonts w:hint="default" w:ascii="Wingdings" w:hAnsi="Wingdings"/>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hint="default" w:ascii="Symbol" w:hAnsi="Symbol"/>
      </w:rPr>
    </w:lvl>
    <w:lvl w:ilvl="1" w:tplc="126C3DAE" w:tentative="1">
      <w:start w:val="1"/>
      <w:numFmt w:val="bullet"/>
      <w:lvlText w:val="o"/>
      <w:lvlJc w:val="left"/>
      <w:pPr>
        <w:ind w:left="1440" w:hanging="360"/>
      </w:pPr>
      <w:rPr>
        <w:rFonts w:hint="default" w:ascii="Courier New" w:hAnsi="Courier New" w:cs="Courier New"/>
      </w:rPr>
    </w:lvl>
    <w:lvl w:ilvl="2" w:tplc="BAE46218" w:tentative="1">
      <w:start w:val="1"/>
      <w:numFmt w:val="bullet"/>
      <w:lvlText w:val=""/>
      <w:lvlJc w:val="left"/>
      <w:pPr>
        <w:ind w:left="2160" w:hanging="360"/>
      </w:pPr>
      <w:rPr>
        <w:rFonts w:hint="default" w:ascii="Wingdings" w:hAnsi="Wingdings"/>
      </w:rPr>
    </w:lvl>
    <w:lvl w:ilvl="3" w:tplc="B4D022F2" w:tentative="1">
      <w:start w:val="1"/>
      <w:numFmt w:val="bullet"/>
      <w:lvlText w:val=""/>
      <w:lvlJc w:val="left"/>
      <w:pPr>
        <w:ind w:left="2880" w:hanging="360"/>
      </w:pPr>
      <w:rPr>
        <w:rFonts w:hint="default" w:ascii="Symbol" w:hAnsi="Symbol"/>
      </w:rPr>
    </w:lvl>
    <w:lvl w:ilvl="4" w:tplc="17C0A01C" w:tentative="1">
      <w:start w:val="1"/>
      <w:numFmt w:val="bullet"/>
      <w:lvlText w:val="o"/>
      <w:lvlJc w:val="left"/>
      <w:pPr>
        <w:ind w:left="3600" w:hanging="360"/>
      </w:pPr>
      <w:rPr>
        <w:rFonts w:hint="default" w:ascii="Courier New" w:hAnsi="Courier New" w:cs="Courier New"/>
      </w:rPr>
    </w:lvl>
    <w:lvl w:ilvl="5" w:tplc="F84E6C7C" w:tentative="1">
      <w:start w:val="1"/>
      <w:numFmt w:val="bullet"/>
      <w:lvlText w:val=""/>
      <w:lvlJc w:val="left"/>
      <w:pPr>
        <w:ind w:left="4320" w:hanging="360"/>
      </w:pPr>
      <w:rPr>
        <w:rFonts w:hint="default" w:ascii="Wingdings" w:hAnsi="Wingdings"/>
      </w:rPr>
    </w:lvl>
    <w:lvl w:ilvl="6" w:tplc="530C8C18" w:tentative="1">
      <w:start w:val="1"/>
      <w:numFmt w:val="bullet"/>
      <w:lvlText w:val=""/>
      <w:lvlJc w:val="left"/>
      <w:pPr>
        <w:ind w:left="5040" w:hanging="360"/>
      </w:pPr>
      <w:rPr>
        <w:rFonts w:hint="default" w:ascii="Symbol" w:hAnsi="Symbol"/>
      </w:rPr>
    </w:lvl>
    <w:lvl w:ilvl="7" w:tplc="D8CE1426" w:tentative="1">
      <w:start w:val="1"/>
      <w:numFmt w:val="bullet"/>
      <w:lvlText w:val="o"/>
      <w:lvlJc w:val="left"/>
      <w:pPr>
        <w:ind w:left="5760" w:hanging="360"/>
      </w:pPr>
      <w:rPr>
        <w:rFonts w:hint="default" w:ascii="Courier New" w:hAnsi="Courier New" w:cs="Courier New"/>
      </w:rPr>
    </w:lvl>
    <w:lvl w:ilvl="8" w:tplc="47BC6BA6" w:tentative="1">
      <w:start w:val="1"/>
      <w:numFmt w:val="bullet"/>
      <w:lvlText w:val=""/>
      <w:lvlJc w:val="left"/>
      <w:pPr>
        <w:ind w:left="6480" w:hanging="360"/>
      </w:pPr>
      <w:rPr>
        <w:rFonts w:hint="default" w:ascii="Wingdings" w:hAnsi="Wingdings"/>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hint="default" w:ascii="Symbol" w:hAnsi="Symbol"/>
      </w:rPr>
    </w:lvl>
    <w:lvl w:ilvl="1" w:tplc="95D45002">
      <w:start w:val="1"/>
      <w:numFmt w:val="bullet"/>
      <w:lvlText w:val="o"/>
      <w:lvlJc w:val="left"/>
      <w:pPr>
        <w:ind w:left="1440" w:hanging="360"/>
      </w:pPr>
      <w:rPr>
        <w:rFonts w:hint="default" w:ascii="Courier New" w:hAnsi="Courier New" w:cs="Courier New"/>
      </w:rPr>
    </w:lvl>
    <w:lvl w:ilvl="2" w:tplc="F334CEEC" w:tentative="1">
      <w:start w:val="1"/>
      <w:numFmt w:val="bullet"/>
      <w:lvlText w:val=""/>
      <w:lvlJc w:val="left"/>
      <w:pPr>
        <w:ind w:left="2160" w:hanging="360"/>
      </w:pPr>
      <w:rPr>
        <w:rFonts w:hint="default" w:ascii="Wingdings" w:hAnsi="Wingdings"/>
      </w:rPr>
    </w:lvl>
    <w:lvl w:ilvl="3" w:tplc="C5D625D8" w:tentative="1">
      <w:start w:val="1"/>
      <w:numFmt w:val="bullet"/>
      <w:lvlText w:val=""/>
      <w:lvlJc w:val="left"/>
      <w:pPr>
        <w:ind w:left="2880" w:hanging="360"/>
      </w:pPr>
      <w:rPr>
        <w:rFonts w:hint="default" w:ascii="Symbol" w:hAnsi="Symbol"/>
      </w:rPr>
    </w:lvl>
    <w:lvl w:ilvl="4" w:tplc="3084B02C" w:tentative="1">
      <w:start w:val="1"/>
      <w:numFmt w:val="bullet"/>
      <w:lvlText w:val="o"/>
      <w:lvlJc w:val="left"/>
      <w:pPr>
        <w:ind w:left="3600" w:hanging="360"/>
      </w:pPr>
      <w:rPr>
        <w:rFonts w:hint="default" w:ascii="Courier New" w:hAnsi="Courier New" w:cs="Courier New"/>
      </w:rPr>
    </w:lvl>
    <w:lvl w:ilvl="5" w:tplc="10E0E644" w:tentative="1">
      <w:start w:val="1"/>
      <w:numFmt w:val="bullet"/>
      <w:lvlText w:val=""/>
      <w:lvlJc w:val="left"/>
      <w:pPr>
        <w:ind w:left="4320" w:hanging="360"/>
      </w:pPr>
      <w:rPr>
        <w:rFonts w:hint="default" w:ascii="Wingdings" w:hAnsi="Wingdings"/>
      </w:rPr>
    </w:lvl>
    <w:lvl w:ilvl="6" w:tplc="3F12EAA8" w:tentative="1">
      <w:start w:val="1"/>
      <w:numFmt w:val="bullet"/>
      <w:lvlText w:val=""/>
      <w:lvlJc w:val="left"/>
      <w:pPr>
        <w:ind w:left="5040" w:hanging="360"/>
      </w:pPr>
      <w:rPr>
        <w:rFonts w:hint="default" w:ascii="Symbol" w:hAnsi="Symbol"/>
      </w:rPr>
    </w:lvl>
    <w:lvl w:ilvl="7" w:tplc="F35A439C" w:tentative="1">
      <w:start w:val="1"/>
      <w:numFmt w:val="bullet"/>
      <w:lvlText w:val="o"/>
      <w:lvlJc w:val="left"/>
      <w:pPr>
        <w:ind w:left="5760" w:hanging="360"/>
      </w:pPr>
      <w:rPr>
        <w:rFonts w:hint="default" w:ascii="Courier New" w:hAnsi="Courier New" w:cs="Courier New"/>
      </w:rPr>
    </w:lvl>
    <w:lvl w:ilvl="8" w:tplc="05748622" w:tentative="1">
      <w:start w:val="1"/>
      <w:numFmt w:val="bullet"/>
      <w:lvlText w:val=""/>
      <w:lvlJc w:val="left"/>
      <w:pPr>
        <w:ind w:left="6480" w:hanging="360"/>
      </w:pPr>
      <w:rPr>
        <w:rFonts w:hint="default" w:ascii="Wingdings" w:hAnsi="Wingdings"/>
      </w:rPr>
    </w:lvl>
  </w:abstractNum>
  <w:abstractNum w:abstractNumId="4" w15:restartNumberingAfterBreak="0">
    <w:nsid w:val="14522EF3"/>
    <w:multiLevelType w:val="hybridMultilevel"/>
    <w:tmpl w:val="9F5038A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hint="default" w:ascii="Symbol" w:hAnsi="Symbol"/>
      </w:rPr>
    </w:lvl>
    <w:lvl w:ilvl="1" w:tplc="EDE40A76" w:tentative="1">
      <w:start w:val="1"/>
      <w:numFmt w:val="bullet"/>
      <w:lvlText w:val="o"/>
      <w:lvlJc w:val="left"/>
      <w:pPr>
        <w:ind w:left="1440" w:hanging="360"/>
      </w:pPr>
      <w:rPr>
        <w:rFonts w:hint="default" w:ascii="Courier New" w:hAnsi="Courier New" w:cs="Courier New"/>
      </w:rPr>
    </w:lvl>
    <w:lvl w:ilvl="2" w:tplc="BBC2B532" w:tentative="1">
      <w:start w:val="1"/>
      <w:numFmt w:val="bullet"/>
      <w:lvlText w:val=""/>
      <w:lvlJc w:val="left"/>
      <w:pPr>
        <w:ind w:left="2160" w:hanging="360"/>
      </w:pPr>
      <w:rPr>
        <w:rFonts w:hint="default" w:ascii="Wingdings" w:hAnsi="Wingdings"/>
      </w:rPr>
    </w:lvl>
    <w:lvl w:ilvl="3" w:tplc="D42091BE" w:tentative="1">
      <w:start w:val="1"/>
      <w:numFmt w:val="bullet"/>
      <w:lvlText w:val=""/>
      <w:lvlJc w:val="left"/>
      <w:pPr>
        <w:ind w:left="2880" w:hanging="360"/>
      </w:pPr>
      <w:rPr>
        <w:rFonts w:hint="default" w:ascii="Symbol" w:hAnsi="Symbol"/>
      </w:rPr>
    </w:lvl>
    <w:lvl w:ilvl="4" w:tplc="B67C6908" w:tentative="1">
      <w:start w:val="1"/>
      <w:numFmt w:val="bullet"/>
      <w:lvlText w:val="o"/>
      <w:lvlJc w:val="left"/>
      <w:pPr>
        <w:ind w:left="3600" w:hanging="360"/>
      </w:pPr>
      <w:rPr>
        <w:rFonts w:hint="default" w:ascii="Courier New" w:hAnsi="Courier New" w:cs="Courier New"/>
      </w:rPr>
    </w:lvl>
    <w:lvl w:ilvl="5" w:tplc="F76C972C" w:tentative="1">
      <w:start w:val="1"/>
      <w:numFmt w:val="bullet"/>
      <w:lvlText w:val=""/>
      <w:lvlJc w:val="left"/>
      <w:pPr>
        <w:ind w:left="4320" w:hanging="360"/>
      </w:pPr>
      <w:rPr>
        <w:rFonts w:hint="default" w:ascii="Wingdings" w:hAnsi="Wingdings"/>
      </w:rPr>
    </w:lvl>
    <w:lvl w:ilvl="6" w:tplc="0F7C437C" w:tentative="1">
      <w:start w:val="1"/>
      <w:numFmt w:val="bullet"/>
      <w:lvlText w:val=""/>
      <w:lvlJc w:val="left"/>
      <w:pPr>
        <w:ind w:left="5040" w:hanging="360"/>
      </w:pPr>
      <w:rPr>
        <w:rFonts w:hint="default" w:ascii="Symbol" w:hAnsi="Symbol"/>
      </w:rPr>
    </w:lvl>
    <w:lvl w:ilvl="7" w:tplc="650E438A" w:tentative="1">
      <w:start w:val="1"/>
      <w:numFmt w:val="bullet"/>
      <w:lvlText w:val="o"/>
      <w:lvlJc w:val="left"/>
      <w:pPr>
        <w:ind w:left="5760" w:hanging="360"/>
      </w:pPr>
      <w:rPr>
        <w:rFonts w:hint="default" w:ascii="Courier New" w:hAnsi="Courier New" w:cs="Courier New"/>
      </w:rPr>
    </w:lvl>
    <w:lvl w:ilvl="8" w:tplc="5BC02D6E" w:tentative="1">
      <w:start w:val="1"/>
      <w:numFmt w:val="bullet"/>
      <w:lvlText w:val=""/>
      <w:lvlJc w:val="left"/>
      <w:pPr>
        <w:ind w:left="6480" w:hanging="360"/>
      </w:pPr>
      <w:rPr>
        <w:rFonts w:hint="default" w:ascii="Wingdings" w:hAnsi="Wingdings"/>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hint="default" w:ascii="Symbol" w:hAnsi="Symbol"/>
      </w:rPr>
    </w:lvl>
    <w:lvl w:ilvl="1" w:tplc="44BAFB52">
      <w:start w:val="1"/>
      <w:numFmt w:val="bullet"/>
      <w:lvlText w:val="o"/>
      <w:lvlJc w:val="left"/>
      <w:pPr>
        <w:ind w:left="1440" w:hanging="360"/>
      </w:pPr>
      <w:rPr>
        <w:rFonts w:hint="default" w:ascii="Courier New" w:hAnsi="Courier New" w:cs="Courier New"/>
      </w:rPr>
    </w:lvl>
    <w:lvl w:ilvl="2" w:tplc="04E89C9C">
      <w:start w:val="1"/>
      <w:numFmt w:val="bullet"/>
      <w:lvlText w:val=""/>
      <w:lvlJc w:val="left"/>
      <w:pPr>
        <w:ind w:left="2160" w:hanging="360"/>
      </w:pPr>
      <w:rPr>
        <w:rFonts w:hint="default" w:ascii="Wingdings" w:hAnsi="Wingdings"/>
      </w:rPr>
    </w:lvl>
    <w:lvl w:ilvl="3" w:tplc="984AE2F0">
      <w:start w:val="1"/>
      <w:numFmt w:val="bullet"/>
      <w:lvlText w:val=""/>
      <w:lvlJc w:val="left"/>
      <w:pPr>
        <w:ind w:left="2880" w:hanging="360"/>
      </w:pPr>
      <w:rPr>
        <w:rFonts w:hint="default" w:ascii="Symbol" w:hAnsi="Symbol"/>
      </w:rPr>
    </w:lvl>
    <w:lvl w:ilvl="4" w:tplc="CB3095DA">
      <w:start w:val="1"/>
      <w:numFmt w:val="bullet"/>
      <w:lvlText w:val="o"/>
      <w:lvlJc w:val="left"/>
      <w:pPr>
        <w:ind w:left="3600" w:hanging="360"/>
      </w:pPr>
      <w:rPr>
        <w:rFonts w:hint="default" w:ascii="Courier New" w:hAnsi="Courier New" w:cs="Courier New"/>
      </w:rPr>
    </w:lvl>
    <w:lvl w:ilvl="5" w:tplc="45D2DB34">
      <w:start w:val="1"/>
      <w:numFmt w:val="bullet"/>
      <w:lvlText w:val=""/>
      <w:lvlJc w:val="left"/>
      <w:pPr>
        <w:ind w:left="4320" w:hanging="360"/>
      </w:pPr>
      <w:rPr>
        <w:rFonts w:hint="default" w:ascii="Wingdings" w:hAnsi="Wingdings"/>
      </w:rPr>
    </w:lvl>
    <w:lvl w:ilvl="6" w:tplc="E3328726">
      <w:start w:val="1"/>
      <w:numFmt w:val="bullet"/>
      <w:lvlText w:val=""/>
      <w:lvlJc w:val="left"/>
      <w:pPr>
        <w:ind w:left="5040" w:hanging="360"/>
      </w:pPr>
      <w:rPr>
        <w:rFonts w:hint="default" w:ascii="Symbol" w:hAnsi="Symbol"/>
      </w:rPr>
    </w:lvl>
    <w:lvl w:ilvl="7" w:tplc="5846CA5C">
      <w:start w:val="1"/>
      <w:numFmt w:val="bullet"/>
      <w:lvlText w:val="o"/>
      <w:lvlJc w:val="left"/>
      <w:pPr>
        <w:ind w:left="5760" w:hanging="360"/>
      </w:pPr>
      <w:rPr>
        <w:rFonts w:hint="default" w:ascii="Courier New" w:hAnsi="Courier New" w:cs="Courier New"/>
      </w:rPr>
    </w:lvl>
    <w:lvl w:ilvl="8" w:tplc="B8369992">
      <w:start w:val="1"/>
      <w:numFmt w:val="bullet"/>
      <w:lvlText w:val=""/>
      <w:lvlJc w:val="left"/>
      <w:pPr>
        <w:ind w:left="6480" w:hanging="360"/>
      </w:pPr>
      <w:rPr>
        <w:rFonts w:hint="default" w:ascii="Wingdings" w:hAnsi="Wingdings"/>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hint="default" w:ascii="Symbol" w:hAnsi="Symbol"/>
      </w:rPr>
    </w:lvl>
    <w:lvl w:ilvl="1" w:tplc="297A9C7A">
      <w:start w:val="1"/>
      <w:numFmt w:val="bullet"/>
      <w:lvlText w:val="o"/>
      <w:lvlJc w:val="left"/>
      <w:pPr>
        <w:ind w:left="1440" w:hanging="360"/>
      </w:pPr>
      <w:rPr>
        <w:rFonts w:hint="default" w:ascii="Courier New" w:hAnsi="Courier New" w:cs="Courier New"/>
      </w:rPr>
    </w:lvl>
    <w:lvl w:ilvl="2" w:tplc="72D27B60" w:tentative="1">
      <w:start w:val="1"/>
      <w:numFmt w:val="bullet"/>
      <w:lvlText w:val=""/>
      <w:lvlJc w:val="left"/>
      <w:pPr>
        <w:ind w:left="2160" w:hanging="360"/>
      </w:pPr>
      <w:rPr>
        <w:rFonts w:hint="default" w:ascii="Wingdings" w:hAnsi="Wingdings"/>
      </w:rPr>
    </w:lvl>
    <w:lvl w:ilvl="3" w:tplc="B82CDDF4" w:tentative="1">
      <w:start w:val="1"/>
      <w:numFmt w:val="bullet"/>
      <w:lvlText w:val=""/>
      <w:lvlJc w:val="left"/>
      <w:pPr>
        <w:ind w:left="2880" w:hanging="360"/>
      </w:pPr>
      <w:rPr>
        <w:rFonts w:hint="default" w:ascii="Symbol" w:hAnsi="Symbol"/>
      </w:rPr>
    </w:lvl>
    <w:lvl w:ilvl="4" w:tplc="5990748A" w:tentative="1">
      <w:start w:val="1"/>
      <w:numFmt w:val="bullet"/>
      <w:lvlText w:val="o"/>
      <w:lvlJc w:val="left"/>
      <w:pPr>
        <w:ind w:left="3600" w:hanging="360"/>
      </w:pPr>
      <w:rPr>
        <w:rFonts w:hint="default" w:ascii="Courier New" w:hAnsi="Courier New" w:cs="Courier New"/>
      </w:rPr>
    </w:lvl>
    <w:lvl w:ilvl="5" w:tplc="5FEE98E2" w:tentative="1">
      <w:start w:val="1"/>
      <w:numFmt w:val="bullet"/>
      <w:lvlText w:val=""/>
      <w:lvlJc w:val="left"/>
      <w:pPr>
        <w:ind w:left="4320" w:hanging="360"/>
      </w:pPr>
      <w:rPr>
        <w:rFonts w:hint="default" w:ascii="Wingdings" w:hAnsi="Wingdings"/>
      </w:rPr>
    </w:lvl>
    <w:lvl w:ilvl="6" w:tplc="AB66DBC6" w:tentative="1">
      <w:start w:val="1"/>
      <w:numFmt w:val="bullet"/>
      <w:lvlText w:val=""/>
      <w:lvlJc w:val="left"/>
      <w:pPr>
        <w:ind w:left="5040" w:hanging="360"/>
      </w:pPr>
      <w:rPr>
        <w:rFonts w:hint="default" w:ascii="Symbol" w:hAnsi="Symbol"/>
      </w:rPr>
    </w:lvl>
    <w:lvl w:ilvl="7" w:tplc="FEDA9A2C" w:tentative="1">
      <w:start w:val="1"/>
      <w:numFmt w:val="bullet"/>
      <w:lvlText w:val="o"/>
      <w:lvlJc w:val="left"/>
      <w:pPr>
        <w:ind w:left="5760" w:hanging="360"/>
      </w:pPr>
      <w:rPr>
        <w:rFonts w:hint="default" w:ascii="Courier New" w:hAnsi="Courier New" w:cs="Courier New"/>
      </w:rPr>
    </w:lvl>
    <w:lvl w:ilvl="8" w:tplc="F2CE9388" w:tentative="1">
      <w:start w:val="1"/>
      <w:numFmt w:val="bullet"/>
      <w:lvlText w:val=""/>
      <w:lvlJc w:val="left"/>
      <w:pPr>
        <w:ind w:left="6480" w:hanging="360"/>
      </w:pPr>
      <w:rPr>
        <w:rFonts w:hint="default" w:ascii="Wingdings" w:hAnsi="Wingdings"/>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hint="default" w:ascii="Symbol" w:hAnsi="Symbol"/>
      </w:rPr>
    </w:lvl>
    <w:lvl w:ilvl="1" w:tplc="81C8381A" w:tentative="1">
      <w:start w:val="1"/>
      <w:numFmt w:val="bullet"/>
      <w:lvlText w:val="o"/>
      <w:lvlJc w:val="left"/>
      <w:pPr>
        <w:ind w:left="1440" w:hanging="360"/>
      </w:pPr>
      <w:rPr>
        <w:rFonts w:hint="default" w:ascii="Courier New" w:hAnsi="Courier New" w:cs="Courier New"/>
      </w:rPr>
    </w:lvl>
    <w:lvl w:ilvl="2" w:tplc="CD24852C" w:tentative="1">
      <w:start w:val="1"/>
      <w:numFmt w:val="bullet"/>
      <w:lvlText w:val=""/>
      <w:lvlJc w:val="left"/>
      <w:pPr>
        <w:ind w:left="2160" w:hanging="360"/>
      </w:pPr>
      <w:rPr>
        <w:rFonts w:hint="default" w:ascii="Wingdings" w:hAnsi="Wingdings"/>
      </w:rPr>
    </w:lvl>
    <w:lvl w:ilvl="3" w:tplc="73FC0DF4" w:tentative="1">
      <w:start w:val="1"/>
      <w:numFmt w:val="bullet"/>
      <w:lvlText w:val=""/>
      <w:lvlJc w:val="left"/>
      <w:pPr>
        <w:ind w:left="2880" w:hanging="360"/>
      </w:pPr>
      <w:rPr>
        <w:rFonts w:hint="default" w:ascii="Symbol" w:hAnsi="Symbol"/>
      </w:rPr>
    </w:lvl>
    <w:lvl w:ilvl="4" w:tplc="CB2025DE" w:tentative="1">
      <w:start w:val="1"/>
      <w:numFmt w:val="bullet"/>
      <w:lvlText w:val="o"/>
      <w:lvlJc w:val="left"/>
      <w:pPr>
        <w:ind w:left="3600" w:hanging="360"/>
      </w:pPr>
      <w:rPr>
        <w:rFonts w:hint="default" w:ascii="Courier New" w:hAnsi="Courier New" w:cs="Courier New"/>
      </w:rPr>
    </w:lvl>
    <w:lvl w:ilvl="5" w:tplc="0EF2D9B6" w:tentative="1">
      <w:start w:val="1"/>
      <w:numFmt w:val="bullet"/>
      <w:lvlText w:val=""/>
      <w:lvlJc w:val="left"/>
      <w:pPr>
        <w:ind w:left="4320" w:hanging="360"/>
      </w:pPr>
      <w:rPr>
        <w:rFonts w:hint="default" w:ascii="Wingdings" w:hAnsi="Wingdings"/>
      </w:rPr>
    </w:lvl>
    <w:lvl w:ilvl="6" w:tplc="B87AD140" w:tentative="1">
      <w:start w:val="1"/>
      <w:numFmt w:val="bullet"/>
      <w:lvlText w:val=""/>
      <w:lvlJc w:val="left"/>
      <w:pPr>
        <w:ind w:left="5040" w:hanging="360"/>
      </w:pPr>
      <w:rPr>
        <w:rFonts w:hint="default" w:ascii="Symbol" w:hAnsi="Symbol"/>
      </w:rPr>
    </w:lvl>
    <w:lvl w:ilvl="7" w:tplc="1044769C" w:tentative="1">
      <w:start w:val="1"/>
      <w:numFmt w:val="bullet"/>
      <w:lvlText w:val="o"/>
      <w:lvlJc w:val="left"/>
      <w:pPr>
        <w:ind w:left="5760" w:hanging="360"/>
      </w:pPr>
      <w:rPr>
        <w:rFonts w:hint="default" w:ascii="Courier New" w:hAnsi="Courier New" w:cs="Courier New"/>
      </w:rPr>
    </w:lvl>
    <w:lvl w:ilvl="8" w:tplc="D71E2BD0" w:tentative="1">
      <w:start w:val="1"/>
      <w:numFmt w:val="bullet"/>
      <w:lvlText w:val=""/>
      <w:lvlJc w:val="left"/>
      <w:pPr>
        <w:ind w:left="6480" w:hanging="360"/>
      </w:pPr>
      <w:rPr>
        <w:rFonts w:hint="default" w:ascii="Wingdings" w:hAnsi="Wingdings"/>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hint="default" w:ascii="Calibri" w:hAnsi="Calibri" w:cs="Calibri" w:eastAsiaTheme="minorHAnsi"/>
      </w:rPr>
    </w:lvl>
    <w:lvl w:ilvl="1" w:tplc="9078BB34" w:tentative="1">
      <w:start w:val="1"/>
      <w:numFmt w:val="bullet"/>
      <w:lvlText w:val="o"/>
      <w:lvlJc w:val="left"/>
      <w:pPr>
        <w:ind w:left="1440" w:hanging="360"/>
      </w:pPr>
      <w:rPr>
        <w:rFonts w:hint="default" w:ascii="Courier New" w:hAnsi="Courier New" w:cs="Courier New"/>
      </w:rPr>
    </w:lvl>
    <w:lvl w:ilvl="2" w:tplc="5622BD70" w:tentative="1">
      <w:start w:val="1"/>
      <w:numFmt w:val="bullet"/>
      <w:lvlText w:val=""/>
      <w:lvlJc w:val="left"/>
      <w:pPr>
        <w:ind w:left="2160" w:hanging="360"/>
      </w:pPr>
      <w:rPr>
        <w:rFonts w:hint="default" w:ascii="Wingdings" w:hAnsi="Wingdings"/>
      </w:rPr>
    </w:lvl>
    <w:lvl w:ilvl="3" w:tplc="0F36E0FC" w:tentative="1">
      <w:start w:val="1"/>
      <w:numFmt w:val="bullet"/>
      <w:lvlText w:val=""/>
      <w:lvlJc w:val="left"/>
      <w:pPr>
        <w:ind w:left="2880" w:hanging="360"/>
      </w:pPr>
      <w:rPr>
        <w:rFonts w:hint="default" w:ascii="Symbol" w:hAnsi="Symbol"/>
      </w:rPr>
    </w:lvl>
    <w:lvl w:ilvl="4" w:tplc="C5E22708" w:tentative="1">
      <w:start w:val="1"/>
      <w:numFmt w:val="bullet"/>
      <w:lvlText w:val="o"/>
      <w:lvlJc w:val="left"/>
      <w:pPr>
        <w:ind w:left="3600" w:hanging="360"/>
      </w:pPr>
      <w:rPr>
        <w:rFonts w:hint="default" w:ascii="Courier New" w:hAnsi="Courier New" w:cs="Courier New"/>
      </w:rPr>
    </w:lvl>
    <w:lvl w:ilvl="5" w:tplc="CDCEEBB6" w:tentative="1">
      <w:start w:val="1"/>
      <w:numFmt w:val="bullet"/>
      <w:lvlText w:val=""/>
      <w:lvlJc w:val="left"/>
      <w:pPr>
        <w:ind w:left="4320" w:hanging="360"/>
      </w:pPr>
      <w:rPr>
        <w:rFonts w:hint="default" w:ascii="Wingdings" w:hAnsi="Wingdings"/>
      </w:rPr>
    </w:lvl>
    <w:lvl w:ilvl="6" w:tplc="5EC890B4" w:tentative="1">
      <w:start w:val="1"/>
      <w:numFmt w:val="bullet"/>
      <w:lvlText w:val=""/>
      <w:lvlJc w:val="left"/>
      <w:pPr>
        <w:ind w:left="5040" w:hanging="360"/>
      </w:pPr>
      <w:rPr>
        <w:rFonts w:hint="default" w:ascii="Symbol" w:hAnsi="Symbol"/>
      </w:rPr>
    </w:lvl>
    <w:lvl w:ilvl="7" w:tplc="E9367306" w:tentative="1">
      <w:start w:val="1"/>
      <w:numFmt w:val="bullet"/>
      <w:lvlText w:val="o"/>
      <w:lvlJc w:val="left"/>
      <w:pPr>
        <w:ind w:left="5760" w:hanging="360"/>
      </w:pPr>
      <w:rPr>
        <w:rFonts w:hint="default" w:ascii="Courier New" w:hAnsi="Courier New" w:cs="Courier New"/>
      </w:rPr>
    </w:lvl>
    <w:lvl w:ilvl="8" w:tplc="3E080612" w:tentative="1">
      <w:start w:val="1"/>
      <w:numFmt w:val="bullet"/>
      <w:lvlText w:val=""/>
      <w:lvlJc w:val="left"/>
      <w:pPr>
        <w:ind w:left="6480" w:hanging="360"/>
      </w:pPr>
      <w:rPr>
        <w:rFonts w:hint="default" w:ascii="Wingdings" w:hAnsi="Wingdings"/>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hint="default" w:ascii="Symbol" w:hAnsi="Symbol"/>
      </w:rPr>
    </w:lvl>
    <w:lvl w:ilvl="1" w:tplc="BF664A18">
      <w:start w:val="1"/>
      <w:numFmt w:val="bullet"/>
      <w:lvlText w:val="o"/>
      <w:lvlJc w:val="left"/>
      <w:pPr>
        <w:ind w:left="1440" w:hanging="360"/>
      </w:pPr>
      <w:rPr>
        <w:rFonts w:hint="default" w:ascii="Courier New" w:hAnsi="Courier New" w:cs="Courier New"/>
      </w:rPr>
    </w:lvl>
    <w:lvl w:ilvl="2" w:tplc="EFAE93C2">
      <w:start w:val="1"/>
      <w:numFmt w:val="bullet"/>
      <w:lvlText w:val=""/>
      <w:lvlJc w:val="left"/>
      <w:pPr>
        <w:ind w:left="2160" w:hanging="360"/>
      </w:pPr>
      <w:rPr>
        <w:rFonts w:hint="default" w:ascii="Wingdings" w:hAnsi="Wingdings"/>
      </w:rPr>
    </w:lvl>
    <w:lvl w:ilvl="3" w:tplc="0B10C614" w:tentative="1">
      <w:start w:val="1"/>
      <w:numFmt w:val="bullet"/>
      <w:lvlText w:val=""/>
      <w:lvlJc w:val="left"/>
      <w:pPr>
        <w:ind w:left="2880" w:hanging="360"/>
      </w:pPr>
      <w:rPr>
        <w:rFonts w:hint="default" w:ascii="Symbol" w:hAnsi="Symbol"/>
      </w:rPr>
    </w:lvl>
    <w:lvl w:ilvl="4" w:tplc="956A76D6" w:tentative="1">
      <w:start w:val="1"/>
      <w:numFmt w:val="bullet"/>
      <w:lvlText w:val="o"/>
      <w:lvlJc w:val="left"/>
      <w:pPr>
        <w:ind w:left="3600" w:hanging="360"/>
      </w:pPr>
      <w:rPr>
        <w:rFonts w:hint="default" w:ascii="Courier New" w:hAnsi="Courier New" w:cs="Courier New"/>
      </w:rPr>
    </w:lvl>
    <w:lvl w:ilvl="5" w:tplc="7E84F372" w:tentative="1">
      <w:start w:val="1"/>
      <w:numFmt w:val="bullet"/>
      <w:lvlText w:val=""/>
      <w:lvlJc w:val="left"/>
      <w:pPr>
        <w:ind w:left="4320" w:hanging="360"/>
      </w:pPr>
      <w:rPr>
        <w:rFonts w:hint="default" w:ascii="Wingdings" w:hAnsi="Wingdings"/>
      </w:rPr>
    </w:lvl>
    <w:lvl w:ilvl="6" w:tplc="F264B184" w:tentative="1">
      <w:start w:val="1"/>
      <w:numFmt w:val="bullet"/>
      <w:lvlText w:val=""/>
      <w:lvlJc w:val="left"/>
      <w:pPr>
        <w:ind w:left="5040" w:hanging="360"/>
      </w:pPr>
      <w:rPr>
        <w:rFonts w:hint="default" w:ascii="Symbol" w:hAnsi="Symbol"/>
      </w:rPr>
    </w:lvl>
    <w:lvl w:ilvl="7" w:tplc="B2389AA6" w:tentative="1">
      <w:start w:val="1"/>
      <w:numFmt w:val="bullet"/>
      <w:lvlText w:val="o"/>
      <w:lvlJc w:val="left"/>
      <w:pPr>
        <w:ind w:left="5760" w:hanging="360"/>
      </w:pPr>
      <w:rPr>
        <w:rFonts w:hint="default" w:ascii="Courier New" w:hAnsi="Courier New" w:cs="Courier New"/>
      </w:rPr>
    </w:lvl>
    <w:lvl w:ilvl="8" w:tplc="743A3F56" w:tentative="1">
      <w:start w:val="1"/>
      <w:numFmt w:val="bullet"/>
      <w:lvlText w:val=""/>
      <w:lvlJc w:val="left"/>
      <w:pPr>
        <w:ind w:left="6480" w:hanging="360"/>
      </w:pPr>
      <w:rPr>
        <w:rFonts w:hint="default" w:ascii="Wingdings" w:hAnsi="Wingdings"/>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hAnsi="Times New Roman" w:cs="Times New Roman" w:eastAsiaTheme="minorHAnsi"/>
      </w:rPr>
    </w:lvl>
    <w:lvl w:ilvl="1" w:tplc="BDFE6002">
      <w:numFmt w:val="bullet"/>
      <w:lvlText w:val="◦"/>
      <w:lvlJc w:val="left"/>
      <w:pPr>
        <w:tabs>
          <w:tab w:val="num" w:pos="1440"/>
        </w:tabs>
        <w:ind w:left="1440" w:hanging="360"/>
      </w:pPr>
      <w:rPr>
        <w:rFonts w:hint="default" w:ascii="Calibri" w:hAnsi="Calibri"/>
      </w:rPr>
    </w:lvl>
    <w:lvl w:ilvl="2" w:tplc="BD5AC758" w:tentative="1">
      <w:start w:val="1"/>
      <w:numFmt w:val="bullet"/>
      <w:lvlText w:val=" "/>
      <w:lvlJc w:val="left"/>
      <w:pPr>
        <w:tabs>
          <w:tab w:val="num" w:pos="2160"/>
        </w:tabs>
        <w:ind w:left="2160" w:hanging="360"/>
      </w:pPr>
      <w:rPr>
        <w:rFonts w:hint="default" w:ascii="Calibri" w:hAnsi="Calibri"/>
      </w:rPr>
    </w:lvl>
    <w:lvl w:ilvl="3" w:tplc="0DF4B71E" w:tentative="1">
      <w:start w:val="1"/>
      <w:numFmt w:val="bullet"/>
      <w:lvlText w:val=" "/>
      <w:lvlJc w:val="left"/>
      <w:pPr>
        <w:tabs>
          <w:tab w:val="num" w:pos="2880"/>
        </w:tabs>
        <w:ind w:left="2880" w:hanging="360"/>
      </w:pPr>
      <w:rPr>
        <w:rFonts w:hint="default" w:ascii="Calibri" w:hAnsi="Calibri"/>
      </w:rPr>
    </w:lvl>
    <w:lvl w:ilvl="4" w:tplc="73CCEDC8" w:tentative="1">
      <w:start w:val="1"/>
      <w:numFmt w:val="bullet"/>
      <w:lvlText w:val=" "/>
      <w:lvlJc w:val="left"/>
      <w:pPr>
        <w:tabs>
          <w:tab w:val="num" w:pos="3600"/>
        </w:tabs>
        <w:ind w:left="3600" w:hanging="360"/>
      </w:pPr>
      <w:rPr>
        <w:rFonts w:hint="default" w:ascii="Calibri" w:hAnsi="Calibri"/>
      </w:rPr>
    </w:lvl>
    <w:lvl w:ilvl="5" w:tplc="DB48D210" w:tentative="1">
      <w:start w:val="1"/>
      <w:numFmt w:val="bullet"/>
      <w:lvlText w:val=" "/>
      <w:lvlJc w:val="left"/>
      <w:pPr>
        <w:tabs>
          <w:tab w:val="num" w:pos="4320"/>
        </w:tabs>
        <w:ind w:left="4320" w:hanging="360"/>
      </w:pPr>
      <w:rPr>
        <w:rFonts w:hint="default" w:ascii="Calibri" w:hAnsi="Calibri"/>
      </w:rPr>
    </w:lvl>
    <w:lvl w:ilvl="6" w:tplc="5A2CA75A" w:tentative="1">
      <w:start w:val="1"/>
      <w:numFmt w:val="bullet"/>
      <w:lvlText w:val=" "/>
      <w:lvlJc w:val="left"/>
      <w:pPr>
        <w:tabs>
          <w:tab w:val="num" w:pos="5040"/>
        </w:tabs>
        <w:ind w:left="5040" w:hanging="360"/>
      </w:pPr>
      <w:rPr>
        <w:rFonts w:hint="default" w:ascii="Calibri" w:hAnsi="Calibri"/>
      </w:rPr>
    </w:lvl>
    <w:lvl w:ilvl="7" w:tplc="B954675C" w:tentative="1">
      <w:start w:val="1"/>
      <w:numFmt w:val="bullet"/>
      <w:lvlText w:val=" "/>
      <w:lvlJc w:val="left"/>
      <w:pPr>
        <w:tabs>
          <w:tab w:val="num" w:pos="5760"/>
        </w:tabs>
        <w:ind w:left="5760" w:hanging="360"/>
      </w:pPr>
      <w:rPr>
        <w:rFonts w:hint="default" w:ascii="Calibri" w:hAnsi="Calibri"/>
      </w:rPr>
    </w:lvl>
    <w:lvl w:ilvl="8" w:tplc="CF3E06DE" w:tentative="1">
      <w:start w:val="1"/>
      <w:numFmt w:val="bullet"/>
      <w:lvlText w:val=" "/>
      <w:lvlJc w:val="left"/>
      <w:pPr>
        <w:tabs>
          <w:tab w:val="num" w:pos="6480"/>
        </w:tabs>
        <w:ind w:left="6480" w:hanging="360"/>
      </w:pPr>
      <w:rPr>
        <w:rFonts w:hint="default" w:ascii="Calibri" w:hAnsi="Calibri"/>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17733992">
    <w:abstractNumId w:val="31"/>
  </w:num>
  <w:num w:numId="2" w16cid:durableId="1493906435">
    <w:abstractNumId w:val="8"/>
  </w:num>
  <w:num w:numId="3" w16cid:durableId="1231815495">
    <w:abstractNumId w:val="28"/>
  </w:num>
  <w:num w:numId="4" w16cid:durableId="201945533">
    <w:abstractNumId w:val="16"/>
  </w:num>
  <w:num w:numId="5" w16cid:durableId="1869369578">
    <w:abstractNumId w:val="6"/>
  </w:num>
  <w:num w:numId="6" w16cid:durableId="922177933">
    <w:abstractNumId w:val="20"/>
  </w:num>
  <w:num w:numId="7" w16cid:durableId="1452358510">
    <w:abstractNumId w:val="30"/>
  </w:num>
  <w:num w:numId="8" w16cid:durableId="303240567">
    <w:abstractNumId w:val="29"/>
  </w:num>
  <w:num w:numId="9" w16cid:durableId="2124690678">
    <w:abstractNumId w:val="11"/>
  </w:num>
  <w:num w:numId="10" w16cid:durableId="725764600">
    <w:abstractNumId w:val="12"/>
  </w:num>
  <w:num w:numId="11" w16cid:durableId="110563662">
    <w:abstractNumId w:val="24"/>
  </w:num>
  <w:num w:numId="12" w16cid:durableId="1650865120">
    <w:abstractNumId w:val="26"/>
  </w:num>
  <w:num w:numId="13" w16cid:durableId="1948347081">
    <w:abstractNumId w:val="3"/>
  </w:num>
  <w:num w:numId="14" w16cid:durableId="1324896458">
    <w:abstractNumId w:val="2"/>
  </w:num>
  <w:num w:numId="15" w16cid:durableId="581989137">
    <w:abstractNumId w:val="23"/>
  </w:num>
  <w:num w:numId="16" w16cid:durableId="1532306680">
    <w:abstractNumId w:val="9"/>
  </w:num>
  <w:num w:numId="17" w16cid:durableId="1235360047">
    <w:abstractNumId w:val="17"/>
  </w:num>
  <w:num w:numId="18" w16cid:durableId="152650921">
    <w:abstractNumId w:val="32"/>
  </w:num>
  <w:num w:numId="19" w16cid:durableId="891228760">
    <w:abstractNumId w:val="0"/>
  </w:num>
  <w:num w:numId="20" w16cid:durableId="1568807829">
    <w:abstractNumId w:val="19"/>
  </w:num>
  <w:num w:numId="21" w16cid:durableId="1094402483">
    <w:abstractNumId w:val="14"/>
  </w:num>
  <w:num w:numId="22" w16cid:durableId="601259914">
    <w:abstractNumId w:val="5"/>
  </w:num>
  <w:num w:numId="23" w16cid:durableId="1237860539">
    <w:abstractNumId w:val="13"/>
  </w:num>
  <w:num w:numId="24" w16cid:durableId="1575552713">
    <w:abstractNumId w:val="21"/>
  </w:num>
  <w:num w:numId="25" w16cid:durableId="868837295">
    <w:abstractNumId w:val="1"/>
  </w:num>
  <w:num w:numId="26" w16cid:durableId="125046293">
    <w:abstractNumId w:val="15"/>
  </w:num>
  <w:num w:numId="27" w16cid:durableId="892935296">
    <w:abstractNumId w:val="18"/>
  </w:num>
  <w:num w:numId="28" w16cid:durableId="1007828948">
    <w:abstractNumId w:val="22"/>
  </w:num>
  <w:num w:numId="29" w16cid:durableId="1529173814">
    <w:abstractNumId w:val="33"/>
  </w:num>
  <w:num w:numId="30" w16cid:durableId="397703528">
    <w:abstractNumId w:val="7"/>
  </w:num>
  <w:num w:numId="31" w16cid:durableId="1245258601">
    <w:abstractNumId w:val="25"/>
  </w:num>
  <w:num w:numId="32" w16cid:durableId="908081701">
    <w:abstractNumId w:val="10"/>
  </w:num>
  <w:num w:numId="33" w16cid:durableId="923799126">
    <w:abstractNumId w:val="27"/>
  </w:num>
  <w:num w:numId="34" w16cid:durableId="96339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24EE"/>
    <w:rsid w:val="0004538B"/>
    <w:rsid w:val="00046B73"/>
    <w:rsid w:val="0005043D"/>
    <w:rsid w:val="00063275"/>
    <w:rsid w:val="00074B5C"/>
    <w:rsid w:val="000812AF"/>
    <w:rsid w:val="00087552"/>
    <w:rsid w:val="000C2A2A"/>
    <w:rsid w:val="000C542D"/>
    <w:rsid w:val="000C5C67"/>
    <w:rsid w:val="000C76DE"/>
    <w:rsid w:val="000D0607"/>
    <w:rsid w:val="000D6452"/>
    <w:rsid w:val="000D7FAE"/>
    <w:rsid w:val="000E1535"/>
    <w:rsid w:val="000E1AD4"/>
    <w:rsid w:val="000F0605"/>
    <w:rsid w:val="000F7582"/>
    <w:rsid w:val="001011A7"/>
    <w:rsid w:val="00106314"/>
    <w:rsid w:val="00122238"/>
    <w:rsid w:val="001235E0"/>
    <w:rsid w:val="00124C96"/>
    <w:rsid w:val="00126172"/>
    <w:rsid w:val="00126FAE"/>
    <w:rsid w:val="001364C9"/>
    <w:rsid w:val="001469E1"/>
    <w:rsid w:val="0016087D"/>
    <w:rsid w:val="0016404F"/>
    <w:rsid w:val="00165240"/>
    <w:rsid w:val="001777BF"/>
    <w:rsid w:val="001B2B26"/>
    <w:rsid w:val="001C2646"/>
    <w:rsid w:val="001D48C5"/>
    <w:rsid w:val="001E5E75"/>
    <w:rsid w:val="001F03B2"/>
    <w:rsid w:val="001F0E6C"/>
    <w:rsid w:val="00203EE5"/>
    <w:rsid w:val="00222CBC"/>
    <w:rsid w:val="00226988"/>
    <w:rsid w:val="0022750B"/>
    <w:rsid w:val="00236F24"/>
    <w:rsid w:val="00262CF4"/>
    <w:rsid w:val="00271F8C"/>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30F03"/>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03B0"/>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8079A"/>
    <w:rsid w:val="00493FC4"/>
    <w:rsid w:val="004A3935"/>
    <w:rsid w:val="004B5FBE"/>
    <w:rsid w:val="004D29F0"/>
    <w:rsid w:val="004D4C59"/>
    <w:rsid w:val="004E4BD9"/>
    <w:rsid w:val="0050557E"/>
    <w:rsid w:val="00515A45"/>
    <w:rsid w:val="00520C06"/>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D57E5"/>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0B5C"/>
    <w:rsid w:val="00A429A3"/>
    <w:rsid w:val="00A4534E"/>
    <w:rsid w:val="00A66B7C"/>
    <w:rsid w:val="00A67ABD"/>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BF5F34"/>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4282"/>
    <w:rsid w:val="00CC71C9"/>
    <w:rsid w:val="00CD31C1"/>
    <w:rsid w:val="00CE55DF"/>
    <w:rsid w:val="00CF3C49"/>
    <w:rsid w:val="00D0451E"/>
    <w:rsid w:val="00D17162"/>
    <w:rsid w:val="00D2284D"/>
    <w:rsid w:val="00D279C6"/>
    <w:rsid w:val="00D3336A"/>
    <w:rsid w:val="00D370AC"/>
    <w:rsid w:val="00D87300"/>
    <w:rsid w:val="00DA0C2A"/>
    <w:rsid w:val="00DB4A8B"/>
    <w:rsid w:val="00DC713C"/>
    <w:rsid w:val="00DD07BF"/>
    <w:rsid w:val="00DD2729"/>
    <w:rsid w:val="00DD49E2"/>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048D"/>
    <w:rsid w:val="00F64B4E"/>
    <w:rsid w:val="00F671D8"/>
    <w:rsid w:val="00F7386B"/>
    <w:rsid w:val="00F77ED0"/>
    <w:rsid w:val="00F80819"/>
    <w:rsid w:val="00F87C25"/>
    <w:rsid w:val="00FA1848"/>
    <w:rsid w:val="00FA1D75"/>
    <w:rsid w:val="00FA4F23"/>
    <w:rsid w:val="00FB069C"/>
    <w:rsid w:val="00FB34A6"/>
    <w:rsid w:val="00FB680F"/>
    <w:rsid w:val="00FE7546"/>
    <w:rsid w:val="00FF1A1B"/>
    <w:rsid w:val="1923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A1D75"/>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0C5C67"/>
    <w:pPr>
      <w:ind w:left="720"/>
      <w:contextualSpacing/>
    </w:pPr>
  </w:style>
  <w:style w:type="character" w:styleId="Collegamentoipertestuale">
    <w:name w:val="Hyperlink"/>
    <w:basedOn w:val="Carpredefinitoparagrafo"/>
    <w:uiPriority w:val="99"/>
    <w:unhideWhenUsed/>
    <w:rsid w:val="00BC2444"/>
    <w:rPr>
      <w:color w:val="0563C1" w:themeColor="hyperlink"/>
      <w:u w:val="single"/>
    </w:rPr>
  </w:style>
  <w:style w:type="paragraph" w:styleId="Intestazione">
    <w:name w:val="header"/>
    <w:basedOn w:val="Normale"/>
    <w:link w:val="IntestazioneCarattere"/>
    <w:uiPriority w:val="99"/>
    <w:unhideWhenUsed/>
    <w:rsid w:val="000F7582"/>
    <w:pPr>
      <w:tabs>
        <w:tab w:val="center" w:pos="4703"/>
        <w:tab w:val="right" w:pos="9406"/>
      </w:tabs>
      <w:spacing w:after="0" w:line="240" w:lineRule="auto"/>
    </w:pPr>
  </w:style>
  <w:style w:type="character" w:styleId="IntestazioneCarattere" w:customStyle="1">
    <w:name w:val="Intestazione Carattere"/>
    <w:basedOn w:val="Carpredefinitoparagrafo"/>
    <w:link w:val="Intestazione"/>
    <w:uiPriority w:val="99"/>
    <w:rsid w:val="000F7582"/>
  </w:style>
  <w:style w:type="paragraph" w:styleId="Pidipagina">
    <w:name w:val="footer"/>
    <w:basedOn w:val="Normale"/>
    <w:link w:val="PidipaginaCarattere"/>
    <w:uiPriority w:val="99"/>
    <w:unhideWhenUsed/>
    <w:rsid w:val="000F7582"/>
    <w:pPr>
      <w:tabs>
        <w:tab w:val="center" w:pos="4703"/>
        <w:tab w:val="right" w:pos="9406"/>
      </w:tabs>
      <w:spacing w:after="0" w:line="240" w:lineRule="auto"/>
    </w:pPr>
  </w:style>
  <w:style w:type="character" w:styleId="PidipaginaCarattere" w:customStyle="1">
    <w:name w:val="Piè di pagina Carattere"/>
    <w:basedOn w:val="Carpredefinitoparagrafo"/>
    <w:link w:val="Pidipagina"/>
    <w:uiPriority w:val="99"/>
    <w:rsid w:val="000F7582"/>
  </w:style>
  <w:style w:type="character" w:styleId="websearch-marked" w:customStyle="1">
    <w:name w:val="web_search-marked"/>
    <w:basedOn w:val="Carpredefinitoparagrafo"/>
    <w:rsid w:val="001777BF"/>
  </w:style>
  <w:style w:type="paragraph" w:styleId="Revisione">
    <w:name w:val="Revision"/>
    <w:hidden/>
    <w:uiPriority w:val="99"/>
    <w:semiHidden/>
    <w:rsid w:val="007E1961"/>
    <w:pPr>
      <w:spacing w:after="0" w:line="240" w:lineRule="auto"/>
    </w:pPr>
  </w:style>
  <w:style w:type="paragraph" w:styleId="Testofumetto">
    <w:name w:val="Balloon Text"/>
    <w:basedOn w:val="Normale"/>
    <w:link w:val="TestofumettoCarattere"/>
    <w:uiPriority w:val="99"/>
    <w:semiHidden/>
    <w:unhideWhenUsed/>
    <w:rsid w:val="006A2B1D"/>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6A2B1D"/>
    <w:rPr>
      <w:rFonts w:ascii="Segoe UI" w:hAnsi="Segoe UI" w:cs="Segoe UI"/>
      <w:sz w:val="18"/>
      <w:szCs w:val="18"/>
    </w:rPr>
  </w:style>
  <w:style w:type="character" w:styleId="Rimandocommento">
    <w:name w:val="annotation reference"/>
    <w:basedOn w:val="Carpredefinitoparagrafo"/>
    <w:uiPriority w:val="99"/>
    <w:semiHidden/>
    <w:unhideWhenUsed/>
    <w:rsid w:val="006A2B1D"/>
    <w:rPr>
      <w:sz w:val="16"/>
      <w:szCs w:val="16"/>
    </w:rPr>
  </w:style>
  <w:style w:type="paragraph" w:styleId="Testocommento">
    <w:name w:val="annotation text"/>
    <w:basedOn w:val="Normale"/>
    <w:link w:val="TestocommentoCarattere"/>
    <w:uiPriority w:val="99"/>
    <w:semiHidden/>
    <w:unhideWhenUsed/>
    <w:rsid w:val="006A2B1D"/>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6A2B1D"/>
    <w:rPr>
      <w:sz w:val="20"/>
      <w:szCs w:val="20"/>
    </w:rPr>
  </w:style>
  <w:style w:type="paragraph" w:styleId="Soggettocommento">
    <w:name w:val="annotation subject"/>
    <w:basedOn w:val="Testocommento"/>
    <w:next w:val="Testocommento"/>
    <w:link w:val="SoggettocommentoCarattere"/>
    <w:uiPriority w:val="99"/>
    <w:semiHidden/>
    <w:unhideWhenUsed/>
    <w:rsid w:val="006A2B1D"/>
    <w:rPr>
      <w:b/>
      <w:bCs/>
    </w:rPr>
  </w:style>
  <w:style w:type="character" w:styleId="SoggettocommentoCarattere" w:customStyle="1">
    <w:name w:val="Soggetto commento Carattere"/>
    <w:basedOn w:val="TestocommentoCarattere"/>
    <w:link w:val="Soggettocommento"/>
    <w:uiPriority w:val="99"/>
    <w:semiHidden/>
    <w:rsid w:val="006A2B1D"/>
    <w:rPr>
      <w:b/>
      <w:bCs/>
      <w:sz w:val="20"/>
      <w:szCs w:val="20"/>
    </w:rPr>
  </w:style>
  <w:style w:type="paragraph" w:styleId="Corpotesto">
    <w:name w:val="Body Text"/>
    <w:basedOn w:val="Normale"/>
    <w:link w:val="CorpotestoCarattere"/>
    <w:uiPriority w:val="1"/>
    <w:qFormat/>
    <w:rsid w:val="00493FC4"/>
    <w:pPr>
      <w:widowControl w:val="0"/>
      <w:autoSpaceDE w:val="0"/>
      <w:autoSpaceDN w:val="0"/>
      <w:spacing w:after="0" w:line="240" w:lineRule="auto"/>
    </w:pPr>
    <w:rPr>
      <w:rFonts w:ascii="Tahoma" w:hAnsi="Tahoma" w:eastAsia="Tahoma" w:cs="Tahoma"/>
      <w:sz w:val="20"/>
      <w:szCs w:val="20"/>
    </w:rPr>
  </w:style>
  <w:style w:type="character" w:styleId="CorpotestoCarattere" w:customStyle="1">
    <w:name w:val="Corpo testo Carattere"/>
    <w:basedOn w:val="Carpredefinitoparagrafo"/>
    <w:link w:val="Corpotesto"/>
    <w:uiPriority w:val="1"/>
    <w:rsid w:val="00493FC4"/>
    <w:rPr>
      <w:rFonts w:ascii="Tahoma" w:hAnsi="Tahoma" w:eastAsia="Tahoma" w:cs="Tahoma"/>
      <w:sz w:val="20"/>
      <w:szCs w:val="20"/>
    </w:rPr>
  </w:style>
  <w:style w:type="paragraph" w:styleId="Testonotaapidipagina">
    <w:name w:val="footnote text"/>
    <w:basedOn w:val="Normale"/>
    <w:link w:val="TestonotaapidipaginaCarattere"/>
    <w:uiPriority w:val="99"/>
    <w:semiHidden/>
    <w:unhideWhenUsed/>
    <w:rsid w:val="0069754E"/>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69754E"/>
    <w:rPr>
      <w:sz w:val="20"/>
      <w:szCs w:val="20"/>
    </w:rPr>
  </w:style>
  <w:style w:type="character" w:styleId="Rimandonotaapidipagina">
    <w:name w:val="footnote reference"/>
    <w:basedOn w:val="Carpredefinitoparagrafo"/>
    <w:uiPriority w:val="99"/>
    <w:semiHidden/>
    <w:unhideWhenUsed/>
    <w:rsid w:val="0069754E"/>
    <w:rPr>
      <w:vertAlign w:val="superscript"/>
    </w:rPr>
  </w:style>
  <w:style w:type="character" w:styleId="Collegamentovisitato">
    <w:name w:val="FollowedHyperlink"/>
    <w:basedOn w:val="Carpredefinitoparagrafo"/>
    <w:uiPriority w:val="99"/>
    <w:semiHidden/>
    <w:unhideWhenUsed/>
    <w:rsid w:val="00C644C9"/>
    <w:rPr>
      <w:color w:val="954F72" w:themeColor="followedHyperlink"/>
      <w:u w:val="single"/>
    </w:rPr>
  </w:style>
  <w:style w:type="paragraph" w:styleId="paragraph" w:customStyle="1">
    <w:name w:val="paragraph"/>
    <w:basedOn w:val="Normale"/>
    <w:rsid w:val="004555FE"/>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Carpredefinitoparagrafo"/>
    <w:rsid w:val="004555FE"/>
  </w:style>
  <w:style w:type="character" w:styleId="eop" w:customStyle="1">
    <w:name w:val="eop"/>
    <w:basedOn w:val="Carpredefinitoparagrafo"/>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429">
      <w:bodyDiv w:val="1"/>
      <w:marLeft w:val="0"/>
      <w:marRight w:val="0"/>
      <w:marTop w:val="0"/>
      <w:marBottom w:val="0"/>
      <w:divBdr>
        <w:top w:val="none" w:sz="0" w:space="0" w:color="auto"/>
        <w:left w:val="none" w:sz="0" w:space="0" w:color="auto"/>
        <w:bottom w:val="none" w:sz="0" w:space="0" w:color="auto"/>
        <w:right w:val="none" w:sz="0" w:space="0" w:color="auto"/>
      </w:divBdr>
      <w:divsChild>
        <w:div w:id="1871143586">
          <w:marLeft w:val="547"/>
          <w:marRight w:val="0"/>
          <w:marTop w:val="0"/>
          <w:marBottom w:val="0"/>
          <w:divBdr>
            <w:top w:val="none" w:sz="0" w:space="0" w:color="auto"/>
            <w:left w:val="none" w:sz="0" w:space="0" w:color="auto"/>
            <w:bottom w:val="none" w:sz="0" w:space="0" w:color="auto"/>
            <w:right w:val="none" w:sz="0" w:space="0" w:color="auto"/>
          </w:divBdr>
        </w:div>
      </w:divsChild>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a4cbc8d5699490e"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f3977f-31c2-4ed4-a294-8188f86e4ad3}"/>
      </w:docPartPr>
      <w:docPartBody>
        <w:p w14:paraId="018519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Holienka Marian</dc:creator>
  <lastModifiedBy>Katarína Gavalcová</lastModifiedBy>
  <revision>3</revision>
  <dcterms:created xsi:type="dcterms:W3CDTF">2023-05-04T09:16:00.0000000Z</dcterms:created>
  <dcterms:modified xsi:type="dcterms:W3CDTF">2023-05-09T07:33:17.6727636Z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d11352694ddef3530b2bb1e176cce530745f00396d3c6ec4bcb9e70195e7dc7f</vt:lpwstr>
  </property>
</Properties>
</file>